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8D8100" w14:textId="43907AFB" w:rsidR="002B7470" w:rsidRDefault="009D7358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5EA828DF">
                <wp:simplePos x="0" y="0"/>
                <wp:positionH relativeFrom="margin">
                  <wp:posOffset>0</wp:posOffset>
                </wp:positionH>
                <wp:positionV relativeFrom="paragraph">
                  <wp:posOffset>-6406</wp:posOffset>
                </wp:positionV>
                <wp:extent cx="2435961" cy="261620"/>
                <wp:effectExtent l="0" t="0" r="0" b="5080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5961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03B74517" w:rsidR="00B158D7" w:rsidRPr="00151818" w:rsidRDefault="00B158D7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31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DE JANEIRO, 2025 | EDIÇÃO nº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22</w:t>
                            </w:r>
                          </w:p>
                          <w:p w14:paraId="40613626" w14:textId="77777777" w:rsidR="00B158D7" w:rsidRPr="00186A8C" w:rsidRDefault="00B158D7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0;margin-top:-.5pt;width:191.8pt;height:20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" filled="f" stroked="f">
                <v:textbox>
                  <w:txbxContent>
                    <w:p w14:paraId="735C8B84" w14:textId="03B74517" w:rsidR="00B158D7" w:rsidRPr="00151818" w:rsidRDefault="00B158D7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31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DE JANEIRO, 2025 | EDIÇÃO nº 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22</w:t>
                      </w:r>
                    </w:p>
                    <w:p w14:paraId="40613626" w14:textId="77777777" w:rsidR="00B158D7" w:rsidRPr="00186A8C" w:rsidRDefault="00B158D7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875F1C" w14:textId="705471EF" w:rsidR="00950FDE" w:rsidRPr="00BD045C" w:rsidRDefault="002B7470" w:rsidP="00BD045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785A9908">
                <wp:simplePos x="0" y="0"/>
                <wp:positionH relativeFrom="column">
                  <wp:posOffset>77057</wp:posOffset>
                </wp:positionH>
                <wp:positionV relativeFrom="paragraph">
                  <wp:posOffset>61093</wp:posOffset>
                </wp:positionV>
                <wp:extent cx="2090057" cy="0"/>
                <wp:effectExtent l="0" t="0" r="24765" b="1905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0057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7AA5E7" id="Conector reto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05pt,4.8pt" to="170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" strokecolor="#1f3763 [1608]" strokeweight="1pt">
                <v:stroke joinstyle="miter"/>
              </v:line>
            </w:pict>
          </mc:Fallback>
        </mc:AlternateContent>
      </w:r>
    </w:p>
    <w:p w14:paraId="266F273F" w14:textId="1808BBDE" w:rsidR="002B7470" w:rsidRDefault="002B7470" w:rsidP="002662F9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4EF83755" w14:textId="77777777" w:rsidR="00A60E4B" w:rsidRPr="00151818" w:rsidRDefault="00A60E4B" w:rsidP="00A60E4B">
      <w:pPr>
        <w:pBdr>
          <w:bottom w:val="single" w:sz="4" w:space="1" w:color="auto"/>
        </w:pBd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4271CB83" w14:textId="0755FFDD" w:rsidR="00C47CAC" w:rsidRDefault="00944F81" w:rsidP="00A60E4B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</w:pPr>
      <w:r w:rsidRPr="009D7358"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  <w:t>MINAS GERAIS</w:t>
      </w:r>
      <w:r w:rsidR="00C47CAC"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  <w:tab/>
      </w:r>
    </w:p>
    <w:p w14:paraId="023DECA5" w14:textId="77777777" w:rsidR="00A60E4B" w:rsidRPr="004618E7" w:rsidRDefault="00A60E4B" w:rsidP="00A60E4B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</w:pPr>
    </w:p>
    <w:p w14:paraId="42572928" w14:textId="359C7278" w:rsidR="00211CF2" w:rsidRPr="00211CF2" w:rsidRDefault="00211CF2" w:rsidP="005C353C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 w:rsidRPr="00211CF2">
        <w:rPr>
          <w:rFonts w:asciiTheme="minorHAnsi" w:hAnsiTheme="minorHAnsi" w:cstheme="minorHAnsi"/>
          <w:b/>
        </w:rPr>
        <w:t xml:space="preserve">PREFEITURA MUNICIPAL DE ARCEBURGO - CONCORRÊNCIA ELETRÔNICA Nº 001/2024 </w:t>
      </w:r>
    </w:p>
    <w:p w14:paraId="55099405" w14:textId="2D1F7AC5" w:rsidR="005C353C" w:rsidRPr="004618E7" w:rsidRDefault="004618E7" w:rsidP="004618E7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211CF2">
        <w:rPr>
          <w:rFonts w:asciiTheme="majorHAnsi" w:hAnsiTheme="majorHAnsi" w:cstheme="majorHAnsi"/>
        </w:rPr>
        <w:t xml:space="preserve">Objeto: </w:t>
      </w:r>
      <w:r w:rsidR="00211CF2" w:rsidRPr="00211CF2">
        <w:rPr>
          <w:rFonts w:asciiTheme="majorHAnsi" w:hAnsiTheme="majorHAnsi" w:cstheme="majorHAnsi"/>
        </w:rPr>
        <w:t>Contratação de empresa especializada em obras e serviços de engenharia, com fornecimento de materiais para a execução da obra de construção da sede para o instituto de previdência social do município de Arceburgo - ARCEPREV. A sessão para o recebimento e a abertura das propostas será às 08h20min do dia 20/02/2025. O edital encon</w:t>
      </w:r>
      <w:r>
        <w:rPr>
          <w:rFonts w:asciiTheme="majorHAnsi" w:hAnsiTheme="majorHAnsi" w:cstheme="majorHAnsi"/>
        </w:rPr>
        <w:t xml:space="preserve">tra-se disponível no site: </w:t>
      </w:r>
      <w:hyperlink r:id="rId11" w:history="1">
        <w:r w:rsidRPr="00030FB2">
          <w:rPr>
            <w:rStyle w:val="Hyperlink"/>
            <w:rFonts w:asciiTheme="majorHAnsi" w:hAnsiTheme="majorHAnsi" w:cstheme="majorHAnsi"/>
          </w:rPr>
          <w:t>www.arceprev.mg.gov.br</w:t>
        </w:r>
      </w:hyperlink>
      <w:r w:rsidR="00211CF2" w:rsidRPr="00211CF2">
        <w:rPr>
          <w:rFonts w:asciiTheme="majorHAnsi" w:hAnsiTheme="majorHAnsi" w:cstheme="majorHAnsi"/>
        </w:rPr>
        <w:t xml:space="preserve">, </w:t>
      </w:r>
      <w:hyperlink r:id="rId12" w:history="1">
        <w:r w:rsidRPr="00030FB2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211CF2" w:rsidRPr="00211CF2">
        <w:rPr>
          <w:rFonts w:asciiTheme="majorHAnsi" w:hAnsiTheme="majorHAnsi" w:cstheme="majorHAnsi"/>
        </w:rPr>
        <w:t xml:space="preserve">. </w:t>
      </w:r>
    </w:p>
    <w:p w14:paraId="6EEDA962" w14:textId="77777777" w:rsidR="00211CF2" w:rsidRDefault="00211CF2" w:rsidP="005C353C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="Calibri" w:hAnsi="Calibri" w:cs="Calibri"/>
          <w:b/>
        </w:rPr>
      </w:pPr>
    </w:p>
    <w:p w14:paraId="523069EC" w14:textId="77777777" w:rsidR="00802BDE" w:rsidRPr="00802BDE" w:rsidRDefault="00802BDE" w:rsidP="005C353C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 w:rsidRPr="00802BDE">
        <w:rPr>
          <w:rFonts w:asciiTheme="minorHAnsi" w:hAnsiTheme="minorHAnsi" w:cstheme="minorHAnsi"/>
          <w:b/>
        </w:rPr>
        <w:t xml:space="preserve">PREFEITURA MUNICIPAL DE BOCAINA DE MINAS - CONCORRÊNCIA Nº 1/2025 </w:t>
      </w:r>
    </w:p>
    <w:p w14:paraId="29E6D6EF" w14:textId="01897DD4" w:rsidR="00802BDE" w:rsidRPr="004618E7" w:rsidRDefault="00802BDE" w:rsidP="004618E7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802BDE">
        <w:rPr>
          <w:rFonts w:asciiTheme="majorHAnsi" w:hAnsiTheme="majorHAnsi" w:cstheme="majorHAnsi"/>
        </w:rPr>
        <w:t>Objeto: Contratação de empresa especializada para a execução de obra de pavimen</w:t>
      </w:r>
      <w:r w:rsidR="004618E7">
        <w:rPr>
          <w:rFonts w:asciiTheme="majorHAnsi" w:hAnsiTheme="majorHAnsi" w:cstheme="majorHAnsi"/>
        </w:rPr>
        <w:t>tação em bloco intertravado na e</w:t>
      </w:r>
      <w:r w:rsidRPr="00802BDE">
        <w:rPr>
          <w:rFonts w:asciiTheme="majorHAnsi" w:hAnsiTheme="majorHAnsi" w:cstheme="majorHAnsi"/>
        </w:rPr>
        <w:t xml:space="preserve">strada de ligação entre Bocaina </w:t>
      </w:r>
      <w:r w:rsidR="004618E7">
        <w:rPr>
          <w:rFonts w:asciiTheme="majorHAnsi" w:hAnsiTheme="majorHAnsi" w:cstheme="majorHAnsi"/>
        </w:rPr>
        <w:t>de Minas e Comunidade do Sertão.</w:t>
      </w:r>
      <w:r w:rsidRPr="00802BDE">
        <w:rPr>
          <w:rFonts w:asciiTheme="majorHAnsi" w:hAnsiTheme="majorHAnsi" w:cstheme="majorHAnsi"/>
        </w:rPr>
        <w:t xml:space="preserve"> A sessão pública será realizada no dia 17/02/2025 às 09:00 horas, perante o sistema eletrônico </w:t>
      </w:r>
      <w:r w:rsidR="00817AC3" w:rsidRPr="00802BDE">
        <w:rPr>
          <w:rFonts w:asciiTheme="majorHAnsi" w:hAnsiTheme="majorHAnsi" w:cstheme="majorHAnsi"/>
        </w:rPr>
        <w:t>endereço https://www.portaldecompraspublicas.com.br</w:t>
      </w:r>
      <w:r w:rsidRPr="00802BDE">
        <w:rPr>
          <w:rFonts w:asciiTheme="majorHAnsi" w:hAnsiTheme="majorHAnsi" w:cstheme="majorHAnsi"/>
        </w:rPr>
        <w:t xml:space="preserve">. O Edital estará disponível através dos Sites: </w:t>
      </w:r>
      <w:hyperlink r:id="rId13" w:history="1">
        <w:r w:rsidR="004618E7" w:rsidRPr="00030FB2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Pr="00802BDE">
        <w:rPr>
          <w:rFonts w:asciiTheme="majorHAnsi" w:hAnsiTheme="majorHAnsi" w:cstheme="majorHAnsi"/>
        </w:rPr>
        <w:t xml:space="preserve">, </w:t>
      </w:r>
      <w:hyperlink r:id="rId14" w:history="1">
        <w:r w:rsidR="004618E7" w:rsidRPr="00030FB2">
          <w:rPr>
            <w:rStyle w:val="Hyperlink"/>
            <w:rFonts w:asciiTheme="majorHAnsi" w:hAnsiTheme="majorHAnsi" w:cstheme="majorHAnsi"/>
          </w:rPr>
          <w:t>https://www.bocainademinas.mg.gov.br/</w:t>
        </w:r>
      </w:hyperlink>
      <w:r w:rsidRPr="00802BDE">
        <w:rPr>
          <w:rFonts w:asciiTheme="majorHAnsi" w:hAnsiTheme="majorHAnsi" w:cstheme="majorHAnsi"/>
        </w:rPr>
        <w:t xml:space="preserve">. Informações pelo telefone (32) 3294-1160 ou </w:t>
      </w:r>
      <w:r w:rsidR="00817AC3" w:rsidRPr="00802BDE">
        <w:rPr>
          <w:rFonts w:asciiTheme="majorHAnsi" w:hAnsiTheme="majorHAnsi" w:cstheme="majorHAnsi"/>
        </w:rPr>
        <w:t>E-mail</w:t>
      </w:r>
      <w:r w:rsidRPr="00802BDE">
        <w:rPr>
          <w:rFonts w:asciiTheme="majorHAnsi" w:hAnsiTheme="majorHAnsi" w:cstheme="majorHAnsi"/>
        </w:rPr>
        <w:t xml:space="preserve">: </w:t>
      </w:r>
      <w:hyperlink r:id="rId15" w:history="1">
        <w:r w:rsidR="004618E7" w:rsidRPr="00030FB2">
          <w:rPr>
            <w:rStyle w:val="Hyperlink"/>
            <w:rFonts w:asciiTheme="majorHAnsi" w:hAnsiTheme="majorHAnsi" w:cstheme="majorHAnsi"/>
          </w:rPr>
          <w:t>licitabocaina@gmail.com</w:t>
        </w:r>
      </w:hyperlink>
      <w:r w:rsidR="004618E7" w:rsidRPr="004618E7">
        <w:rPr>
          <w:rFonts w:asciiTheme="majorHAnsi" w:hAnsiTheme="majorHAnsi" w:cstheme="majorHAnsi"/>
        </w:rPr>
        <w:t>.</w:t>
      </w:r>
    </w:p>
    <w:p w14:paraId="63F458D7" w14:textId="77777777" w:rsidR="00802BDE" w:rsidRDefault="00802BDE" w:rsidP="004618E7">
      <w:pPr>
        <w:tabs>
          <w:tab w:val="center" w:pos="5386"/>
        </w:tabs>
        <w:autoSpaceDE w:val="0"/>
        <w:autoSpaceDN w:val="0"/>
        <w:adjustRightInd w:val="0"/>
        <w:spacing w:line="320" w:lineRule="exact"/>
        <w:jc w:val="both"/>
        <w:rPr>
          <w:rFonts w:ascii="Calibri" w:hAnsi="Calibri" w:cs="Calibri"/>
          <w:b/>
        </w:rPr>
      </w:pPr>
    </w:p>
    <w:p w14:paraId="775DB952" w14:textId="4C0B969B" w:rsidR="00802BDE" w:rsidRDefault="00802BDE" w:rsidP="005C353C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="Calibri" w:hAnsi="Calibri" w:cs="Calibri"/>
          <w:b/>
        </w:rPr>
      </w:pPr>
      <w:r w:rsidRPr="00802BDE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802BDE">
        <w:rPr>
          <w:rFonts w:asciiTheme="minorHAnsi" w:hAnsiTheme="minorHAnsi" w:cstheme="minorHAnsi"/>
          <w:b/>
        </w:rPr>
        <w:t>CATAGUASES - CONCORRÊNCIA PÚBLICA ELETRÔNICA Nº 1/2025</w:t>
      </w:r>
    </w:p>
    <w:p w14:paraId="619B6A89" w14:textId="6EC027FD" w:rsidR="00802BDE" w:rsidRDefault="00802BDE" w:rsidP="004618E7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802BDE">
        <w:rPr>
          <w:rFonts w:asciiTheme="majorHAnsi" w:hAnsiTheme="majorHAnsi" w:cstheme="majorHAnsi"/>
        </w:rPr>
        <w:t xml:space="preserve">Objeto: Contratação de empresa para reforma da Casa da Criança no Bairro Bela Vista no Município de Cataguases-MG. Data de realização: 17/02/2025 às 09h Valor estimado: </w:t>
      </w:r>
      <w:r w:rsidRPr="004618E7">
        <w:rPr>
          <w:rFonts w:asciiTheme="minorHAnsi" w:hAnsiTheme="minorHAnsi" w:cstheme="minorHAnsi"/>
          <w:b/>
        </w:rPr>
        <w:t>R$ 87.457,24</w:t>
      </w:r>
      <w:r w:rsidRPr="00802BDE">
        <w:rPr>
          <w:rFonts w:asciiTheme="majorHAnsi" w:hAnsiTheme="majorHAnsi" w:cstheme="majorHAnsi"/>
        </w:rPr>
        <w:t xml:space="preserve"> Edital: </w:t>
      </w:r>
      <w:hyperlink r:id="rId16" w:history="1">
        <w:r w:rsidR="004618E7" w:rsidRPr="00030FB2">
          <w:rPr>
            <w:rStyle w:val="Hyperlink"/>
            <w:rFonts w:asciiTheme="majorHAnsi" w:hAnsiTheme="majorHAnsi" w:cstheme="majorHAnsi"/>
          </w:rPr>
          <w:t>licitacaopmcataguases@gmail.com</w:t>
        </w:r>
      </w:hyperlink>
      <w:r w:rsidRPr="00802BDE">
        <w:rPr>
          <w:rFonts w:asciiTheme="majorHAnsi" w:hAnsiTheme="majorHAnsi" w:cstheme="majorHAnsi"/>
        </w:rPr>
        <w:t xml:space="preserve">, no site da Prefeitura de Cataguases: </w:t>
      </w:r>
      <w:hyperlink r:id="rId17" w:history="1">
        <w:r w:rsidR="004618E7" w:rsidRPr="00030FB2">
          <w:rPr>
            <w:rStyle w:val="Hyperlink"/>
            <w:rFonts w:asciiTheme="majorHAnsi" w:hAnsiTheme="majorHAnsi" w:cstheme="majorHAnsi"/>
          </w:rPr>
          <w:t>www.cataguases.mg.gov.br</w:t>
        </w:r>
      </w:hyperlink>
      <w:r w:rsidRPr="00802BDE">
        <w:rPr>
          <w:rFonts w:asciiTheme="majorHAnsi" w:hAnsiTheme="majorHAnsi" w:cstheme="majorHAnsi"/>
        </w:rPr>
        <w:t xml:space="preserve"> e pelo portal de compras do Governo Federal: www.comprasgovernamentais.gov.br. Esclarecimentos pelo </w:t>
      </w:r>
      <w:r w:rsidR="00817AC3" w:rsidRPr="00802BDE">
        <w:rPr>
          <w:rFonts w:asciiTheme="majorHAnsi" w:hAnsiTheme="majorHAnsi" w:cstheme="majorHAnsi"/>
        </w:rPr>
        <w:t>tel.</w:t>
      </w:r>
      <w:r w:rsidRPr="00802BDE">
        <w:rPr>
          <w:rFonts w:asciiTheme="majorHAnsi" w:hAnsiTheme="majorHAnsi" w:cstheme="majorHAnsi"/>
        </w:rPr>
        <w:t>: (32) 3429 2500 ou através do e-mail licitacaopmcataguases@gmail.com Cataguases, 29 de janeiro de 2025.</w:t>
      </w:r>
    </w:p>
    <w:p w14:paraId="7458CE02" w14:textId="77777777" w:rsidR="00802BDE" w:rsidRDefault="00802BDE" w:rsidP="005C353C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  <w:b/>
        </w:rPr>
      </w:pPr>
    </w:p>
    <w:p w14:paraId="6990390A" w14:textId="5686D463" w:rsidR="00817AC3" w:rsidRPr="00817AC3" w:rsidRDefault="00817AC3" w:rsidP="005C353C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color w:val="333333"/>
          <w:shd w:val="clear" w:color="auto" w:fill="FFFFFF"/>
        </w:rPr>
        <w:t>MUNICÍ</w:t>
      </w:r>
      <w:r w:rsidRPr="00817AC3">
        <w:rPr>
          <w:rFonts w:asciiTheme="minorHAnsi" w:hAnsiTheme="minorHAnsi" w:cstheme="minorHAnsi"/>
          <w:b/>
          <w:color w:val="333333"/>
          <w:shd w:val="clear" w:color="auto" w:fill="FFFFFF"/>
        </w:rPr>
        <w:t>PIO DE</w:t>
      </w:r>
      <w:r>
        <w:rPr>
          <w:rFonts w:asciiTheme="minorHAnsi" w:hAnsiTheme="minorHAnsi" w:cstheme="minorHAnsi"/>
          <w:b/>
          <w:color w:val="333333"/>
          <w:shd w:val="clear" w:color="auto" w:fill="FFFFFF"/>
        </w:rPr>
        <w:t xml:space="preserve"> CORAÇÃ</w:t>
      </w:r>
      <w:r w:rsidRPr="00817AC3">
        <w:rPr>
          <w:rFonts w:asciiTheme="minorHAnsi" w:hAnsiTheme="minorHAnsi" w:cstheme="minorHAnsi"/>
          <w:b/>
          <w:color w:val="333333"/>
          <w:shd w:val="clear" w:color="auto" w:fill="FFFFFF"/>
        </w:rPr>
        <w:t>O DE JESUS - CONCORRÊNCIA ELETRÔNICA Nº 01/2025</w:t>
      </w:r>
    </w:p>
    <w:p w14:paraId="36D8AE1C" w14:textId="737ED7A1" w:rsidR="00817AC3" w:rsidRPr="00817AC3" w:rsidRDefault="00817AC3" w:rsidP="00817AC3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817AC3">
        <w:rPr>
          <w:rFonts w:asciiTheme="majorHAnsi" w:hAnsiTheme="majorHAnsi" w:cstheme="majorHAnsi"/>
          <w:bCs/>
        </w:rPr>
        <w:t>Objeto:</w:t>
      </w:r>
      <w:r w:rsidRPr="00817AC3">
        <w:rPr>
          <w:rFonts w:asciiTheme="majorHAnsi" w:hAnsiTheme="majorHAnsi" w:cstheme="majorHAnsi"/>
        </w:rPr>
        <w:t xml:space="preserve"> Contratação de empresa especializada em obra e engenharia para execução de pavimentação em bloco sextavado de trechos da estrada vicinal que liga o </w:t>
      </w:r>
      <w:r>
        <w:rPr>
          <w:rFonts w:asciiTheme="majorHAnsi" w:hAnsiTheme="majorHAnsi" w:cstheme="majorHAnsi"/>
        </w:rPr>
        <w:t>Município d</w:t>
      </w:r>
      <w:r w:rsidRPr="00817AC3">
        <w:rPr>
          <w:rFonts w:asciiTheme="majorHAnsi" w:hAnsiTheme="majorHAnsi" w:cstheme="majorHAnsi"/>
        </w:rPr>
        <w:t xml:space="preserve">e Coração </w:t>
      </w:r>
      <w:r>
        <w:rPr>
          <w:rFonts w:asciiTheme="majorHAnsi" w:hAnsiTheme="majorHAnsi" w:cstheme="majorHAnsi"/>
        </w:rPr>
        <w:t xml:space="preserve">de Jesus ao Distrito De São Geraldo. </w:t>
      </w:r>
      <w:r w:rsidRPr="00817AC3">
        <w:rPr>
          <w:rFonts w:asciiTheme="majorHAnsi" w:hAnsiTheme="majorHAnsi" w:cstheme="majorHAnsi"/>
          <w:bCs/>
        </w:rPr>
        <w:t>Valor total estimado R</w:t>
      </w:r>
      <w:r w:rsidRPr="00817AC3">
        <w:rPr>
          <w:rFonts w:asciiTheme="minorHAnsi" w:hAnsiTheme="minorHAnsi" w:cstheme="minorHAnsi"/>
          <w:b/>
        </w:rPr>
        <w:t>$ 514.522,26</w:t>
      </w:r>
      <w:r w:rsidRPr="00817AC3">
        <w:rPr>
          <w:rFonts w:asciiTheme="majorHAnsi" w:hAnsiTheme="majorHAnsi" w:cstheme="majorHAnsi"/>
        </w:rPr>
        <w:t xml:space="preserve">. </w:t>
      </w:r>
      <w:r w:rsidRPr="00817AC3">
        <w:rPr>
          <w:rFonts w:asciiTheme="majorHAnsi" w:hAnsiTheme="majorHAnsi" w:cstheme="majorHAnsi"/>
          <w:bCs/>
        </w:rPr>
        <w:t>Data de início de recebimento de propostas:</w:t>
      </w:r>
      <w:r w:rsidRPr="00817AC3">
        <w:rPr>
          <w:rFonts w:asciiTheme="majorHAnsi" w:hAnsiTheme="majorHAnsi" w:cstheme="majorHAnsi"/>
        </w:rPr>
        <w:t> 31/01/</w:t>
      </w:r>
      <w:r>
        <w:rPr>
          <w:rFonts w:asciiTheme="majorHAnsi" w:hAnsiTheme="majorHAnsi" w:cstheme="majorHAnsi"/>
        </w:rPr>
        <w:t>2025 10:25.</w:t>
      </w:r>
      <w:r w:rsidRPr="00817AC3">
        <w:rPr>
          <w:rFonts w:asciiTheme="majorHAnsi" w:hAnsiTheme="majorHAnsi" w:cstheme="majorHAnsi"/>
        </w:rPr>
        <w:t xml:space="preserve"> </w:t>
      </w:r>
      <w:r w:rsidRPr="00817AC3">
        <w:rPr>
          <w:rFonts w:asciiTheme="majorHAnsi" w:hAnsiTheme="majorHAnsi" w:cstheme="majorHAnsi"/>
          <w:bCs/>
        </w:rPr>
        <w:t>Data fim de recebimento de propostas:</w:t>
      </w:r>
      <w:r>
        <w:rPr>
          <w:rFonts w:asciiTheme="majorHAnsi" w:hAnsiTheme="majorHAnsi" w:cstheme="majorHAnsi"/>
        </w:rPr>
        <w:t> 17/02/2025 07:58.</w:t>
      </w:r>
    </w:p>
    <w:p w14:paraId="5CE93608" w14:textId="77777777" w:rsidR="00817AC3" w:rsidRDefault="00817AC3" w:rsidP="00817AC3">
      <w:pPr>
        <w:tabs>
          <w:tab w:val="center" w:pos="5386"/>
        </w:tabs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694402D9" w14:textId="77777777" w:rsidR="00A60E4B" w:rsidRDefault="00A60E4B" w:rsidP="00817AC3">
      <w:pPr>
        <w:tabs>
          <w:tab w:val="center" w:pos="5386"/>
        </w:tabs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712E3B49" w14:textId="77777777" w:rsidR="00A60E4B" w:rsidRDefault="00A60E4B" w:rsidP="00817AC3">
      <w:pPr>
        <w:tabs>
          <w:tab w:val="center" w:pos="5386"/>
        </w:tabs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15A55469" w14:textId="77777777" w:rsidR="00A60E4B" w:rsidRDefault="00A60E4B" w:rsidP="00817AC3">
      <w:pPr>
        <w:tabs>
          <w:tab w:val="center" w:pos="5386"/>
        </w:tabs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02A40169" w14:textId="77777777" w:rsidR="00A60E4B" w:rsidRDefault="00A60E4B" w:rsidP="00817AC3">
      <w:pPr>
        <w:tabs>
          <w:tab w:val="center" w:pos="5386"/>
        </w:tabs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68D6D4A3" w14:textId="77777777" w:rsidR="00A60E4B" w:rsidRDefault="00A60E4B" w:rsidP="00817AC3">
      <w:pPr>
        <w:tabs>
          <w:tab w:val="center" w:pos="5386"/>
        </w:tabs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4DFF0F39" w14:textId="5BF0D75B" w:rsidR="00563A6E" w:rsidRPr="00563A6E" w:rsidRDefault="00563A6E" w:rsidP="005C353C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 w:rsidRPr="00563A6E">
        <w:rPr>
          <w:rFonts w:asciiTheme="minorHAnsi" w:hAnsiTheme="minorHAnsi" w:cstheme="minorHAnsi"/>
          <w:b/>
        </w:rPr>
        <w:t xml:space="preserve">PREFEITURA MUNICIPAL DE DIVINÓPOLIS - CONCORRÊNCIA ELETRÔNICA Nº 90001/2025 </w:t>
      </w:r>
    </w:p>
    <w:p w14:paraId="22DEB34F" w14:textId="75204530" w:rsidR="00802BDE" w:rsidRPr="004618E7" w:rsidRDefault="004618E7" w:rsidP="004618E7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802BDE" w:rsidRPr="00563A6E">
        <w:rPr>
          <w:rFonts w:asciiTheme="majorHAnsi" w:hAnsiTheme="majorHAnsi" w:cstheme="majorHAnsi"/>
        </w:rPr>
        <w:t xml:space="preserve">ontratação de empresa especializada com fornecimento de material e mão de obra qualificada para a execução das obras de calçamento em alvenaria poliédrica em estradas vicinais no município de Divinópolis/MG. Data e horário do início da disputa: 09h00min do dia 20/02/2025. Disponibilização do edital e informações no endereço eletrônico </w:t>
      </w:r>
      <w:hyperlink r:id="rId18" w:history="1">
        <w:r w:rsidRPr="00030FB2">
          <w:rPr>
            <w:rStyle w:val="Hyperlink"/>
            <w:rFonts w:asciiTheme="majorHAnsi" w:hAnsiTheme="majorHAnsi" w:cstheme="majorHAnsi"/>
          </w:rPr>
          <w:t>www.compras.gov.br</w:t>
        </w:r>
      </w:hyperlink>
      <w:r w:rsidR="00802BDE" w:rsidRPr="00563A6E">
        <w:rPr>
          <w:rFonts w:asciiTheme="majorHAnsi" w:hAnsiTheme="majorHAnsi" w:cstheme="majorHAnsi"/>
        </w:rPr>
        <w:t xml:space="preserve"> e </w:t>
      </w:r>
      <w:hyperlink r:id="rId19" w:history="1">
        <w:r w:rsidRPr="00030FB2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="00802BDE" w:rsidRPr="00563A6E">
        <w:rPr>
          <w:rFonts w:asciiTheme="majorHAnsi" w:hAnsiTheme="majorHAnsi" w:cstheme="majorHAnsi"/>
        </w:rPr>
        <w:t>. Contato: (37) 3229-8127 / 3229-8128.</w:t>
      </w:r>
    </w:p>
    <w:p w14:paraId="5491AC00" w14:textId="77777777" w:rsidR="00802BDE" w:rsidRPr="00802BDE" w:rsidRDefault="00802BDE" w:rsidP="005C353C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  <w:b/>
        </w:rPr>
      </w:pPr>
    </w:p>
    <w:p w14:paraId="4B593E4D" w14:textId="7BA6F388" w:rsidR="005D4FC9" w:rsidRPr="005D4FC9" w:rsidRDefault="005D4FC9" w:rsidP="005C353C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 w:rsidRPr="005D4FC9">
        <w:rPr>
          <w:rFonts w:asciiTheme="minorHAnsi" w:hAnsiTheme="minorHAnsi" w:cstheme="minorHAnsi"/>
          <w:b/>
        </w:rPr>
        <w:t xml:space="preserve">MUNICÍPIO DE GOVERNADOR VALADARES - CONCORRÊNCIA Nº 2/2025 </w:t>
      </w:r>
    </w:p>
    <w:p w14:paraId="41829A72" w14:textId="34BEBD9B" w:rsidR="00563A6E" w:rsidRPr="00800559" w:rsidRDefault="005D4FC9" w:rsidP="00800559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5D4FC9">
        <w:rPr>
          <w:rFonts w:asciiTheme="majorHAnsi" w:hAnsiTheme="majorHAnsi" w:cstheme="majorHAnsi"/>
        </w:rPr>
        <w:t xml:space="preserve">Objeto: </w:t>
      </w:r>
      <w:r w:rsidR="004618E7" w:rsidRPr="005D4FC9">
        <w:rPr>
          <w:rFonts w:asciiTheme="majorHAnsi" w:hAnsiTheme="majorHAnsi" w:cstheme="majorHAnsi"/>
        </w:rPr>
        <w:t>Contratação</w:t>
      </w:r>
      <w:r w:rsidRPr="005D4FC9">
        <w:rPr>
          <w:rFonts w:asciiTheme="majorHAnsi" w:hAnsiTheme="majorHAnsi" w:cstheme="majorHAnsi"/>
        </w:rPr>
        <w:t xml:space="preserve"> de empresa especializada para execução do projeto de reforma da área externa da Unidade Operacional do SEST SENAT B44 Governador Valadares/MG. O recebimento dos envelopes </w:t>
      </w:r>
      <w:r w:rsidR="00800559">
        <w:rPr>
          <w:rFonts w:asciiTheme="majorHAnsi" w:hAnsiTheme="majorHAnsi" w:cstheme="majorHAnsi"/>
        </w:rPr>
        <w:t xml:space="preserve">será </w:t>
      </w:r>
      <w:r w:rsidRPr="005D4FC9">
        <w:rPr>
          <w:rFonts w:asciiTheme="majorHAnsi" w:hAnsiTheme="majorHAnsi" w:cstheme="majorHAnsi"/>
        </w:rPr>
        <w:t xml:space="preserve">no dia 18/02/2025, às </w:t>
      </w:r>
      <w:r w:rsidR="00817AC3" w:rsidRPr="005D4FC9">
        <w:rPr>
          <w:rFonts w:asciiTheme="majorHAnsi" w:hAnsiTheme="majorHAnsi" w:cstheme="majorHAnsi"/>
        </w:rPr>
        <w:t>13h30min. para</w:t>
      </w:r>
      <w:r w:rsidRPr="005D4FC9">
        <w:rPr>
          <w:rFonts w:asciiTheme="majorHAnsi" w:hAnsiTheme="majorHAnsi" w:cstheme="majorHAnsi"/>
        </w:rPr>
        <w:t xml:space="preserve"> retirada do edital e acesso às demais informações: </w:t>
      </w:r>
      <w:hyperlink r:id="rId20" w:history="1">
        <w:r w:rsidR="00800559" w:rsidRPr="00030FB2">
          <w:rPr>
            <w:rStyle w:val="Hyperlink"/>
            <w:rFonts w:asciiTheme="majorHAnsi" w:hAnsiTheme="majorHAnsi" w:cstheme="majorHAnsi"/>
          </w:rPr>
          <w:t>licitacao.b044@sestsenat.org.br</w:t>
        </w:r>
      </w:hyperlink>
      <w:r w:rsidRPr="005D4FC9">
        <w:rPr>
          <w:rFonts w:asciiTheme="majorHAnsi" w:hAnsiTheme="majorHAnsi" w:cstheme="majorHAnsi"/>
        </w:rPr>
        <w:t>.</w:t>
      </w:r>
    </w:p>
    <w:p w14:paraId="4A6BDFD4" w14:textId="77777777" w:rsidR="00563A6E" w:rsidRDefault="00563A6E" w:rsidP="005C353C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="Calibri" w:hAnsi="Calibri" w:cs="Calibri"/>
          <w:b/>
        </w:rPr>
      </w:pPr>
    </w:p>
    <w:p w14:paraId="45C525E8" w14:textId="77777777" w:rsidR="005C0F8F" w:rsidRDefault="005C0F8F" w:rsidP="005C353C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 w:rsidRPr="005C0F8F">
        <w:rPr>
          <w:rFonts w:asciiTheme="minorHAnsi" w:hAnsiTheme="minorHAnsi" w:cstheme="minorHAnsi"/>
          <w:b/>
        </w:rPr>
        <w:t xml:space="preserve">PREFEITURA MUNICIPAL DE GUAXUPÉ - REABERTURA - CONCORRÊNCIA Nº 028/2024 </w:t>
      </w:r>
    </w:p>
    <w:p w14:paraId="087ED866" w14:textId="0F37DA94" w:rsidR="00E807B1" w:rsidRDefault="00817AC3" w:rsidP="005C353C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</w:pPr>
      <w:r w:rsidRPr="005C0F8F">
        <w:rPr>
          <w:rFonts w:asciiTheme="majorHAnsi" w:hAnsiTheme="majorHAnsi" w:cstheme="majorHAnsi"/>
        </w:rPr>
        <w:t>Objeto</w:t>
      </w:r>
      <w:r w:rsidR="00E807B1" w:rsidRPr="005C0F8F">
        <w:rPr>
          <w:rFonts w:asciiTheme="majorHAnsi" w:hAnsiTheme="majorHAnsi" w:cstheme="majorHAnsi"/>
        </w:rPr>
        <w:t xml:space="preserve">: Contratação de empresa especializada na área de engenharia civil e/ou arquitetura para execução da reforma e ampliação da atual sede da Câmara Municipal de Guaxupé/MG.O município de Guaxupé informa aos interessados que no dia 04 de fevereiro de 2025 </w:t>
      </w:r>
      <w:r w:rsidR="009B373D">
        <w:rPr>
          <w:rFonts w:asciiTheme="majorHAnsi" w:hAnsiTheme="majorHAnsi" w:cstheme="majorHAnsi"/>
        </w:rPr>
        <w:t>às 09:00hs</w:t>
      </w:r>
      <w:r w:rsidR="00E807B1" w:rsidRPr="005C0F8F">
        <w:rPr>
          <w:rFonts w:asciiTheme="majorHAnsi" w:hAnsiTheme="majorHAnsi" w:cstheme="majorHAnsi"/>
        </w:rPr>
        <w:t xml:space="preserve"> ocorrerá a </w:t>
      </w:r>
      <w:r w:rsidR="009B373D" w:rsidRPr="005C0F8F">
        <w:rPr>
          <w:rFonts w:asciiTheme="majorHAnsi" w:hAnsiTheme="majorHAnsi" w:cstheme="majorHAnsi"/>
        </w:rPr>
        <w:t>reabertura</w:t>
      </w:r>
      <w:r w:rsidR="00E807B1" w:rsidRPr="005C0F8F">
        <w:rPr>
          <w:rFonts w:asciiTheme="majorHAnsi" w:hAnsiTheme="majorHAnsi" w:cstheme="majorHAnsi"/>
        </w:rPr>
        <w:t xml:space="preserve"> da sessão para continuidade dos trabalhos. Maiores informações relativas a presente licitação: Secretaria Municipal de Administração do Município de Guaxupé, situada na Avenida Conde Ribeiro do Valle, 113 – </w:t>
      </w:r>
      <w:r w:rsidR="009B373D" w:rsidRPr="005C0F8F">
        <w:rPr>
          <w:rFonts w:asciiTheme="majorHAnsi" w:hAnsiTheme="majorHAnsi" w:cstheme="majorHAnsi"/>
        </w:rPr>
        <w:t>Pavimento Superior</w:t>
      </w:r>
      <w:r w:rsidR="00E807B1" w:rsidRPr="005C0F8F">
        <w:rPr>
          <w:rFonts w:asciiTheme="majorHAnsi" w:hAnsiTheme="majorHAnsi" w:cstheme="majorHAnsi"/>
        </w:rPr>
        <w:t xml:space="preserve">, Centro – Guaxupé/MG, fone: (35) 3559- 1021. </w:t>
      </w:r>
    </w:p>
    <w:p w14:paraId="112248FA" w14:textId="77777777" w:rsidR="005C0F8F" w:rsidRDefault="005C0F8F" w:rsidP="005C353C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="Calibri" w:hAnsi="Calibri" w:cs="Calibri"/>
          <w:b/>
        </w:rPr>
      </w:pPr>
    </w:p>
    <w:p w14:paraId="4ED29544" w14:textId="5D568F1E" w:rsidR="00785D93" w:rsidRDefault="00785D93" w:rsidP="005C353C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 w:rsidRPr="006D09B6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OURO PRETO - </w:t>
      </w:r>
      <w:r w:rsidRPr="00785D93">
        <w:rPr>
          <w:rFonts w:asciiTheme="minorHAnsi" w:hAnsiTheme="minorHAnsi" w:cstheme="minorHAnsi"/>
          <w:b/>
        </w:rPr>
        <w:t>PREGÃO ELETRÔNICO Nº 05/2025</w:t>
      </w:r>
    </w:p>
    <w:p w14:paraId="2924656C" w14:textId="7736773D" w:rsidR="00785D93" w:rsidRPr="00785D93" w:rsidRDefault="00785D93" w:rsidP="00B15BB2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785D93">
        <w:rPr>
          <w:rFonts w:asciiTheme="majorHAnsi" w:hAnsiTheme="majorHAnsi" w:cstheme="majorHAnsi"/>
        </w:rPr>
        <w:t>OBJETO: Contratação de empresa para a execução de serviços de limpeza das áreas públicas onde ocorrerão</w:t>
      </w:r>
      <w:r w:rsidR="00B15BB2">
        <w:rPr>
          <w:rFonts w:asciiTheme="majorHAnsi" w:hAnsiTheme="majorHAnsi" w:cstheme="majorHAnsi"/>
        </w:rPr>
        <w:t xml:space="preserve"> </w:t>
      </w:r>
      <w:r w:rsidRPr="00785D93">
        <w:rPr>
          <w:rFonts w:asciiTheme="majorHAnsi" w:hAnsiTheme="majorHAnsi" w:cstheme="majorHAnsi"/>
        </w:rPr>
        <w:t>as festividades do carnaval de 2025, do dia 28/02/2025 ao dia 05 /03/2025 em todo o território do município de</w:t>
      </w:r>
      <w:r>
        <w:rPr>
          <w:rFonts w:asciiTheme="majorHAnsi" w:hAnsiTheme="majorHAnsi" w:cstheme="majorHAnsi"/>
        </w:rPr>
        <w:t xml:space="preserve"> </w:t>
      </w:r>
      <w:r w:rsidRPr="00785D93">
        <w:rPr>
          <w:rFonts w:asciiTheme="majorHAnsi" w:hAnsiTheme="majorHAnsi" w:cstheme="majorHAnsi"/>
        </w:rPr>
        <w:t>Ouro Preto – MG, com fornecimento total de equipamentos, materiais e mão de obra necessários.</w:t>
      </w:r>
      <w:r w:rsidRPr="00785D93">
        <w:t xml:space="preserve"> </w:t>
      </w:r>
      <w:r w:rsidR="00B15BB2" w:rsidRPr="00785D93">
        <w:rPr>
          <w:rFonts w:asciiTheme="majorHAnsi" w:hAnsiTheme="majorHAnsi" w:cstheme="majorHAnsi"/>
        </w:rPr>
        <w:t>E</w:t>
      </w:r>
      <w:r w:rsidRPr="00785D93">
        <w:rPr>
          <w:rFonts w:asciiTheme="majorHAnsi" w:hAnsiTheme="majorHAnsi" w:cstheme="majorHAnsi"/>
        </w:rPr>
        <w:t>ndereço</w:t>
      </w:r>
      <w:r w:rsidR="00B15BB2">
        <w:rPr>
          <w:rFonts w:asciiTheme="majorHAnsi" w:hAnsiTheme="majorHAnsi" w:cstheme="majorHAnsi"/>
        </w:rPr>
        <w:t xml:space="preserve"> </w:t>
      </w:r>
      <w:r w:rsidRPr="00785D93">
        <w:rPr>
          <w:rFonts w:asciiTheme="majorHAnsi" w:hAnsiTheme="majorHAnsi" w:cstheme="majorHAnsi"/>
        </w:rPr>
        <w:t xml:space="preserve">eletrônico: </w:t>
      </w:r>
      <w:hyperlink r:id="rId21" w:history="1">
        <w:r w:rsidR="00B15BB2" w:rsidRPr="00030FB2">
          <w:rPr>
            <w:rStyle w:val="Hyperlink"/>
            <w:rFonts w:asciiTheme="majorHAnsi" w:hAnsiTheme="majorHAnsi" w:cstheme="majorHAnsi"/>
          </w:rPr>
          <w:t>https://shre.ink/processoslicitatorios</w:t>
        </w:r>
      </w:hyperlink>
      <w:r w:rsidRPr="00785D93">
        <w:rPr>
          <w:rFonts w:asciiTheme="majorHAnsi" w:hAnsiTheme="majorHAnsi" w:cstheme="majorHAnsi"/>
        </w:rPr>
        <w:t>, no Portal do BLL Compras, no endereço eletrônico</w:t>
      </w:r>
      <w:r w:rsidR="00B15BB2">
        <w:rPr>
          <w:rFonts w:asciiTheme="majorHAnsi" w:hAnsiTheme="majorHAnsi" w:cstheme="majorHAnsi"/>
        </w:rPr>
        <w:t xml:space="preserve"> </w:t>
      </w:r>
      <w:hyperlink r:id="rId22" w:history="1">
        <w:r w:rsidR="00B15BB2" w:rsidRPr="00030FB2">
          <w:rPr>
            <w:rStyle w:val="Hyperlink"/>
            <w:rFonts w:asciiTheme="majorHAnsi" w:hAnsiTheme="majorHAnsi" w:cstheme="majorHAnsi"/>
          </w:rPr>
          <w:t>https://bll.org.br/editais/</w:t>
        </w:r>
      </w:hyperlink>
      <w:r w:rsidRPr="00785D93">
        <w:rPr>
          <w:rFonts w:asciiTheme="majorHAnsi" w:hAnsiTheme="majorHAnsi" w:cstheme="majorHAnsi"/>
        </w:rPr>
        <w:t>, e, no PNCP, endereço eletrônico:</w:t>
      </w:r>
      <w:r>
        <w:rPr>
          <w:rFonts w:asciiTheme="majorHAnsi" w:hAnsiTheme="majorHAnsi" w:cstheme="majorHAnsi"/>
        </w:rPr>
        <w:t xml:space="preserve"> </w:t>
      </w:r>
      <w:hyperlink r:id="rId23" w:history="1">
        <w:r w:rsidRPr="00030FB2">
          <w:rPr>
            <w:rStyle w:val="Hyperlink"/>
            <w:rFonts w:asciiTheme="majorHAnsi" w:hAnsiTheme="majorHAnsi" w:cstheme="majorHAnsi"/>
          </w:rPr>
          <w:t>https://pncp.gov.br/app/editais?q=&amp;status=recebendo_proposta&amp;pagina=1</w:t>
        </w:r>
      </w:hyperlink>
      <w:r>
        <w:rPr>
          <w:rFonts w:asciiTheme="majorHAnsi" w:hAnsiTheme="majorHAnsi" w:cstheme="majorHAnsi"/>
        </w:rPr>
        <w:t xml:space="preserve">. </w:t>
      </w:r>
      <w:r w:rsidR="00B15BB2" w:rsidRPr="00785D93">
        <w:rPr>
          <w:rFonts w:asciiTheme="majorHAnsi" w:hAnsiTheme="majorHAnsi" w:cstheme="majorHAnsi"/>
        </w:rPr>
        <w:t>Acolhimento da proposta e dos documentos</w:t>
      </w:r>
      <w:r w:rsidRPr="00785D93">
        <w:rPr>
          <w:rFonts w:asciiTheme="majorHAnsi" w:hAnsiTheme="majorHAnsi" w:cstheme="majorHAnsi"/>
        </w:rPr>
        <w:t>: A partir das 18h00m do dia 29/01/2025 até às</w:t>
      </w:r>
      <w:r w:rsidR="00B15BB2">
        <w:rPr>
          <w:rFonts w:asciiTheme="majorHAnsi" w:hAnsiTheme="majorHAnsi" w:cstheme="majorHAnsi"/>
        </w:rPr>
        <w:t xml:space="preserve"> </w:t>
      </w:r>
      <w:r w:rsidRPr="00785D93">
        <w:rPr>
          <w:rFonts w:asciiTheme="majorHAnsi" w:hAnsiTheme="majorHAnsi" w:cstheme="majorHAnsi"/>
        </w:rPr>
        <w:t>10h00m do dia 13/02/2025.</w:t>
      </w:r>
      <w:r w:rsidR="00B15BB2">
        <w:rPr>
          <w:rFonts w:asciiTheme="majorHAnsi" w:hAnsiTheme="majorHAnsi" w:cstheme="majorHAnsi"/>
        </w:rPr>
        <w:t xml:space="preserve"> </w:t>
      </w:r>
      <w:r w:rsidR="00B15BB2" w:rsidRPr="00785D93">
        <w:rPr>
          <w:rFonts w:asciiTheme="majorHAnsi" w:hAnsiTheme="majorHAnsi" w:cstheme="majorHAnsi"/>
        </w:rPr>
        <w:t>Data</w:t>
      </w:r>
      <w:r w:rsidRPr="00785D93">
        <w:rPr>
          <w:rFonts w:asciiTheme="majorHAnsi" w:hAnsiTheme="majorHAnsi" w:cstheme="majorHAnsi"/>
        </w:rPr>
        <w:t xml:space="preserve"> </w:t>
      </w:r>
      <w:r w:rsidR="00B15BB2" w:rsidRPr="00785D93">
        <w:rPr>
          <w:rFonts w:asciiTheme="majorHAnsi" w:hAnsiTheme="majorHAnsi" w:cstheme="majorHAnsi"/>
        </w:rPr>
        <w:t>e horário do início da disputa</w:t>
      </w:r>
      <w:r w:rsidRPr="00785D93">
        <w:rPr>
          <w:rFonts w:asciiTheme="majorHAnsi" w:hAnsiTheme="majorHAnsi" w:cstheme="majorHAnsi"/>
        </w:rPr>
        <w:t>: 14h00m do dia 13/02/2025.</w:t>
      </w:r>
      <w:r w:rsidR="00B15BB2">
        <w:rPr>
          <w:rFonts w:asciiTheme="majorHAnsi" w:hAnsiTheme="majorHAnsi" w:cstheme="majorHAnsi"/>
        </w:rPr>
        <w:t xml:space="preserve"> </w:t>
      </w:r>
      <w:r w:rsidR="00817AC3" w:rsidRPr="00B15BB2">
        <w:rPr>
          <w:rFonts w:asciiTheme="majorHAnsi" w:hAnsiTheme="majorHAnsi" w:cstheme="majorHAnsi"/>
        </w:rPr>
        <w:t>Valor</w:t>
      </w:r>
      <w:r w:rsidR="00B15BB2" w:rsidRPr="00B15BB2">
        <w:rPr>
          <w:rFonts w:asciiTheme="majorHAnsi" w:hAnsiTheme="majorHAnsi" w:cstheme="majorHAnsi"/>
        </w:rPr>
        <w:t xml:space="preserve"> </w:t>
      </w:r>
      <w:r w:rsidR="00B15BB2">
        <w:rPr>
          <w:rFonts w:asciiTheme="majorHAnsi" w:hAnsiTheme="majorHAnsi" w:cstheme="majorHAnsi"/>
        </w:rPr>
        <w:t xml:space="preserve">estimado </w:t>
      </w:r>
      <w:r w:rsidR="00B15BB2" w:rsidRPr="00B15BB2">
        <w:rPr>
          <w:rFonts w:asciiTheme="minorHAnsi" w:hAnsiTheme="minorHAnsi" w:cstheme="minorHAnsi"/>
          <w:b/>
        </w:rPr>
        <w:t>R$ 268.569,81</w:t>
      </w:r>
      <w:r w:rsidR="00B15BB2">
        <w:rPr>
          <w:rFonts w:asciiTheme="minorHAnsi" w:hAnsiTheme="minorHAnsi" w:cstheme="minorHAnsi"/>
          <w:b/>
        </w:rPr>
        <w:t>.</w:t>
      </w:r>
    </w:p>
    <w:p w14:paraId="7453973B" w14:textId="77777777" w:rsidR="00785D93" w:rsidRPr="00785D93" w:rsidRDefault="00785D93" w:rsidP="005C353C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</w:p>
    <w:p w14:paraId="0D950E41" w14:textId="77777777" w:rsidR="00E807B1" w:rsidRDefault="00E807B1" w:rsidP="005C353C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</w:pPr>
      <w:r w:rsidRPr="006D09B6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E807B1">
        <w:rPr>
          <w:rFonts w:asciiTheme="minorHAnsi" w:hAnsiTheme="minorHAnsi" w:cstheme="minorHAnsi"/>
          <w:b/>
        </w:rPr>
        <w:t>PASSOS - CONCORRÊNCIA ELETRÔNICA Nº009/2024</w:t>
      </w:r>
      <w:r>
        <w:t xml:space="preserve"> </w:t>
      </w:r>
    </w:p>
    <w:p w14:paraId="68DCC3D5" w14:textId="18E1D9F6" w:rsidR="009B373D" w:rsidRPr="009B373D" w:rsidRDefault="00E807B1" w:rsidP="009B373D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E807B1">
        <w:rPr>
          <w:rFonts w:asciiTheme="majorHAnsi" w:hAnsiTheme="majorHAnsi" w:cstheme="majorHAnsi"/>
        </w:rPr>
        <w:t xml:space="preserve">Objeto: </w:t>
      </w:r>
      <w:r w:rsidR="009B373D" w:rsidRPr="00E807B1">
        <w:rPr>
          <w:rFonts w:asciiTheme="majorHAnsi" w:hAnsiTheme="majorHAnsi" w:cstheme="majorHAnsi"/>
        </w:rPr>
        <w:t>Contratação</w:t>
      </w:r>
      <w:r w:rsidRPr="00E807B1">
        <w:rPr>
          <w:rFonts w:asciiTheme="majorHAnsi" w:hAnsiTheme="majorHAnsi" w:cstheme="majorHAnsi"/>
        </w:rPr>
        <w:t xml:space="preserve"> de empresa especializada para a construção d</w:t>
      </w:r>
      <w:r w:rsidR="009B373D">
        <w:rPr>
          <w:rFonts w:asciiTheme="majorHAnsi" w:hAnsiTheme="majorHAnsi" w:cstheme="majorHAnsi"/>
        </w:rPr>
        <w:t>o Cemei Maria Regina Hespanhol</w:t>
      </w:r>
      <w:r w:rsidRPr="00E807B1">
        <w:rPr>
          <w:rFonts w:asciiTheme="majorHAnsi" w:hAnsiTheme="majorHAnsi" w:cstheme="majorHAnsi"/>
        </w:rPr>
        <w:t xml:space="preserve">, bem como o fornecimento de mão de obra e todo o material, na modalidade Concorrência Eletrônica, tipo menor preço </w:t>
      </w:r>
      <w:r w:rsidR="00817AC3" w:rsidRPr="00E807B1">
        <w:rPr>
          <w:rFonts w:asciiTheme="majorHAnsi" w:hAnsiTheme="majorHAnsi" w:cstheme="majorHAnsi"/>
        </w:rPr>
        <w:t>global. Abertura</w:t>
      </w:r>
      <w:r w:rsidRPr="00E807B1">
        <w:rPr>
          <w:rFonts w:asciiTheme="majorHAnsi" w:hAnsiTheme="majorHAnsi" w:cstheme="majorHAnsi"/>
        </w:rPr>
        <w:t xml:space="preserve"> da Sessão dia 13/03/2025 às 12h. Local: </w:t>
      </w:r>
      <w:hyperlink r:id="rId24" w:history="1">
        <w:r w:rsidR="009B373D" w:rsidRPr="00030FB2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9B373D">
        <w:rPr>
          <w:rFonts w:asciiTheme="majorHAnsi" w:hAnsiTheme="majorHAnsi" w:cstheme="majorHAnsi"/>
        </w:rPr>
        <w:t>.</w:t>
      </w:r>
    </w:p>
    <w:p w14:paraId="35C826FA" w14:textId="77777777" w:rsidR="005C0F8F" w:rsidRDefault="005C0F8F" w:rsidP="009B373D">
      <w:pPr>
        <w:tabs>
          <w:tab w:val="center" w:pos="5386"/>
        </w:tabs>
        <w:autoSpaceDE w:val="0"/>
        <w:autoSpaceDN w:val="0"/>
        <w:adjustRightInd w:val="0"/>
        <w:spacing w:line="320" w:lineRule="exact"/>
        <w:jc w:val="both"/>
        <w:rPr>
          <w:rFonts w:ascii="Calibri" w:hAnsi="Calibri" w:cs="Calibri"/>
          <w:b/>
        </w:rPr>
      </w:pPr>
    </w:p>
    <w:p w14:paraId="189BF205" w14:textId="77777777" w:rsidR="00A60E4B" w:rsidRDefault="00A60E4B" w:rsidP="009B373D">
      <w:pPr>
        <w:tabs>
          <w:tab w:val="center" w:pos="5386"/>
        </w:tabs>
        <w:autoSpaceDE w:val="0"/>
        <w:autoSpaceDN w:val="0"/>
        <w:adjustRightInd w:val="0"/>
        <w:spacing w:line="320" w:lineRule="exact"/>
        <w:jc w:val="both"/>
        <w:rPr>
          <w:rFonts w:ascii="Calibri" w:hAnsi="Calibri" w:cs="Calibri"/>
          <w:b/>
        </w:rPr>
      </w:pPr>
    </w:p>
    <w:p w14:paraId="3171E7FE" w14:textId="1A17AA94" w:rsidR="006D09B6" w:rsidRPr="006D09B6" w:rsidRDefault="006D09B6" w:rsidP="005C353C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 w:rsidRPr="006D09B6">
        <w:rPr>
          <w:rFonts w:asciiTheme="minorHAnsi" w:hAnsiTheme="minorHAnsi" w:cstheme="minorHAnsi"/>
          <w:b/>
        </w:rPr>
        <w:lastRenderedPageBreak/>
        <w:t xml:space="preserve">PREFEITURA MUNICIPAL DE POUSO ALEGRE - PREGÃO ELETRÔNICO Nº 02/2025 </w:t>
      </w:r>
    </w:p>
    <w:p w14:paraId="62B23468" w14:textId="0A01884C" w:rsidR="005C353C" w:rsidRPr="006D09B6" w:rsidRDefault="006D09B6" w:rsidP="009B373D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6D09B6">
        <w:rPr>
          <w:rFonts w:asciiTheme="majorHAnsi" w:hAnsiTheme="majorHAnsi" w:cstheme="majorHAnsi"/>
        </w:rPr>
        <w:t>Objeto: Contratação de empresa especializada para a prestação de serviços de paisagismo e manutenção de áreas verdes, canteiros centrais, praças, parques, jardins, áreas desportivas e edificações públicas, incluindo o fornecimento de material, equipamentos e mão de obra. A sessão pública será realizada no dia 18 de fevereiro de 2025 as 09h01min. O Edital poderá ser consultado e obtido gratuitamente, em dias úteis e em horário comercial, mediante apresentação de PEN- -DRIVE, para cópia do arquivo na Superintendência de Gestão de Recursos Materiais e pelo site da Prefeitura Municipal de Pouso Alegre. Informações tel. (35) 3449 - 40</w:t>
      </w:r>
      <w:r w:rsidR="009B373D">
        <w:rPr>
          <w:rFonts w:asciiTheme="majorHAnsi" w:hAnsiTheme="majorHAnsi" w:cstheme="majorHAnsi"/>
        </w:rPr>
        <w:t xml:space="preserve">23 ou e-mail: </w:t>
      </w:r>
      <w:hyperlink r:id="rId25" w:history="1">
        <w:r w:rsidR="009B373D" w:rsidRPr="00030FB2">
          <w:rPr>
            <w:rStyle w:val="Hyperlink"/>
            <w:rFonts w:asciiTheme="majorHAnsi" w:hAnsiTheme="majorHAnsi" w:cstheme="majorHAnsi"/>
          </w:rPr>
          <w:t>licitapamg@gmail.com</w:t>
        </w:r>
      </w:hyperlink>
      <w:r w:rsidRPr="006D09B6">
        <w:rPr>
          <w:rFonts w:asciiTheme="majorHAnsi" w:hAnsiTheme="majorHAnsi" w:cstheme="majorHAnsi"/>
        </w:rPr>
        <w:t xml:space="preserve">. </w:t>
      </w:r>
    </w:p>
    <w:p w14:paraId="699160E1" w14:textId="77777777" w:rsidR="005C353C" w:rsidRPr="005C353C" w:rsidRDefault="005C353C" w:rsidP="005C353C">
      <w:pPr>
        <w:spacing w:line="320" w:lineRule="exact"/>
        <w:ind w:left="142"/>
        <w:jc w:val="both"/>
        <w:rPr>
          <w:rFonts w:ascii="Calibri" w:hAnsi="Calibri" w:cs="Calibri"/>
        </w:rPr>
      </w:pPr>
    </w:p>
    <w:p w14:paraId="583E2CAE" w14:textId="5919332F" w:rsidR="00613463" w:rsidRDefault="00613463" w:rsidP="00A60E4B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BAHIA</w:t>
      </w:r>
    </w:p>
    <w:p w14:paraId="1CAC363B" w14:textId="77777777" w:rsidR="00A60E4B" w:rsidRPr="00BD045C" w:rsidRDefault="00A60E4B" w:rsidP="00A60E4B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</w:rPr>
      </w:pPr>
    </w:p>
    <w:p w14:paraId="6444EBE5" w14:textId="514F2001" w:rsidR="00613463" w:rsidRPr="009D7358" w:rsidRDefault="00613463" w:rsidP="00613463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EMBASA –</w:t>
      </w:r>
      <w:r w:rsidR="005634C1">
        <w:rPr>
          <w:rFonts w:asciiTheme="minorHAnsi" w:hAnsiTheme="minorHAnsi" w:cstheme="minorHAnsi"/>
          <w:b/>
        </w:rPr>
        <w:t xml:space="preserve"> </w:t>
      </w:r>
      <w:r w:rsidR="005634C1" w:rsidRPr="005634C1">
        <w:rPr>
          <w:rFonts w:asciiTheme="minorHAnsi" w:hAnsiTheme="minorHAnsi" w:cstheme="minorHAnsi"/>
          <w:b/>
        </w:rPr>
        <w:t>LICITAÇÃO Nº 012/25</w:t>
      </w:r>
    </w:p>
    <w:p w14:paraId="7F65B1ED" w14:textId="5D061FA0" w:rsidR="00642692" w:rsidRDefault="00BD045C" w:rsidP="00BD045C">
      <w:pPr>
        <w:ind w:left="142"/>
        <w:jc w:val="both"/>
        <w:rPr>
          <w:rFonts w:asciiTheme="majorHAnsi" w:hAnsiTheme="majorHAnsi" w:cstheme="majorHAnsi"/>
        </w:rPr>
      </w:pPr>
      <w:r w:rsidRPr="00BD045C">
        <w:rPr>
          <w:rFonts w:asciiTheme="majorHAnsi" w:hAnsiTheme="majorHAnsi" w:cstheme="majorHAnsi"/>
        </w:rPr>
        <w:t xml:space="preserve">Objeto: </w:t>
      </w:r>
      <w:r w:rsidR="00A60E4B" w:rsidRPr="00A60E4B">
        <w:rPr>
          <w:rFonts w:asciiTheme="majorHAnsi" w:hAnsiTheme="majorHAnsi" w:cstheme="majorHAnsi"/>
        </w:rPr>
        <w:t xml:space="preserve">Ampliação e melhorias no sistema de abastecimento de água de </w:t>
      </w:r>
      <w:proofErr w:type="spellStart"/>
      <w:r w:rsidR="00A60E4B" w:rsidRPr="00A60E4B">
        <w:rPr>
          <w:rFonts w:asciiTheme="majorHAnsi" w:hAnsiTheme="majorHAnsi" w:cstheme="majorHAnsi"/>
        </w:rPr>
        <w:t>Itamari</w:t>
      </w:r>
      <w:proofErr w:type="spellEnd"/>
      <w:r w:rsidR="00A60E4B" w:rsidRPr="00A60E4B">
        <w:rPr>
          <w:rFonts w:asciiTheme="majorHAnsi" w:hAnsiTheme="majorHAnsi" w:cstheme="majorHAnsi"/>
        </w:rPr>
        <w:t xml:space="preserve">. Abertura de Propostas: 21/02/2025 às 10h. (Horário de Brasília-DF). Recursos Financeiros: Próprios. O Edital e seus anexos encontram-se disponíveis para download no site www.licitacoes-e.com.br. (Licitação BB nº: 1064169). O cadastro da proposta deverá ser feito no site www.licitacoes-e.com.br, antes da abertura da sessão pública. Informações através do e-mail: plc.esclarecimentos@embasa.ba.gov.br ou por telefone: (71) 3372-4756/4764. </w:t>
      </w:r>
    </w:p>
    <w:p w14:paraId="25197765" w14:textId="77777777" w:rsidR="00A60E4B" w:rsidRDefault="00A60E4B" w:rsidP="00BD045C">
      <w:pPr>
        <w:ind w:left="142"/>
        <w:jc w:val="both"/>
        <w:rPr>
          <w:rFonts w:asciiTheme="minorHAnsi" w:hAnsiTheme="minorHAnsi" w:cstheme="minorHAnsi"/>
          <w:b/>
        </w:rPr>
      </w:pPr>
    </w:p>
    <w:p w14:paraId="65449394" w14:textId="2539211D" w:rsidR="00B158D7" w:rsidRDefault="00B158D7" w:rsidP="00BD045C">
      <w:pPr>
        <w:ind w:left="142"/>
        <w:jc w:val="both"/>
        <w:rPr>
          <w:rFonts w:asciiTheme="minorHAnsi" w:hAnsiTheme="minorHAnsi" w:cstheme="minorHAnsi"/>
          <w:b/>
        </w:rPr>
      </w:pPr>
      <w:r w:rsidRPr="00642692">
        <w:rPr>
          <w:rFonts w:asciiTheme="minorHAnsi" w:hAnsiTheme="minorHAnsi" w:cstheme="minorHAnsi"/>
          <w:b/>
        </w:rPr>
        <w:t>UNIVERSIDADE FEDERAL DA BAHIA - CONCORRÊNCIA Nº 90003/2024</w:t>
      </w:r>
    </w:p>
    <w:p w14:paraId="72504893" w14:textId="2ECB1636" w:rsidR="001F22D3" w:rsidRPr="00BA1396" w:rsidRDefault="00B158D7" w:rsidP="00BA1396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642692" w:rsidRPr="00BA1396">
        <w:rPr>
          <w:rFonts w:asciiTheme="majorHAnsi" w:hAnsiTheme="majorHAnsi" w:cstheme="majorHAnsi"/>
        </w:rPr>
        <w:t>Contratação</w:t>
      </w:r>
      <w:r w:rsidR="00BA1396" w:rsidRPr="00BA1396">
        <w:rPr>
          <w:rFonts w:asciiTheme="majorHAnsi" w:hAnsiTheme="majorHAnsi" w:cstheme="majorHAnsi"/>
        </w:rPr>
        <w:t xml:space="preserve"> de empresa especializada em engenharia para </w:t>
      </w:r>
      <w:r w:rsidR="00642692" w:rsidRPr="00BA1396">
        <w:rPr>
          <w:rFonts w:asciiTheme="majorHAnsi" w:hAnsiTheme="majorHAnsi" w:cstheme="majorHAnsi"/>
        </w:rPr>
        <w:t>execução</w:t>
      </w:r>
      <w:r w:rsidR="00BA1396" w:rsidRPr="00BA1396">
        <w:rPr>
          <w:rFonts w:asciiTheme="majorHAnsi" w:hAnsiTheme="majorHAnsi" w:cstheme="majorHAnsi"/>
        </w:rPr>
        <w:t>,</w:t>
      </w:r>
      <w:r w:rsidR="00BA1396">
        <w:rPr>
          <w:rFonts w:asciiTheme="majorHAnsi" w:hAnsiTheme="majorHAnsi" w:cstheme="majorHAnsi"/>
        </w:rPr>
        <w:t xml:space="preserve"> </w:t>
      </w:r>
      <w:r w:rsidR="00BA1396" w:rsidRPr="00BA1396">
        <w:rPr>
          <w:rFonts w:asciiTheme="majorHAnsi" w:hAnsiTheme="majorHAnsi" w:cstheme="majorHAnsi"/>
        </w:rPr>
        <w:t>mediante o regime d</w:t>
      </w:r>
      <w:r w:rsidR="00BA1396">
        <w:rPr>
          <w:rFonts w:asciiTheme="majorHAnsi" w:hAnsiTheme="majorHAnsi" w:cstheme="majorHAnsi"/>
        </w:rPr>
        <w:t>e empreitada por preço unitá</w:t>
      </w:r>
      <w:r w:rsidR="00BA1396" w:rsidRPr="00BA1396">
        <w:rPr>
          <w:rFonts w:asciiTheme="majorHAnsi" w:hAnsiTheme="majorHAnsi" w:cstheme="majorHAnsi"/>
        </w:rPr>
        <w:t>rio, da obra de reforma e</w:t>
      </w:r>
      <w:r w:rsidR="00BA1396">
        <w:rPr>
          <w:rFonts w:asciiTheme="majorHAnsi" w:hAnsiTheme="majorHAnsi" w:cstheme="majorHAnsi"/>
        </w:rPr>
        <w:t xml:space="preserve"> </w:t>
      </w:r>
      <w:r w:rsidR="00642692" w:rsidRPr="00BA1396">
        <w:rPr>
          <w:rFonts w:asciiTheme="majorHAnsi" w:hAnsiTheme="majorHAnsi" w:cstheme="majorHAnsi"/>
        </w:rPr>
        <w:t>ampliação</w:t>
      </w:r>
      <w:r w:rsidR="00BA1396" w:rsidRPr="00BA1396">
        <w:rPr>
          <w:rFonts w:asciiTheme="majorHAnsi" w:hAnsiTheme="majorHAnsi" w:cstheme="majorHAnsi"/>
        </w:rPr>
        <w:t xml:space="preserve">, bem como a </w:t>
      </w:r>
      <w:r w:rsidR="00642692" w:rsidRPr="00BA1396">
        <w:rPr>
          <w:rFonts w:asciiTheme="majorHAnsi" w:hAnsiTheme="majorHAnsi" w:cstheme="majorHAnsi"/>
        </w:rPr>
        <w:t>conclusão</w:t>
      </w:r>
      <w:r w:rsidR="00BA1396" w:rsidRPr="00BA1396">
        <w:rPr>
          <w:rFonts w:asciiTheme="majorHAnsi" w:hAnsiTheme="majorHAnsi" w:cstheme="majorHAnsi"/>
        </w:rPr>
        <w:t xml:space="preserve"> das obras da EMEVZ </w:t>
      </w:r>
      <w:r w:rsidR="00BA1396" w:rsidRPr="00BA1396">
        <w:rPr>
          <w:rFonts w:asciiTheme="majorHAnsi" w:hAnsiTheme="majorHAnsi" w:cstheme="majorHAnsi" w:hint="eastAsia"/>
        </w:rPr>
        <w:t>–</w:t>
      </w:r>
      <w:r w:rsidR="00BA1396" w:rsidRPr="00BA1396">
        <w:rPr>
          <w:rFonts w:asciiTheme="majorHAnsi" w:hAnsiTheme="majorHAnsi" w:cstheme="majorHAnsi"/>
        </w:rPr>
        <w:t xml:space="preserve"> Escola de</w:t>
      </w:r>
      <w:r w:rsidR="00BA1396">
        <w:rPr>
          <w:rFonts w:asciiTheme="majorHAnsi" w:hAnsiTheme="majorHAnsi" w:cstheme="majorHAnsi"/>
        </w:rPr>
        <w:t xml:space="preserve"> </w:t>
      </w:r>
      <w:r w:rsidR="00BA1396" w:rsidRPr="00BA1396">
        <w:rPr>
          <w:rFonts w:asciiTheme="majorHAnsi" w:hAnsiTheme="majorHAnsi" w:cstheme="majorHAnsi"/>
        </w:rPr>
        <w:t xml:space="preserve">Medicina </w:t>
      </w:r>
      <w:r w:rsidR="00642692" w:rsidRPr="00BA1396">
        <w:rPr>
          <w:rFonts w:asciiTheme="majorHAnsi" w:hAnsiTheme="majorHAnsi" w:cstheme="majorHAnsi"/>
        </w:rPr>
        <w:t>Veterinária</w:t>
      </w:r>
      <w:r w:rsidR="00BA1396" w:rsidRPr="00BA1396">
        <w:rPr>
          <w:rFonts w:asciiTheme="majorHAnsi" w:hAnsiTheme="majorHAnsi" w:cstheme="majorHAnsi"/>
        </w:rPr>
        <w:t xml:space="preserve"> e Zootecnia, da Universidade Federal da Bahia,</w:t>
      </w:r>
      <w:r w:rsidR="00BA1396">
        <w:rPr>
          <w:rFonts w:asciiTheme="majorHAnsi" w:hAnsiTheme="majorHAnsi" w:cstheme="majorHAnsi"/>
        </w:rPr>
        <w:t xml:space="preserve"> </w:t>
      </w:r>
      <w:r w:rsidR="00BA1396" w:rsidRPr="00BA1396">
        <w:rPr>
          <w:rFonts w:asciiTheme="majorHAnsi" w:hAnsiTheme="majorHAnsi" w:cstheme="majorHAnsi"/>
        </w:rPr>
        <w:t xml:space="preserve">localizada a Avenida Milton Santos, Campus </w:t>
      </w:r>
      <w:r w:rsidR="00642692" w:rsidRPr="00BA1396">
        <w:rPr>
          <w:rFonts w:asciiTheme="majorHAnsi" w:hAnsiTheme="majorHAnsi" w:cstheme="majorHAnsi"/>
        </w:rPr>
        <w:t>Universitário</w:t>
      </w:r>
      <w:r w:rsidR="00BA1396" w:rsidRPr="00BA1396">
        <w:rPr>
          <w:rFonts w:asciiTheme="majorHAnsi" w:hAnsiTheme="majorHAnsi" w:cstheme="majorHAnsi"/>
        </w:rPr>
        <w:t xml:space="preserve"> da </w:t>
      </w:r>
      <w:r w:rsidR="00642692" w:rsidRPr="00BA1396">
        <w:rPr>
          <w:rFonts w:asciiTheme="majorHAnsi" w:hAnsiTheme="majorHAnsi" w:cstheme="majorHAnsi"/>
        </w:rPr>
        <w:t>Federação</w:t>
      </w:r>
      <w:r w:rsidR="00BA1396" w:rsidRPr="00BA1396">
        <w:rPr>
          <w:rFonts w:asciiTheme="majorHAnsi" w:hAnsiTheme="majorHAnsi" w:cstheme="majorHAnsi"/>
        </w:rPr>
        <w:t xml:space="preserve"> no</w:t>
      </w:r>
      <w:r w:rsidR="00BA1396">
        <w:rPr>
          <w:rFonts w:asciiTheme="majorHAnsi" w:hAnsiTheme="majorHAnsi" w:cstheme="majorHAnsi"/>
        </w:rPr>
        <w:t xml:space="preserve"> </w:t>
      </w:r>
      <w:r w:rsidR="00BA1396" w:rsidRPr="00BA1396">
        <w:rPr>
          <w:rFonts w:asciiTheme="majorHAnsi" w:hAnsiTheme="majorHAnsi" w:cstheme="majorHAnsi"/>
        </w:rPr>
        <w:t>bairro de Ondina, Salvador-BA.</w:t>
      </w:r>
      <w:r w:rsidR="00BA1396" w:rsidRPr="00BA1396">
        <w:t xml:space="preserve"> </w:t>
      </w:r>
      <w:r w:rsidR="00BA1396" w:rsidRPr="00BA1396">
        <w:rPr>
          <w:rFonts w:asciiTheme="majorHAnsi" w:hAnsiTheme="majorHAnsi" w:cstheme="majorHAnsi"/>
        </w:rPr>
        <w:t>Valor total da contratação</w:t>
      </w:r>
      <w:r w:rsidR="00BA1396">
        <w:rPr>
          <w:rFonts w:asciiTheme="majorHAnsi" w:hAnsiTheme="majorHAnsi" w:cstheme="majorHAnsi"/>
        </w:rPr>
        <w:t xml:space="preserve"> </w:t>
      </w:r>
      <w:r w:rsidR="00BA1396" w:rsidRPr="00BA1396">
        <w:rPr>
          <w:rFonts w:asciiTheme="minorHAnsi" w:hAnsiTheme="minorHAnsi" w:cstheme="minorHAnsi"/>
          <w:b/>
        </w:rPr>
        <w:t>R$ 7.066.783,51</w:t>
      </w:r>
      <w:r w:rsidR="00BA1396">
        <w:rPr>
          <w:rFonts w:asciiTheme="majorHAnsi" w:hAnsiTheme="majorHAnsi" w:cstheme="majorHAnsi"/>
        </w:rPr>
        <w:t xml:space="preserve">. </w:t>
      </w:r>
      <w:r w:rsidR="00BA1396" w:rsidRPr="00BA1396">
        <w:rPr>
          <w:rFonts w:asciiTheme="majorHAnsi" w:hAnsiTheme="majorHAnsi" w:cstheme="majorHAnsi"/>
        </w:rPr>
        <w:t>Data da sessão pública</w:t>
      </w:r>
      <w:r w:rsidR="00BA1396">
        <w:rPr>
          <w:rFonts w:asciiTheme="majorHAnsi" w:hAnsiTheme="majorHAnsi" w:cstheme="majorHAnsi"/>
        </w:rPr>
        <w:t xml:space="preserve"> </w:t>
      </w:r>
      <w:r w:rsidR="00BA1396" w:rsidRPr="00BA1396">
        <w:rPr>
          <w:rFonts w:asciiTheme="majorHAnsi" w:hAnsiTheme="majorHAnsi" w:cstheme="majorHAnsi"/>
        </w:rPr>
        <w:t>14/02/2025 às 09h</w:t>
      </w:r>
      <w:r w:rsidR="00BA1396">
        <w:rPr>
          <w:rFonts w:asciiTheme="majorHAnsi" w:hAnsiTheme="majorHAnsi" w:cstheme="majorHAnsi"/>
        </w:rPr>
        <w:t>.</w:t>
      </w:r>
      <w:r w:rsidR="00613463" w:rsidRPr="009D7358">
        <w:rPr>
          <w:rFonts w:asciiTheme="minorHAnsi" w:hAnsiTheme="minorHAnsi" w:cstheme="minorHAnsi"/>
          <w:b/>
        </w:rPr>
        <w:tab/>
      </w:r>
    </w:p>
    <w:p w14:paraId="3CBD06E4" w14:textId="77777777" w:rsidR="00E952BA" w:rsidRPr="009B373D" w:rsidRDefault="00E952BA" w:rsidP="00FC38F4">
      <w:pPr>
        <w:tabs>
          <w:tab w:val="left" w:pos="7562"/>
        </w:tabs>
        <w:rPr>
          <w:rFonts w:asciiTheme="minorHAnsi" w:hAnsiTheme="minorHAnsi" w:cstheme="minorHAnsi"/>
          <w:b/>
        </w:rPr>
      </w:pPr>
    </w:p>
    <w:p w14:paraId="41F5E43D" w14:textId="1141C5DD" w:rsidR="009B373D" w:rsidRDefault="00E643AB" w:rsidP="00A60E4B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DISTRITO FEDERAL</w:t>
      </w:r>
    </w:p>
    <w:p w14:paraId="15A9496F" w14:textId="77777777" w:rsidR="00A60E4B" w:rsidRPr="009B373D" w:rsidRDefault="00A60E4B" w:rsidP="00A60E4B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70E5D9A8" w14:textId="2CF02A2E" w:rsidR="00E643AB" w:rsidRPr="00E643AB" w:rsidRDefault="00E643AB" w:rsidP="00E643AB">
      <w:pPr>
        <w:ind w:left="142"/>
        <w:jc w:val="both"/>
        <w:rPr>
          <w:rFonts w:asciiTheme="minorHAnsi" w:hAnsiTheme="minorHAnsi" w:cstheme="minorHAnsi"/>
          <w:b/>
        </w:rPr>
      </w:pPr>
      <w:r w:rsidRPr="00E643AB">
        <w:rPr>
          <w:rFonts w:asciiTheme="minorHAnsi" w:hAnsiTheme="minorHAnsi" w:cstheme="minorHAnsi"/>
          <w:b/>
        </w:rPr>
        <w:t xml:space="preserve">SEE - CONCORRÊNCIA ELETRÔNICA Nº 90005/2025  </w:t>
      </w:r>
    </w:p>
    <w:p w14:paraId="72E87EF1" w14:textId="2A7A4086" w:rsidR="00E643AB" w:rsidRPr="00E952BA" w:rsidRDefault="00E643AB" w:rsidP="00E952BA">
      <w:pPr>
        <w:ind w:left="142"/>
        <w:jc w:val="both"/>
        <w:rPr>
          <w:rFonts w:asciiTheme="majorHAnsi" w:hAnsiTheme="majorHAnsi" w:cstheme="majorHAnsi"/>
        </w:rPr>
      </w:pPr>
      <w:r w:rsidRPr="00E643AB">
        <w:rPr>
          <w:rFonts w:asciiTheme="majorHAnsi" w:hAnsiTheme="majorHAnsi" w:cstheme="majorHAnsi"/>
        </w:rPr>
        <w:t>A Secretaria de Estado de Educação do Distrito Federal (SEE/DF) comunica a abertura da licitação supracitada. Processo SEI nº: 00080-00135873/2024-20. OBJETO: Contratação de empresa de engenharia especializada para a execução da obra de construção CEPI – Centro de Educação para Primeira Infância</w:t>
      </w:r>
      <w:r w:rsidR="00E952BA">
        <w:rPr>
          <w:rFonts w:asciiTheme="majorHAnsi" w:hAnsiTheme="majorHAnsi" w:cstheme="majorHAnsi"/>
        </w:rPr>
        <w:t>.</w:t>
      </w:r>
      <w:r w:rsidRPr="00E643AB">
        <w:rPr>
          <w:rFonts w:asciiTheme="majorHAnsi" w:hAnsiTheme="majorHAnsi" w:cstheme="majorHAnsi"/>
        </w:rPr>
        <w:t xml:space="preserve"> Valor total estimado da licitação: </w:t>
      </w:r>
      <w:r w:rsidRPr="00E952BA">
        <w:rPr>
          <w:rFonts w:asciiTheme="minorHAnsi" w:hAnsiTheme="minorHAnsi" w:cstheme="minorHAnsi"/>
          <w:b/>
        </w:rPr>
        <w:t>R$ 7.653.529,57</w:t>
      </w:r>
      <w:r w:rsidR="00E952BA">
        <w:rPr>
          <w:rFonts w:asciiTheme="majorHAnsi" w:hAnsiTheme="majorHAnsi" w:cstheme="majorHAnsi"/>
        </w:rPr>
        <w:t xml:space="preserve">. </w:t>
      </w:r>
      <w:r w:rsidRPr="00E643AB">
        <w:rPr>
          <w:rFonts w:asciiTheme="majorHAnsi" w:hAnsiTheme="majorHAnsi" w:cstheme="majorHAnsi"/>
        </w:rPr>
        <w:t xml:space="preserve">Entrega das Propostas: a partir das 8h do dia 31/01/2025. Abertura das Propostas: 21 de fevereiro de 2025 (sexta-feira) às 10h00. Edital: Poderá ser retirado nos endereços eletrônicos: </w:t>
      </w:r>
      <w:hyperlink r:id="rId26" w:history="1">
        <w:r w:rsidR="00E952BA" w:rsidRPr="00030FB2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Pr="00E643AB">
        <w:rPr>
          <w:rFonts w:asciiTheme="majorHAnsi" w:hAnsiTheme="majorHAnsi" w:cstheme="majorHAnsi"/>
        </w:rPr>
        <w:t xml:space="preserve"> e/ou </w:t>
      </w:r>
      <w:hyperlink r:id="rId27" w:history="1">
        <w:r w:rsidR="00E952BA" w:rsidRPr="00030FB2">
          <w:rPr>
            <w:rStyle w:val="Hyperlink"/>
            <w:rFonts w:asciiTheme="majorHAnsi" w:hAnsiTheme="majorHAnsi" w:cstheme="majorHAnsi"/>
          </w:rPr>
          <w:t>https://www.educacao.df.gov.br/pregaoeletronico/</w:t>
        </w:r>
      </w:hyperlink>
      <w:r w:rsidR="00E952BA">
        <w:rPr>
          <w:rFonts w:asciiTheme="majorHAnsi" w:hAnsiTheme="majorHAnsi" w:cstheme="majorHAnsi"/>
        </w:rPr>
        <w:t xml:space="preserve">. </w:t>
      </w:r>
      <w:r w:rsidRPr="00E643AB">
        <w:rPr>
          <w:rFonts w:asciiTheme="majorHAnsi" w:hAnsiTheme="majorHAnsi" w:cstheme="majorHAnsi"/>
        </w:rPr>
        <w:t>Os anexos ao Projeto Básico, concernentes aos projetos técnicos, especificações técnicas, memórias de cálculo e outros, constam disponibilizados no sitio oficial desta Pasta, acima informado.</w:t>
      </w:r>
    </w:p>
    <w:p w14:paraId="5C5AC602" w14:textId="65C4BB14" w:rsidR="00E643AB" w:rsidRDefault="00E643AB" w:rsidP="00E643AB">
      <w:pPr>
        <w:ind w:left="142"/>
        <w:jc w:val="both"/>
        <w:rPr>
          <w:rFonts w:asciiTheme="majorHAnsi" w:hAnsiTheme="majorHAnsi" w:cstheme="majorHAnsi"/>
        </w:rPr>
      </w:pPr>
    </w:p>
    <w:p w14:paraId="1A72E332" w14:textId="77777777" w:rsidR="00A60E4B" w:rsidRDefault="00A60E4B" w:rsidP="00E643AB">
      <w:pPr>
        <w:ind w:left="142"/>
        <w:jc w:val="both"/>
        <w:rPr>
          <w:rFonts w:asciiTheme="majorHAnsi" w:hAnsiTheme="majorHAnsi" w:cstheme="majorHAnsi"/>
        </w:rPr>
      </w:pPr>
    </w:p>
    <w:p w14:paraId="4482ADA9" w14:textId="77777777" w:rsidR="00A60E4B" w:rsidRDefault="00A60E4B" w:rsidP="00E643AB">
      <w:pPr>
        <w:ind w:left="142"/>
        <w:jc w:val="both"/>
        <w:rPr>
          <w:rFonts w:asciiTheme="majorHAnsi" w:hAnsiTheme="majorHAnsi" w:cstheme="majorHAnsi"/>
        </w:rPr>
      </w:pPr>
    </w:p>
    <w:p w14:paraId="644D0495" w14:textId="77777777" w:rsidR="00A60E4B" w:rsidRDefault="00A60E4B" w:rsidP="00E643AB">
      <w:pPr>
        <w:ind w:left="142"/>
        <w:jc w:val="both"/>
        <w:rPr>
          <w:rFonts w:asciiTheme="majorHAnsi" w:hAnsiTheme="majorHAnsi" w:cstheme="majorHAnsi"/>
        </w:rPr>
      </w:pPr>
    </w:p>
    <w:p w14:paraId="4749E3D4" w14:textId="595EA32C" w:rsidR="00E643AB" w:rsidRPr="0050309B" w:rsidRDefault="00E643AB" w:rsidP="00E643AB">
      <w:pPr>
        <w:ind w:left="142"/>
        <w:jc w:val="both"/>
        <w:rPr>
          <w:rFonts w:asciiTheme="minorHAnsi" w:hAnsiTheme="minorHAnsi" w:cstheme="minorHAnsi"/>
          <w:b/>
        </w:rPr>
      </w:pPr>
      <w:r w:rsidRPr="0050309B">
        <w:rPr>
          <w:rFonts w:asciiTheme="minorHAnsi" w:hAnsiTheme="minorHAnsi" w:cstheme="minorHAnsi"/>
          <w:b/>
        </w:rPr>
        <w:lastRenderedPageBreak/>
        <w:t xml:space="preserve">DER - </w:t>
      </w:r>
      <w:r w:rsidR="0050309B" w:rsidRPr="0050309B">
        <w:rPr>
          <w:rFonts w:asciiTheme="minorHAnsi" w:hAnsiTheme="minorHAnsi" w:cstheme="minorHAnsi"/>
          <w:b/>
        </w:rPr>
        <w:t>CONCORRÊNCIA ELETRÔNICA Nº 90002/2025</w:t>
      </w:r>
    </w:p>
    <w:p w14:paraId="79B5C050" w14:textId="77777777" w:rsidR="00A60E4B" w:rsidRDefault="0050309B" w:rsidP="00A60E4B">
      <w:pPr>
        <w:tabs>
          <w:tab w:val="left" w:pos="7562"/>
        </w:tabs>
        <w:ind w:left="142"/>
        <w:rPr>
          <w:rFonts w:asciiTheme="majorHAnsi" w:hAnsiTheme="majorHAnsi" w:cstheme="majorHAnsi"/>
        </w:rPr>
      </w:pPr>
      <w:r w:rsidRPr="00E952BA">
        <w:rPr>
          <w:rFonts w:asciiTheme="majorHAnsi" w:hAnsiTheme="majorHAnsi" w:cstheme="majorHAnsi"/>
        </w:rPr>
        <w:t>Objeto: Contratação</w:t>
      </w:r>
      <w:r w:rsidRPr="0050309B">
        <w:rPr>
          <w:rFonts w:asciiTheme="majorHAnsi" w:hAnsiTheme="majorHAnsi" w:cstheme="majorHAnsi"/>
        </w:rPr>
        <w:t xml:space="preserve"> semi-integrada da elaboração do projeto executivo de engenharia e execução de obra de duplicação de Rodovia – DF-473 e Ciclovia. Local: Entre a DF-463 e BR-251. Edital poderá ser retirado exclusivamente nos endereços eletrônicos </w:t>
      </w:r>
      <w:hyperlink r:id="rId28" w:history="1">
        <w:r w:rsidR="00E952BA" w:rsidRPr="00030FB2">
          <w:rPr>
            <w:rStyle w:val="Hyperlink"/>
            <w:rFonts w:asciiTheme="majorHAnsi" w:hAnsiTheme="majorHAnsi" w:cstheme="majorHAnsi"/>
          </w:rPr>
          <w:t>www.der.df.gov.br</w:t>
        </w:r>
      </w:hyperlink>
      <w:r w:rsidRPr="0050309B">
        <w:rPr>
          <w:rFonts w:asciiTheme="majorHAnsi" w:hAnsiTheme="majorHAnsi" w:cstheme="majorHAnsi"/>
        </w:rPr>
        <w:t xml:space="preserve"> e </w:t>
      </w:r>
      <w:hyperlink r:id="rId29" w:history="1">
        <w:r w:rsidR="00E952BA" w:rsidRPr="00030FB2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50309B">
        <w:rPr>
          <w:rFonts w:asciiTheme="majorHAnsi" w:hAnsiTheme="majorHAnsi" w:cstheme="majorHAnsi"/>
        </w:rPr>
        <w:t xml:space="preserve">. Demais informações no próprio Edital. Valor Estimado (R$): </w:t>
      </w:r>
      <w:r w:rsidRPr="00E952BA">
        <w:rPr>
          <w:rFonts w:asciiTheme="minorHAnsi" w:hAnsiTheme="minorHAnsi" w:cstheme="minorHAnsi"/>
          <w:b/>
        </w:rPr>
        <w:t>R$ 10.110.873,01</w:t>
      </w:r>
      <w:r w:rsidRPr="0050309B">
        <w:rPr>
          <w:rFonts w:asciiTheme="majorHAnsi" w:hAnsiTheme="majorHAnsi" w:cstheme="majorHAnsi"/>
          <w:b/>
        </w:rPr>
        <w:t>.</w:t>
      </w:r>
      <w:r w:rsidRPr="0050309B">
        <w:rPr>
          <w:rFonts w:asciiTheme="majorHAnsi" w:hAnsiTheme="majorHAnsi" w:cstheme="majorHAnsi"/>
        </w:rPr>
        <w:t xml:space="preserve"> Início da Sessão de Disputa de Preços: Às 10h do dia 07 de abril de 2025.</w:t>
      </w:r>
    </w:p>
    <w:p w14:paraId="23DE51E7" w14:textId="4C9FA463" w:rsidR="00E643AB" w:rsidRPr="00A60E4B" w:rsidRDefault="00E643AB" w:rsidP="00A60E4B">
      <w:pPr>
        <w:tabs>
          <w:tab w:val="left" w:pos="7562"/>
        </w:tabs>
        <w:ind w:left="142"/>
        <w:rPr>
          <w:rFonts w:asciiTheme="majorHAnsi" w:hAnsiTheme="majorHAnsi" w:cstheme="majorHAnsi"/>
        </w:rPr>
      </w:pPr>
      <w:r w:rsidRPr="0050309B">
        <w:rPr>
          <w:rFonts w:asciiTheme="majorHAnsi" w:hAnsiTheme="majorHAnsi" w:cstheme="majorHAnsi"/>
          <w:b/>
        </w:rPr>
        <w:tab/>
      </w:r>
    </w:p>
    <w:p w14:paraId="63C57D8D" w14:textId="746F8C81" w:rsidR="0050309B" w:rsidRPr="0050309B" w:rsidRDefault="00E952BA" w:rsidP="00E952BA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</w:t>
      </w:r>
      <w:r w:rsidR="0050309B" w:rsidRPr="0050309B">
        <w:rPr>
          <w:rFonts w:asciiTheme="minorHAnsi" w:hAnsiTheme="minorHAnsi" w:cstheme="minorHAnsi"/>
          <w:b/>
        </w:rPr>
        <w:t>DER - CONCORRÊNCIA ELETRÔNICA Nº 90003/2025</w:t>
      </w:r>
    </w:p>
    <w:p w14:paraId="3FAF670C" w14:textId="080C8BC8" w:rsidR="00E06FE9" w:rsidRPr="00E952BA" w:rsidRDefault="0050309B" w:rsidP="00E952BA">
      <w:pPr>
        <w:ind w:left="142"/>
        <w:jc w:val="both"/>
        <w:rPr>
          <w:rFonts w:asciiTheme="majorHAnsi" w:hAnsiTheme="majorHAnsi" w:cstheme="majorHAnsi"/>
        </w:rPr>
      </w:pPr>
      <w:r w:rsidRPr="0050309B">
        <w:rPr>
          <w:rFonts w:asciiTheme="majorHAnsi" w:hAnsiTheme="majorHAnsi" w:cstheme="majorHAnsi"/>
        </w:rPr>
        <w:t xml:space="preserve">Objeto: Construção do Terminal de Integração Asa Norte - TAN (Plataformas de embarque e desembarque de passageiros, Caixa D'água, Edificação de acesso e comerciais, docas para ônibus BRT's e Urbanos, estacionamentos de uso público e privado em piso de concreto intertravado, paraciclos, faixas de rolamento dos ônibus em pavimento em concreto). Localizado no Setor Terminal Norte – AE 01 SGAN 916. Retirada do Edital e Anexos: Edital poderá ser retirado exclusivamente nos endereços eletrônicos </w:t>
      </w:r>
      <w:hyperlink r:id="rId30" w:history="1">
        <w:r w:rsidR="00E952BA" w:rsidRPr="00030FB2">
          <w:rPr>
            <w:rStyle w:val="Hyperlink"/>
            <w:rFonts w:asciiTheme="majorHAnsi" w:hAnsiTheme="majorHAnsi" w:cstheme="majorHAnsi"/>
          </w:rPr>
          <w:t>www.der.df.gov.br</w:t>
        </w:r>
      </w:hyperlink>
      <w:r w:rsidRPr="0050309B">
        <w:rPr>
          <w:rFonts w:asciiTheme="majorHAnsi" w:hAnsiTheme="majorHAnsi" w:cstheme="majorHAnsi"/>
        </w:rPr>
        <w:t xml:space="preserve"> e </w:t>
      </w:r>
      <w:hyperlink r:id="rId31" w:history="1">
        <w:r w:rsidR="00E952BA" w:rsidRPr="00030FB2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50309B">
        <w:rPr>
          <w:rFonts w:asciiTheme="majorHAnsi" w:hAnsiTheme="majorHAnsi" w:cstheme="majorHAnsi"/>
        </w:rPr>
        <w:t xml:space="preserve">. Demais informações no próprio Edital. </w:t>
      </w:r>
      <w:r w:rsidR="00E952BA">
        <w:rPr>
          <w:rFonts w:asciiTheme="majorHAnsi" w:hAnsiTheme="majorHAnsi" w:cstheme="majorHAnsi"/>
        </w:rPr>
        <w:t>Valor Estimado</w:t>
      </w:r>
      <w:r w:rsidRPr="0050309B">
        <w:rPr>
          <w:rFonts w:asciiTheme="majorHAnsi" w:hAnsiTheme="majorHAnsi" w:cstheme="majorHAnsi"/>
        </w:rPr>
        <w:t xml:space="preserve">: </w:t>
      </w:r>
      <w:r w:rsidRPr="00E952BA">
        <w:rPr>
          <w:rFonts w:asciiTheme="minorHAnsi" w:hAnsiTheme="minorHAnsi" w:cstheme="minorHAnsi"/>
          <w:b/>
        </w:rPr>
        <w:t>R$ 55.780.775,54</w:t>
      </w:r>
      <w:r w:rsidRPr="0050309B">
        <w:rPr>
          <w:rFonts w:asciiTheme="majorHAnsi" w:hAnsiTheme="majorHAnsi" w:cstheme="majorHAnsi"/>
        </w:rPr>
        <w:t>. Início da Sessão de Disputa de Preços: Às 10h do dia 15 de maio de 2025.</w:t>
      </w:r>
    </w:p>
    <w:p w14:paraId="764FFC20" w14:textId="77777777" w:rsidR="00A83FD9" w:rsidRDefault="00A83FD9" w:rsidP="005746E8">
      <w:pPr>
        <w:rPr>
          <w:rFonts w:asciiTheme="minorHAnsi" w:hAnsiTheme="minorHAnsi" w:cstheme="minorHAnsi"/>
        </w:rPr>
      </w:pPr>
    </w:p>
    <w:p w14:paraId="539621C8" w14:textId="5637CA95" w:rsidR="008841C3" w:rsidRDefault="00E855FB" w:rsidP="00A60E4B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GOIÁS</w:t>
      </w:r>
    </w:p>
    <w:p w14:paraId="35638A80" w14:textId="77777777" w:rsidR="00A60E4B" w:rsidRPr="00A60E4B" w:rsidRDefault="00A60E4B" w:rsidP="00A60E4B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6533D064" w14:textId="338229C0" w:rsidR="00E855FB" w:rsidRDefault="00E855FB" w:rsidP="005C353C">
      <w:pPr>
        <w:ind w:left="142"/>
        <w:rPr>
          <w:rFonts w:asciiTheme="minorHAnsi" w:hAnsiTheme="minorHAnsi" w:cstheme="minorHAnsi"/>
        </w:rPr>
      </w:pPr>
      <w:r w:rsidRPr="00E855FB">
        <w:rPr>
          <w:rFonts w:asciiTheme="minorHAnsi" w:hAnsiTheme="minorHAnsi" w:cstheme="minorHAnsi"/>
          <w:b/>
        </w:rPr>
        <w:t>MUNICÍPIO DE MINAÇU - CONCORRÊNCIA ELETRÔNICA Nº</w:t>
      </w:r>
      <w:r>
        <w:rPr>
          <w:rFonts w:asciiTheme="minorHAnsi" w:hAnsiTheme="minorHAnsi" w:cstheme="minorHAnsi"/>
          <w:b/>
        </w:rPr>
        <w:t xml:space="preserve"> 1/2025</w:t>
      </w:r>
    </w:p>
    <w:p w14:paraId="400AA940" w14:textId="78A2ED21" w:rsidR="00E855FB" w:rsidRDefault="00E855FB" w:rsidP="008841C3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8841C3" w:rsidRPr="00E855FB">
        <w:rPr>
          <w:rFonts w:asciiTheme="majorHAnsi" w:hAnsiTheme="majorHAnsi" w:cstheme="majorHAnsi"/>
        </w:rPr>
        <w:t>Contratação de empresa especializada em construção de ponte em via urbana localizada na rua 58 no Município De Minaçu/GO</w:t>
      </w:r>
      <w:r w:rsidRPr="00E855FB">
        <w:rPr>
          <w:rFonts w:asciiTheme="majorHAnsi" w:hAnsiTheme="majorHAnsi" w:cstheme="majorHAnsi"/>
        </w:rPr>
        <w:t xml:space="preserve">. Início do acolhimento das propostas: dia 31/01/2025 às 08h00min. Data Final das Propostas: 11/03/2025 às 08h29min. Abertura da sessão e julgamento das propostas: 11/03/2025 às 08h30min. Fase de lance as 09h00min. Local de realização da sessão pública eletrônica: </w:t>
      </w:r>
      <w:hyperlink r:id="rId32" w:history="1">
        <w:r w:rsidR="008841C3" w:rsidRPr="00030FB2">
          <w:rPr>
            <w:rStyle w:val="Hyperlink"/>
            <w:rFonts w:asciiTheme="majorHAnsi" w:hAnsiTheme="majorHAnsi" w:cstheme="majorHAnsi"/>
          </w:rPr>
          <w:t>https://bnc.org.br/</w:t>
        </w:r>
      </w:hyperlink>
      <w:r w:rsidRPr="00E855FB">
        <w:rPr>
          <w:rFonts w:asciiTheme="majorHAnsi" w:hAnsiTheme="majorHAnsi" w:cstheme="majorHAnsi"/>
        </w:rPr>
        <w:t xml:space="preserve">. O Edital e documentação anexa estarão disponíveis nos sites: </w:t>
      </w:r>
      <w:hyperlink r:id="rId33" w:history="1">
        <w:r w:rsidR="008841C3" w:rsidRPr="00030FB2">
          <w:rPr>
            <w:rStyle w:val="Hyperlink"/>
            <w:rFonts w:asciiTheme="majorHAnsi" w:hAnsiTheme="majorHAnsi" w:cstheme="majorHAnsi"/>
          </w:rPr>
          <w:t>https://bnc.org.br/</w:t>
        </w:r>
      </w:hyperlink>
      <w:r w:rsidRPr="00E855FB">
        <w:rPr>
          <w:rFonts w:asciiTheme="majorHAnsi" w:hAnsiTheme="majorHAnsi" w:cstheme="majorHAnsi"/>
        </w:rPr>
        <w:t xml:space="preserve">, </w:t>
      </w:r>
      <w:hyperlink r:id="rId34" w:history="1">
        <w:r w:rsidR="008841C3" w:rsidRPr="00030FB2">
          <w:rPr>
            <w:rStyle w:val="Hyperlink"/>
            <w:rFonts w:asciiTheme="majorHAnsi" w:hAnsiTheme="majorHAnsi" w:cstheme="majorHAnsi"/>
          </w:rPr>
          <w:t>https://minacu.go.gov.br/</w:t>
        </w:r>
      </w:hyperlink>
      <w:r w:rsidRPr="00E855FB">
        <w:rPr>
          <w:rFonts w:asciiTheme="majorHAnsi" w:hAnsiTheme="majorHAnsi" w:cstheme="majorHAnsi"/>
        </w:rPr>
        <w:t xml:space="preserve"> e </w:t>
      </w:r>
      <w:hyperlink r:id="rId35" w:history="1">
        <w:r w:rsidR="008841C3" w:rsidRPr="00030FB2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E855FB">
        <w:rPr>
          <w:rFonts w:asciiTheme="majorHAnsi" w:hAnsiTheme="majorHAnsi" w:cstheme="majorHAnsi"/>
        </w:rPr>
        <w:t xml:space="preserve">. Informações, pedidos de esclarecimentos e recursos devem ser formalizados no site https://bnc.org.br/. Maiores informações pelo fone (62) 3379-1020. Minaçu/GO. </w:t>
      </w:r>
    </w:p>
    <w:p w14:paraId="1B20ACA9" w14:textId="77777777" w:rsidR="00B158D7" w:rsidRDefault="00B158D7" w:rsidP="00A60E4B">
      <w:pPr>
        <w:rPr>
          <w:rFonts w:asciiTheme="minorHAnsi" w:hAnsiTheme="minorHAnsi" w:cstheme="minorHAnsi"/>
        </w:rPr>
      </w:pPr>
    </w:p>
    <w:p w14:paraId="3AE24203" w14:textId="3754BABE" w:rsidR="00FC38F4" w:rsidRDefault="00FC38F4" w:rsidP="00A60E4B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PARAÍBA</w:t>
      </w:r>
    </w:p>
    <w:p w14:paraId="46C51835" w14:textId="77777777" w:rsidR="00A60E4B" w:rsidRPr="00BD045C" w:rsidRDefault="00A60E4B" w:rsidP="00A60E4B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</w:rPr>
      </w:pPr>
    </w:p>
    <w:p w14:paraId="150B46C8" w14:textId="7F18D293" w:rsidR="00FC38F4" w:rsidRPr="009D7358" w:rsidRDefault="00FC38F4" w:rsidP="00FC38F4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DER - CONCORRÊNCIA PÚBLICA Nº</w:t>
      </w:r>
      <w:r w:rsidRPr="00FC38F4">
        <w:rPr>
          <w:rFonts w:asciiTheme="minorHAnsi" w:hAnsiTheme="minorHAnsi" w:cstheme="minorHAnsi"/>
          <w:b/>
        </w:rPr>
        <w:t xml:space="preserve"> 20/2024</w:t>
      </w:r>
    </w:p>
    <w:p w14:paraId="1339CEBF" w14:textId="373E046D" w:rsidR="00FC38F4" w:rsidRPr="00FC38F4" w:rsidRDefault="00FC38F4" w:rsidP="00FC38F4">
      <w:pPr>
        <w:ind w:left="142"/>
        <w:jc w:val="both"/>
        <w:rPr>
          <w:rFonts w:asciiTheme="majorHAnsi" w:hAnsiTheme="majorHAnsi" w:cstheme="majorHAnsi"/>
        </w:rPr>
      </w:pPr>
      <w:r w:rsidRPr="00FC38F4">
        <w:rPr>
          <w:rFonts w:asciiTheme="majorHAnsi" w:hAnsiTheme="majorHAnsi" w:cstheme="majorHAnsi"/>
        </w:rPr>
        <w:t>Objeto: Contratação de empresa de engenharia para execução da obra de implantação e pavimentação da rodovia PB-366, Trecho: Entr.PB-348(</w:t>
      </w:r>
      <w:r w:rsidR="00642692" w:rsidRPr="00FC38F4">
        <w:rPr>
          <w:rFonts w:asciiTheme="majorHAnsi" w:hAnsiTheme="majorHAnsi" w:cstheme="majorHAnsi"/>
        </w:rPr>
        <w:t>Coremas) /</w:t>
      </w:r>
      <w:r w:rsidRPr="00FC38F4">
        <w:rPr>
          <w:rFonts w:asciiTheme="majorHAnsi" w:hAnsiTheme="majorHAnsi" w:cstheme="majorHAnsi"/>
        </w:rPr>
        <w:t xml:space="preserve">Aguiar, com extensão de 20,014 km. </w:t>
      </w:r>
      <w:r w:rsidRPr="00FC38F4">
        <w:rPr>
          <w:rFonts w:asciiTheme="majorHAnsi" w:hAnsiTheme="majorHAnsi" w:cstheme="majorHAnsi"/>
        </w:rPr>
        <w:t>Data: 18/02/2025</w:t>
      </w:r>
      <w:r>
        <w:rPr>
          <w:rFonts w:asciiTheme="majorHAnsi" w:hAnsiTheme="majorHAnsi" w:cstheme="majorHAnsi"/>
        </w:rPr>
        <w:t xml:space="preserve"> </w:t>
      </w:r>
      <w:r w:rsidRPr="00FC38F4">
        <w:rPr>
          <w:rFonts w:asciiTheme="majorHAnsi" w:hAnsiTheme="majorHAnsi" w:cstheme="majorHAnsi"/>
        </w:rPr>
        <w:t>Horário: 10:00 h Valor</w:t>
      </w:r>
      <w:r w:rsidRPr="00FC38F4">
        <w:rPr>
          <w:rFonts w:asciiTheme="majorHAnsi" w:hAnsiTheme="majorHAnsi" w:cstheme="majorHAnsi"/>
        </w:rPr>
        <w:t xml:space="preserve"> estimado: </w:t>
      </w:r>
      <w:r w:rsidRPr="00FC38F4">
        <w:rPr>
          <w:rFonts w:asciiTheme="minorHAnsi" w:hAnsiTheme="minorHAnsi" w:cstheme="minorHAnsi"/>
          <w:b/>
        </w:rPr>
        <w:t>R$ 45.570.703,24</w:t>
      </w:r>
      <w:r w:rsidRPr="00FC38F4">
        <w:rPr>
          <w:rFonts w:asciiTheme="majorHAnsi" w:hAnsiTheme="majorHAnsi" w:cstheme="majorHAnsi"/>
        </w:rPr>
        <w:t xml:space="preserve">. </w:t>
      </w:r>
      <w:r w:rsidRPr="00FC38F4">
        <w:rPr>
          <w:rFonts w:asciiTheme="majorHAnsi" w:hAnsiTheme="majorHAnsi" w:cstheme="majorHAnsi"/>
        </w:rPr>
        <w:t>Comissão de Contratação: Edifício Sede do DER/PB, 2º Andar, Av. José Américo de Almeida, S/N, Centro, João Pessoa/PB.</w:t>
      </w:r>
      <w:r>
        <w:rPr>
          <w:rFonts w:asciiTheme="majorHAnsi" w:hAnsiTheme="majorHAnsi" w:cstheme="majorHAnsi"/>
        </w:rPr>
        <w:t xml:space="preserve"> </w:t>
      </w:r>
      <w:r w:rsidRPr="00FC38F4">
        <w:rPr>
          <w:rFonts w:asciiTheme="majorHAnsi" w:hAnsiTheme="majorHAnsi" w:cstheme="majorHAnsi"/>
        </w:rPr>
        <w:t xml:space="preserve">Sítio: </w:t>
      </w:r>
      <w:hyperlink r:id="rId36" w:history="1">
        <w:r w:rsidRPr="00030FB2">
          <w:rPr>
            <w:rStyle w:val="Hyperlink"/>
            <w:rFonts w:asciiTheme="majorHAnsi" w:hAnsiTheme="majorHAnsi" w:cstheme="majorHAnsi"/>
          </w:rPr>
          <w:t>https://der.pb.gov.br/</w:t>
        </w:r>
      </w:hyperlink>
      <w:r w:rsidRPr="00FC38F4">
        <w:rPr>
          <w:rFonts w:asciiTheme="majorHAnsi" w:hAnsiTheme="majorHAnsi" w:cstheme="majorHAnsi"/>
        </w:rPr>
        <w:t xml:space="preserve"> E-mail: </w:t>
      </w:r>
      <w:hyperlink r:id="rId37" w:history="1">
        <w:r w:rsidRPr="00030FB2">
          <w:rPr>
            <w:rStyle w:val="Hyperlink"/>
            <w:rFonts w:asciiTheme="majorHAnsi" w:hAnsiTheme="majorHAnsi" w:cstheme="majorHAnsi"/>
          </w:rPr>
          <w:t>cpl@der.pb.gov.br</w:t>
        </w:r>
      </w:hyperlink>
      <w:r>
        <w:rPr>
          <w:rFonts w:asciiTheme="majorHAnsi" w:hAnsiTheme="majorHAnsi" w:cstheme="majorHAnsi"/>
        </w:rPr>
        <w:t>.</w:t>
      </w:r>
    </w:p>
    <w:p w14:paraId="19885D12" w14:textId="77777777" w:rsidR="005746E8" w:rsidRDefault="005746E8" w:rsidP="00817AC3">
      <w:pPr>
        <w:rPr>
          <w:rFonts w:asciiTheme="minorHAnsi" w:hAnsiTheme="minorHAnsi" w:cstheme="minorHAnsi"/>
        </w:rPr>
      </w:pPr>
    </w:p>
    <w:p w14:paraId="23725663" w14:textId="77777777" w:rsidR="00A60E4B" w:rsidRDefault="00A60E4B" w:rsidP="00817AC3">
      <w:pPr>
        <w:rPr>
          <w:rFonts w:asciiTheme="minorHAnsi" w:hAnsiTheme="minorHAnsi" w:cstheme="minorHAnsi"/>
        </w:rPr>
      </w:pPr>
    </w:p>
    <w:p w14:paraId="7468E76F" w14:textId="77777777" w:rsidR="00A60E4B" w:rsidRDefault="00A60E4B" w:rsidP="00817AC3">
      <w:pPr>
        <w:rPr>
          <w:rFonts w:asciiTheme="minorHAnsi" w:hAnsiTheme="minorHAnsi" w:cstheme="minorHAnsi"/>
        </w:rPr>
      </w:pPr>
    </w:p>
    <w:p w14:paraId="7783747F" w14:textId="77777777" w:rsidR="00A60E4B" w:rsidRDefault="00A60E4B" w:rsidP="00817AC3">
      <w:pPr>
        <w:rPr>
          <w:rFonts w:asciiTheme="minorHAnsi" w:hAnsiTheme="minorHAnsi" w:cstheme="minorHAnsi"/>
        </w:rPr>
      </w:pPr>
    </w:p>
    <w:p w14:paraId="091930FD" w14:textId="77777777" w:rsidR="00A60E4B" w:rsidRDefault="00A60E4B" w:rsidP="00817AC3">
      <w:pPr>
        <w:rPr>
          <w:rFonts w:asciiTheme="minorHAnsi" w:hAnsiTheme="minorHAnsi" w:cstheme="minorHAnsi"/>
        </w:rPr>
      </w:pPr>
    </w:p>
    <w:p w14:paraId="26790F56" w14:textId="77777777" w:rsidR="00A60E4B" w:rsidRDefault="00A60E4B" w:rsidP="00817AC3">
      <w:pPr>
        <w:rPr>
          <w:rFonts w:asciiTheme="minorHAnsi" w:hAnsiTheme="minorHAnsi" w:cstheme="minorHAnsi"/>
        </w:rPr>
      </w:pPr>
    </w:p>
    <w:p w14:paraId="0D4E1D47" w14:textId="77777777" w:rsidR="00A60E4B" w:rsidRPr="009D7358" w:rsidRDefault="00A60E4B" w:rsidP="00817AC3">
      <w:pPr>
        <w:rPr>
          <w:rFonts w:asciiTheme="minorHAnsi" w:hAnsiTheme="minorHAnsi" w:cstheme="minorHAnsi"/>
        </w:rPr>
      </w:pPr>
      <w:bookmarkStart w:id="0" w:name="_GoBack"/>
      <w:bookmarkEnd w:id="0"/>
    </w:p>
    <w:p w14:paraId="41759447" w14:textId="5173F03C" w:rsidR="007B0D44" w:rsidRDefault="00E06FE9" w:rsidP="00A60E4B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</w:pPr>
      <w:r w:rsidRPr="00015CC6"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  <w:lastRenderedPageBreak/>
        <w:t>PERNAMBUCO</w:t>
      </w:r>
    </w:p>
    <w:p w14:paraId="123E7C94" w14:textId="77777777" w:rsidR="00A60E4B" w:rsidRPr="008841C3" w:rsidRDefault="00A60E4B" w:rsidP="00A60E4B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</w:pPr>
    </w:p>
    <w:p w14:paraId="28710262" w14:textId="77777777" w:rsidR="00E06FE9" w:rsidRPr="00E06FE9" w:rsidRDefault="00E06FE9" w:rsidP="007B0D44">
      <w:pPr>
        <w:ind w:left="142"/>
        <w:jc w:val="both"/>
        <w:rPr>
          <w:rFonts w:asciiTheme="minorHAnsi" w:hAnsiTheme="minorHAnsi" w:cstheme="minorHAnsi"/>
          <w:b/>
        </w:rPr>
      </w:pPr>
      <w:r w:rsidRPr="00E06FE9">
        <w:rPr>
          <w:rFonts w:asciiTheme="minorHAnsi" w:hAnsiTheme="minorHAnsi" w:cstheme="minorHAnsi"/>
          <w:b/>
        </w:rPr>
        <w:t xml:space="preserve">PREGÃO ELETRÔNICO Nº 90029/2025  </w:t>
      </w:r>
    </w:p>
    <w:p w14:paraId="61D334AB" w14:textId="752BE2E4" w:rsidR="008841C3" w:rsidRPr="008841C3" w:rsidRDefault="00E06FE9" w:rsidP="008841C3">
      <w:pPr>
        <w:ind w:left="142"/>
        <w:jc w:val="both"/>
        <w:rPr>
          <w:rFonts w:asciiTheme="majorHAnsi" w:hAnsiTheme="majorHAnsi" w:cstheme="majorHAnsi"/>
        </w:rPr>
      </w:pPr>
      <w:r w:rsidRPr="00E06FE9">
        <w:rPr>
          <w:rFonts w:asciiTheme="majorHAnsi" w:hAnsiTheme="majorHAnsi" w:cstheme="majorHAnsi"/>
        </w:rPr>
        <w:t>Objeto: Contratação de empresa especializada para Execução dos Serviços de Manutenção (Conservação/Recuperação) na Rodovia: BR-408/PE, DIV. PB/PE - ENTR. BR-232; Subtrechos: CARPINA (ENTR. PE-090) - ENTR. BR-232/PE; Segmento: km 56,60 - km 98,40; Extensão Total: 41,8 km; Códigos SNV (202410A): 408BPE0190 A 408BPE0260, no âmbito do Plano Anual de Trabalho e Orçamento - PATO, conforme condições, quantidades e exigências estabelecidas</w:t>
      </w:r>
      <w:r w:rsidR="008841C3">
        <w:rPr>
          <w:rFonts w:asciiTheme="majorHAnsi" w:hAnsiTheme="majorHAnsi" w:cstheme="majorHAnsi"/>
        </w:rPr>
        <w:t xml:space="preserve"> no Edital e em seus </w:t>
      </w:r>
      <w:r w:rsidR="00817AC3">
        <w:rPr>
          <w:rFonts w:asciiTheme="majorHAnsi" w:hAnsiTheme="majorHAnsi" w:cstheme="majorHAnsi"/>
        </w:rPr>
        <w:t>anexos.</w:t>
      </w:r>
      <w:r w:rsidR="00817AC3" w:rsidRPr="00E06FE9">
        <w:rPr>
          <w:rFonts w:asciiTheme="majorHAnsi" w:hAnsiTheme="majorHAnsi" w:cstheme="majorHAnsi"/>
        </w:rPr>
        <w:t xml:space="preserve"> Total</w:t>
      </w:r>
      <w:r w:rsidRPr="00E06FE9">
        <w:rPr>
          <w:rFonts w:asciiTheme="majorHAnsi" w:hAnsiTheme="majorHAnsi" w:cstheme="majorHAnsi"/>
        </w:rPr>
        <w:t xml:space="preserve"> de Itens Licitados: 1. Edital: 31/01/2025 das 08h00 às 12h00 e da</w:t>
      </w:r>
      <w:r w:rsidR="00817AC3">
        <w:rPr>
          <w:rFonts w:asciiTheme="majorHAnsi" w:hAnsiTheme="majorHAnsi" w:cstheme="majorHAnsi"/>
        </w:rPr>
        <w:t>s 13h30 às 17h30. Endereço: Av.A</w:t>
      </w:r>
      <w:r w:rsidRPr="00E06FE9">
        <w:rPr>
          <w:rFonts w:asciiTheme="majorHAnsi" w:hAnsiTheme="majorHAnsi" w:cstheme="majorHAnsi"/>
        </w:rPr>
        <w:t xml:space="preserve">ntonio de Gois, 820 Bairro Pina - Recife, - Recife/PE ou </w:t>
      </w:r>
      <w:hyperlink r:id="rId38" w:history="1">
        <w:r w:rsidR="008841C3" w:rsidRPr="00030FB2">
          <w:rPr>
            <w:rStyle w:val="Hyperlink"/>
            <w:rFonts w:asciiTheme="majorHAnsi" w:hAnsiTheme="majorHAnsi" w:cstheme="majorHAnsi"/>
          </w:rPr>
          <w:t>https://www.gov.br/compras/edital/393029-5-90029-2025</w:t>
        </w:r>
      </w:hyperlink>
      <w:r w:rsidRPr="00E06FE9">
        <w:rPr>
          <w:rFonts w:asciiTheme="majorHAnsi" w:hAnsiTheme="majorHAnsi" w:cstheme="majorHAnsi"/>
        </w:rPr>
        <w:t>. Entrega das Propostas: a partir de 31/01/2025 às 08h00 no site www.gov.br/compras. Abertura das Propostas: 14/02/2025 às 11</w:t>
      </w:r>
      <w:r w:rsidR="008841C3">
        <w:rPr>
          <w:rFonts w:asciiTheme="majorHAnsi" w:hAnsiTheme="majorHAnsi" w:cstheme="majorHAnsi"/>
        </w:rPr>
        <w:t xml:space="preserve">h00 no site </w:t>
      </w:r>
      <w:hyperlink r:id="rId39" w:history="1">
        <w:r w:rsidR="008841C3" w:rsidRPr="00030FB2">
          <w:rPr>
            <w:rStyle w:val="Hyperlink"/>
            <w:rFonts w:asciiTheme="majorHAnsi" w:hAnsiTheme="majorHAnsi" w:cstheme="majorHAnsi"/>
          </w:rPr>
          <w:t>www.gov.br/compras</w:t>
        </w:r>
      </w:hyperlink>
      <w:r w:rsidR="008841C3">
        <w:rPr>
          <w:rFonts w:asciiTheme="majorHAnsi" w:hAnsiTheme="majorHAnsi" w:cstheme="majorHAnsi"/>
        </w:rPr>
        <w:t>.</w:t>
      </w:r>
    </w:p>
    <w:p w14:paraId="4B45E66B" w14:textId="099CE407" w:rsidR="007B0D44" w:rsidRPr="009D7358" w:rsidRDefault="007B0D44" w:rsidP="008841C3">
      <w:pPr>
        <w:tabs>
          <w:tab w:val="left" w:pos="7562"/>
        </w:tabs>
        <w:rPr>
          <w:rFonts w:asciiTheme="minorHAnsi" w:hAnsiTheme="minorHAnsi" w:cstheme="minorHAnsi"/>
          <w:b/>
        </w:rPr>
      </w:pPr>
    </w:p>
    <w:p w14:paraId="3739F5A6" w14:textId="77777777" w:rsidR="00484A16" w:rsidRDefault="00484A16" w:rsidP="00032C6E">
      <w:pPr>
        <w:jc w:val="both"/>
        <w:rPr>
          <w:rFonts w:asciiTheme="majorHAnsi" w:hAnsiTheme="majorHAnsi" w:cstheme="majorHAnsi"/>
        </w:rPr>
      </w:pPr>
    </w:p>
    <w:p w14:paraId="185762A7" w14:textId="77777777" w:rsidR="009D7358" w:rsidRDefault="009D7358" w:rsidP="00032C6E">
      <w:pPr>
        <w:jc w:val="both"/>
        <w:rPr>
          <w:rFonts w:asciiTheme="majorHAnsi" w:hAnsiTheme="majorHAnsi" w:cstheme="majorHAnsi"/>
        </w:rPr>
      </w:pPr>
    </w:p>
    <w:p w14:paraId="6CB11040" w14:textId="77777777" w:rsidR="002B7112" w:rsidRDefault="002B7112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77777777" w:rsidR="005A4607" w:rsidRPr="001B4117" w:rsidRDefault="005A4607" w:rsidP="005A4607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B158D7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7777777" w:rsidR="005A0533" w:rsidRDefault="005A0533" w:rsidP="00B158D7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01B1E81C" wp14:editId="21221C6B">
                  <wp:extent cx="1453831" cy="523995"/>
                  <wp:effectExtent l="0" t="0" r="0" b="0"/>
                  <wp:docPr id="3" name="Imagem 4" descr="Logotipo, nome da empres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77659" name="Imagem 4" descr="Logotipo, nome da empresa&#10;&#10;Descrição gerada automaticament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687" cy="53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77777777" w:rsidR="005A0533" w:rsidRDefault="005A0533" w:rsidP="00B158D7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34A8E8BA" wp14:editId="4EF4E65C">
                  <wp:extent cx="1078860" cy="539432"/>
                  <wp:effectExtent l="0" t="0" r="7620" b="0"/>
                  <wp:docPr id="4" name="Imagem 4" descr="Logotipo&#10;&#10;Descrição gerada automaticamente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41"/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789" cy="56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77777777" w:rsidR="005A0533" w:rsidRDefault="005A0533" w:rsidP="00B158D7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4363981" wp14:editId="4F48DAC9">
                  <wp:extent cx="2010428" cy="832917"/>
                  <wp:effectExtent l="0" t="0" r="0" b="0"/>
                  <wp:docPr id="1264769150" name="Imagem 4" descr="Logotipo&#10;&#10;Descrição gerada automaticamente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769150" name="Imagem 4" descr="Logotipo&#10;&#10;Descrição gerada automaticamente">
                            <a:hlinkClick r:id="rId43"/>
                          </pic:cNvPr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88" b="19162"/>
                          <a:stretch/>
                        </pic:blipFill>
                        <pic:spPr bwMode="auto">
                          <a:xfrm>
                            <a:off x="0" y="0"/>
                            <a:ext cx="2079689" cy="861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296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5"/>
        <w:gridCol w:w="3329"/>
      </w:tblGrid>
      <w:tr w:rsidR="005A0533" w14:paraId="30387A20" w14:textId="77777777" w:rsidTr="00B158D7">
        <w:trPr>
          <w:trHeight w:val="1418"/>
          <w:jc w:val="center"/>
        </w:trPr>
        <w:tc>
          <w:tcPr>
            <w:tcW w:w="2393" w:type="pct"/>
            <w:vAlign w:val="center"/>
          </w:tcPr>
          <w:p w14:paraId="238C5198" w14:textId="77777777" w:rsidR="005A0533" w:rsidRDefault="005A0533" w:rsidP="00B158D7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38FE3174" wp14:editId="0ABC0037">
                  <wp:extent cx="1279999" cy="594121"/>
                  <wp:effectExtent l="0" t="0" r="0" b="0"/>
                  <wp:docPr id="122428444" name="Imagem 6" descr="Placa branca com letras pretas&#10;&#10;Descrição gerada automaticamente com confiança média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75128" name="Imagem 6" descr="Placa branca com letras pretas&#10;&#10;Descrição gerada automaticamente com confiança média">
                            <a:hlinkClick r:id="rId45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628" cy="62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pct"/>
            <w:vAlign w:val="center"/>
          </w:tcPr>
          <w:p w14:paraId="592309B6" w14:textId="77777777" w:rsidR="005A0533" w:rsidRDefault="005A0533" w:rsidP="00B158D7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696105FC" wp14:editId="4A2F83BD">
                  <wp:extent cx="1540886" cy="695325"/>
                  <wp:effectExtent l="0" t="0" r="2540" b="0"/>
                  <wp:docPr id="1139466161" name="Imagem 9" descr="Placa vermelha com letras brancas em fundo preto&#10;&#10;Descrição gerada automaticamente com confiança média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47"/>
                          </pic:cNvPr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689" cy="71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D9CE74" w14:textId="4C36A307" w:rsidR="005A4607" w:rsidRPr="0045515A" w:rsidRDefault="005A4607" w:rsidP="0045515A">
      <w:pPr>
        <w:tabs>
          <w:tab w:val="left" w:pos="4896"/>
        </w:tabs>
        <w:rPr>
          <w:rFonts w:asciiTheme="majorHAnsi" w:hAnsiTheme="majorHAnsi" w:cstheme="majorHAnsi"/>
        </w:rPr>
      </w:pPr>
    </w:p>
    <w:sectPr w:rsidR="005A4607" w:rsidRPr="0045515A" w:rsidSect="00750417">
      <w:headerReference w:type="default" r:id="rId49"/>
      <w:footerReference w:type="default" r:id="rId50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B9037E" w14:textId="77777777" w:rsidR="00100917" w:rsidRDefault="00100917">
      <w:r>
        <w:separator/>
      </w:r>
    </w:p>
  </w:endnote>
  <w:endnote w:type="continuationSeparator" w:id="0">
    <w:p w14:paraId="3C6F3F29" w14:textId="77777777" w:rsidR="00100917" w:rsidRDefault="00100917">
      <w:r>
        <w:continuationSeparator/>
      </w:r>
    </w:p>
  </w:endnote>
  <w:endnote w:type="continuationNotice" w:id="1">
    <w:p w14:paraId="5671140F" w14:textId="77777777" w:rsidR="00100917" w:rsidRDefault="001009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B158D7" w:rsidRDefault="00B158D7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B158D7" w:rsidRPr="00151818" w:rsidRDefault="00B158D7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A60E4B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5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B158D7" w:rsidRPr="00EB3E7D" w:rsidRDefault="00B158D7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B158D7" w:rsidRPr="00EB3E7D" w:rsidRDefault="00B158D7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B158D7" w:rsidRPr="00151818" w:rsidRDefault="00B158D7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A60E4B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5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B158D7" w:rsidRPr="00EB3E7D" w:rsidRDefault="00B158D7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B158D7" w:rsidRPr="00EB3E7D" w:rsidRDefault="00B158D7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B158D7" w:rsidRPr="00151818" w:rsidRDefault="00B158D7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B158D7" w:rsidRPr="00151818" w:rsidRDefault="00B158D7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B158D7" w:rsidRPr="00151818" w:rsidRDefault="00B158D7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B158D7" w:rsidRPr="00151818" w:rsidRDefault="00B158D7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B158D7" w:rsidRPr="00151818" w:rsidRDefault="00B158D7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B158D7" w:rsidRPr="00151818" w:rsidRDefault="00B158D7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B158D7" w:rsidRPr="00151818" w:rsidRDefault="00B158D7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B158D7" w:rsidRPr="00151818" w:rsidRDefault="00B158D7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B158D7" w:rsidRPr="00151818" w:rsidRDefault="00B158D7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B158D7" w:rsidRPr="00151818" w:rsidRDefault="00B158D7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54EE4C" w14:textId="77777777" w:rsidR="00100917" w:rsidRDefault="00100917">
      <w:r>
        <w:separator/>
      </w:r>
    </w:p>
  </w:footnote>
  <w:footnote w:type="continuationSeparator" w:id="0">
    <w:p w14:paraId="424A1BCE" w14:textId="77777777" w:rsidR="00100917" w:rsidRDefault="00100917">
      <w:r>
        <w:continuationSeparator/>
      </w:r>
    </w:p>
  </w:footnote>
  <w:footnote w:type="continuationNotice" w:id="1">
    <w:p w14:paraId="5E1ACDA8" w14:textId="77777777" w:rsidR="00100917" w:rsidRDefault="0010091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B158D7" w:rsidRDefault="00B158D7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6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36F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14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4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7FD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17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1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6DB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CF2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4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DBB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8E7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D43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C8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09B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C1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6E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6E8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8F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4FC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6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692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6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24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C3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A0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93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44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3B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59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BDE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5D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C8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C3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2C5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1C3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E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54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3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D9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4B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2E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3FD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8D7"/>
    <w:rsid w:val="00B1597A"/>
    <w:rsid w:val="00B1599C"/>
    <w:rsid w:val="00B159F1"/>
    <w:rsid w:val="00B15B90"/>
    <w:rsid w:val="00B15B91"/>
    <w:rsid w:val="00B15B97"/>
    <w:rsid w:val="00B15BA9"/>
    <w:rsid w:val="00B15BB2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8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AF2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28F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396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5C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EA2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048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59A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6FE9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54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AB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B1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5FB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2BA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58B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5E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8F4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7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5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97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8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7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2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02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97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3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7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7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03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4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ortaldecompraspublicas.com.br" TargetMode="External"/><Relationship Id="rId18" Type="http://schemas.openxmlformats.org/officeDocument/2006/relationships/hyperlink" Target="http://www.compras.gov.br" TargetMode="External"/><Relationship Id="rId26" Type="http://schemas.openxmlformats.org/officeDocument/2006/relationships/hyperlink" Target="https://www.gov.br/compras/pt-br" TargetMode="External"/><Relationship Id="rId39" Type="http://schemas.openxmlformats.org/officeDocument/2006/relationships/hyperlink" Target="http://www.gov.br/compra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shre.ink/processoslicitatorios" TargetMode="External"/><Relationship Id="rId34" Type="http://schemas.openxmlformats.org/officeDocument/2006/relationships/hyperlink" Target="https://minacu.go.gov.br/" TargetMode="External"/><Relationship Id="rId42" Type="http://schemas.openxmlformats.org/officeDocument/2006/relationships/image" Target="media/image2.png"/><Relationship Id="rId47" Type="http://schemas.openxmlformats.org/officeDocument/2006/relationships/hyperlink" Target="https://www.triamanorte.com.br/" TargetMode="External"/><Relationship Id="rId50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://www.licitardigital.com.br" TargetMode="External"/><Relationship Id="rId17" Type="http://schemas.openxmlformats.org/officeDocument/2006/relationships/hyperlink" Target="http://www.cataguases.mg.gov.br" TargetMode="External"/><Relationship Id="rId25" Type="http://schemas.openxmlformats.org/officeDocument/2006/relationships/hyperlink" Target="mailto:licitapamg@gmail.com" TargetMode="External"/><Relationship Id="rId33" Type="http://schemas.openxmlformats.org/officeDocument/2006/relationships/hyperlink" Target="https://bnc.org.br/" TargetMode="External"/><Relationship Id="rId38" Type="http://schemas.openxmlformats.org/officeDocument/2006/relationships/hyperlink" Target="https://www.gov.br/compras/edital/393029-5-90029-2025" TargetMode="External"/><Relationship Id="rId46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mailto:licitacaopmcataguases@gmail.com" TargetMode="External"/><Relationship Id="rId20" Type="http://schemas.openxmlformats.org/officeDocument/2006/relationships/hyperlink" Target="mailto:licitacao.b044@sestsenat.org.br" TargetMode="External"/><Relationship Id="rId29" Type="http://schemas.openxmlformats.org/officeDocument/2006/relationships/hyperlink" Target="http://www.gov.br/compras" TargetMode="External"/><Relationship Id="rId41" Type="http://schemas.openxmlformats.org/officeDocument/2006/relationships/hyperlink" Target="https://fck.ind.b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arceprev.mg.gov.br" TargetMode="External"/><Relationship Id="rId24" Type="http://schemas.openxmlformats.org/officeDocument/2006/relationships/hyperlink" Target="http://www.licitardigital.com.br" TargetMode="External"/><Relationship Id="rId32" Type="http://schemas.openxmlformats.org/officeDocument/2006/relationships/hyperlink" Target="https://bnc.org.br/" TargetMode="External"/><Relationship Id="rId37" Type="http://schemas.openxmlformats.org/officeDocument/2006/relationships/hyperlink" Target="mailto:cpl@der.pb.gov.br" TargetMode="External"/><Relationship Id="rId40" Type="http://schemas.openxmlformats.org/officeDocument/2006/relationships/image" Target="media/image1.png"/><Relationship Id="rId45" Type="http://schemas.openxmlformats.org/officeDocument/2006/relationships/hyperlink" Target="https://itaipumg.com.br/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licitabocaina@gmail.com" TargetMode="External"/><Relationship Id="rId23" Type="http://schemas.openxmlformats.org/officeDocument/2006/relationships/hyperlink" Target="https://pncp.gov.br/app/editais?q=&amp;status=recebendo_proposta&amp;pagina=1" TargetMode="External"/><Relationship Id="rId28" Type="http://schemas.openxmlformats.org/officeDocument/2006/relationships/hyperlink" Target="http://www.der.df.gov.br" TargetMode="External"/><Relationship Id="rId36" Type="http://schemas.openxmlformats.org/officeDocument/2006/relationships/hyperlink" Target="https://der.pb.gov.br/" TargetMode="External"/><Relationship Id="rId49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://www.divinopolis.mg.gov.br" TargetMode="External"/><Relationship Id="rId31" Type="http://schemas.openxmlformats.org/officeDocument/2006/relationships/hyperlink" Target="http://www.gov.br/compras" TargetMode="External"/><Relationship Id="rId44" Type="http://schemas.openxmlformats.org/officeDocument/2006/relationships/image" Target="media/image3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bocainademinas.mg.gov.br/" TargetMode="External"/><Relationship Id="rId22" Type="http://schemas.openxmlformats.org/officeDocument/2006/relationships/hyperlink" Target="https://bll.org.br/editais/" TargetMode="External"/><Relationship Id="rId27" Type="http://schemas.openxmlformats.org/officeDocument/2006/relationships/hyperlink" Target="https://www.educacao.df.gov.br/pregaoeletronico/" TargetMode="External"/><Relationship Id="rId30" Type="http://schemas.openxmlformats.org/officeDocument/2006/relationships/hyperlink" Target="http://www.der.df.gov.br" TargetMode="External"/><Relationship Id="rId35" Type="http://schemas.openxmlformats.org/officeDocument/2006/relationships/hyperlink" Target="https://www.gov.br/pncp/pt-br" TargetMode="External"/><Relationship Id="rId43" Type="http://schemas.openxmlformats.org/officeDocument/2006/relationships/hyperlink" Target="https://safeoneasy.com/" TargetMode="External"/><Relationship Id="rId48" Type="http://schemas.openxmlformats.org/officeDocument/2006/relationships/image" Target="media/image5.png"/><Relationship Id="rId8" Type="http://schemas.openxmlformats.org/officeDocument/2006/relationships/webSettings" Target="webSettings.xml"/><Relationship Id="rId51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455C08-AF2C-4918-971A-0BC1C0DBAB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3A2036F-4DC0-4265-A383-F43AC9103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5</Pages>
  <Words>1935</Words>
  <Characters>10452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12363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7</cp:revision>
  <cp:lastPrinted>2025-01-31T20:51:00Z</cp:lastPrinted>
  <dcterms:created xsi:type="dcterms:W3CDTF">2025-01-31T11:54:00Z</dcterms:created>
  <dcterms:modified xsi:type="dcterms:W3CDTF">2025-01-31T21:11:00Z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