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2A49F8" w:rsidRDefault="00557DA9" w:rsidP="00E11705">
      <w:pPr>
        <w:rPr>
          <w:rFonts w:asciiTheme="majorHAnsi" w:hAnsiTheme="majorHAnsi" w:cstheme="majorHAnsi"/>
        </w:rPr>
      </w:pPr>
      <w:r w:rsidRPr="002A49F8">
        <w:rPr>
          <w:rFonts w:asciiTheme="majorHAnsi" w:hAnsiTheme="majorHAnsi" w:cstheme="majorHAnsi"/>
        </w:rPr>
        <w:tab/>
      </w:r>
      <w:r w:rsidR="00871570" w:rsidRPr="002A49F8">
        <w:rPr>
          <w:rFonts w:asciiTheme="majorHAnsi" w:hAnsiTheme="majorHAnsi" w:cstheme="majorHAnsi"/>
        </w:rPr>
        <w:tab/>
      </w:r>
    </w:p>
    <w:p w14:paraId="3E8EF77F" w14:textId="77777777" w:rsidR="009B5CF0" w:rsidRPr="002A49F8" w:rsidRDefault="009B5CF0" w:rsidP="009B5CF0">
      <w:pPr>
        <w:tabs>
          <w:tab w:val="left" w:pos="2784"/>
        </w:tabs>
        <w:rPr>
          <w:rFonts w:asciiTheme="majorHAnsi" w:hAnsiTheme="majorHAnsi" w:cstheme="majorHAnsi"/>
        </w:rPr>
      </w:pPr>
      <w:r w:rsidRPr="002A49F8">
        <w:rPr>
          <w:rFonts w:asciiTheme="majorHAnsi" w:eastAsia="Times New Roman" w:hAnsiTheme="majorHAnsi" w:cstheme="majorHAnsi"/>
          <w:noProof/>
          <w:color w:val="000000"/>
        </w:rPr>
        <w:drawing>
          <wp:inline distT="0" distB="0" distL="0" distR="0" wp14:anchorId="4CE73C04" wp14:editId="391DF6AB">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B4CFC4F" w14:textId="77777777" w:rsidR="00C11052" w:rsidRPr="002A49F8" w:rsidRDefault="00C11052" w:rsidP="00D87403">
      <w:pPr>
        <w:tabs>
          <w:tab w:val="left" w:pos="3325"/>
        </w:tabs>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819"/>
      </w:tblGrid>
      <w:tr w:rsidR="00D2760D" w:rsidRPr="002A49F8" w14:paraId="61621083" w14:textId="77777777" w:rsidTr="003733D5">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6A910A0E" w14:textId="77777777" w:rsidR="00D2760D" w:rsidRPr="002A49F8" w:rsidRDefault="00D2760D" w:rsidP="003733D5">
            <w:pPr>
              <w:rPr>
                <w:rFonts w:asciiTheme="majorHAnsi" w:hAnsiTheme="majorHAnsi" w:cstheme="majorHAnsi"/>
                <w:bCs/>
              </w:rPr>
            </w:pPr>
            <w:r w:rsidRPr="002A49F8">
              <w:rPr>
                <w:rFonts w:asciiTheme="majorHAnsi" w:hAnsiTheme="majorHAnsi" w:cstheme="majorHAnsi"/>
                <w:bCs/>
              </w:rPr>
              <w:t xml:space="preserve">ÓRGÃO LICITANTE: </w:t>
            </w:r>
            <w:r w:rsidRPr="002A49F8">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93BACD3" w14:textId="6FD8AEB4" w:rsidR="00D2760D" w:rsidRPr="002A49F8" w:rsidRDefault="00D2760D" w:rsidP="00735054">
            <w:pPr>
              <w:jc w:val="both"/>
              <w:rPr>
                <w:rFonts w:asciiTheme="majorHAnsi" w:hAnsiTheme="majorHAnsi" w:cstheme="majorHAnsi"/>
                <w:bCs/>
              </w:rPr>
            </w:pPr>
            <w:r w:rsidRPr="002A49F8">
              <w:rPr>
                <w:rFonts w:asciiTheme="majorHAnsi" w:hAnsiTheme="majorHAnsi" w:cstheme="majorHAnsi"/>
              </w:rPr>
              <w:t xml:space="preserve">EDITAL: </w:t>
            </w:r>
            <w:proofErr w:type="gramStart"/>
            <w:r w:rsidRPr="002A49F8">
              <w:rPr>
                <w:rFonts w:asciiTheme="majorHAnsi" w:hAnsiTheme="majorHAnsi" w:cstheme="majorHAnsi"/>
                <w:b/>
                <w:bCs/>
              </w:rPr>
              <w:t>CPLI .</w:t>
            </w:r>
            <w:proofErr w:type="gramEnd"/>
            <w:r w:rsidRPr="002A49F8">
              <w:rPr>
                <w:rFonts w:asciiTheme="majorHAnsi" w:hAnsiTheme="majorHAnsi" w:cstheme="majorHAnsi"/>
                <w:b/>
              </w:rPr>
              <w:t xml:space="preserve"> </w:t>
            </w:r>
            <w:r w:rsidR="003A09D8" w:rsidRPr="002A49F8">
              <w:rPr>
                <w:rFonts w:asciiTheme="majorHAnsi" w:hAnsiTheme="majorHAnsi" w:cstheme="majorHAnsi"/>
                <w:b/>
              </w:rPr>
              <w:t>1120230199</w:t>
            </w:r>
          </w:p>
        </w:tc>
      </w:tr>
      <w:tr w:rsidR="00D2760D" w:rsidRPr="002A49F8" w14:paraId="01709DE6" w14:textId="77777777" w:rsidTr="003733D5">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A206715" w14:textId="77777777" w:rsidR="00D2760D" w:rsidRPr="002A49F8" w:rsidRDefault="00D2760D" w:rsidP="003733D5">
            <w:pPr>
              <w:pStyle w:val="Default"/>
              <w:jc w:val="both"/>
              <w:rPr>
                <w:rFonts w:asciiTheme="majorHAnsi" w:hAnsiTheme="majorHAnsi" w:cstheme="majorHAnsi"/>
              </w:rPr>
            </w:pPr>
            <w:r w:rsidRPr="002A49F8">
              <w:rPr>
                <w:rFonts w:asciiTheme="majorHAnsi" w:hAnsiTheme="majorHAnsi" w:cstheme="majorHAnsi"/>
              </w:rPr>
              <w:t>Endereço: Rua Carangola, 606, térreo, bairro Santo Antônio, Belo Horizonte/MG.</w:t>
            </w:r>
          </w:p>
          <w:p w14:paraId="181F3CEA" w14:textId="77777777" w:rsidR="00D2760D" w:rsidRPr="002A49F8" w:rsidRDefault="00D2760D" w:rsidP="003733D5">
            <w:pPr>
              <w:pStyle w:val="Default"/>
              <w:jc w:val="both"/>
              <w:rPr>
                <w:rFonts w:asciiTheme="majorHAnsi" w:hAnsiTheme="majorHAnsi" w:cstheme="majorHAnsi"/>
              </w:rPr>
            </w:pPr>
            <w:r w:rsidRPr="002A49F8">
              <w:rPr>
                <w:rFonts w:asciiTheme="majorHAnsi" w:hAnsiTheme="majorHAnsi" w:cstheme="majorHAnsi"/>
              </w:rPr>
              <w:t>Informações: Telefone: (31) 3250-1618/1619. Fax: (31) 3250-1670/1317</w:t>
            </w:r>
          </w:p>
        </w:tc>
      </w:tr>
      <w:tr w:rsidR="00D2760D" w:rsidRPr="002A49F8" w14:paraId="2DC04608" w14:textId="77777777" w:rsidTr="003733D5">
        <w:trPr>
          <w:cantSplit/>
          <w:trHeight w:val="1400"/>
        </w:trPr>
        <w:tc>
          <w:tcPr>
            <w:tcW w:w="5954" w:type="dxa"/>
            <w:tcBorders>
              <w:top w:val="single" w:sz="4" w:space="0" w:color="auto"/>
              <w:left w:val="single" w:sz="4" w:space="0" w:color="auto"/>
              <w:bottom w:val="single" w:sz="4" w:space="0" w:color="auto"/>
              <w:right w:val="single" w:sz="4" w:space="0" w:color="auto"/>
            </w:tcBorders>
            <w:hideMark/>
          </w:tcPr>
          <w:p w14:paraId="58663F91" w14:textId="789BCC02" w:rsidR="00D2760D" w:rsidRPr="002A49F8" w:rsidRDefault="00D2760D" w:rsidP="003A09D8">
            <w:pPr>
              <w:tabs>
                <w:tab w:val="left" w:pos="3325"/>
              </w:tabs>
              <w:jc w:val="both"/>
              <w:rPr>
                <w:rFonts w:asciiTheme="majorHAnsi" w:hAnsiTheme="majorHAnsi" w:cstheme="majorHAnsi"/>
              </w:rPr>
            </w:pPr>
            <w:r w:rsidRPr="002A49F8">
              <w:rPr>
                <w:rFonts w:asciiTheme="majorHAnsi" w:hAnsiTheme="majorHAnsi" w:cstheme="majorHAnsi"/>
              </w:rPr>
              <w:t>OBJETO:</w:t>
            </w:r>
            <w:r w:rsidR="003A09D8" w:rsidRPr="002A49F8">
              <w:rPr>
                <w:rFonts w:asciiTheme="majorHAnsi" w:hAnsiTheme="majorHAnsi" w:cstheme="majorHAnsi"/>
              </w:rPr>
              <w:t xml:space="preserve"> </w:t>
            </w:r>
            <w:r w:rsidR="00735054" w:rsidRPr="002A49F8">
              <w:rPr>
                <w:rFonts w:asciiTheme="majorHAnsi" w:hAnsiTheme="majorHAnsi" w:cstheme="majorHAnsi"/>
              </w:rPr>
              <w:t>execução, com fornecimento parcial de materiais, das obras e serviços para Ampliação e Melhorias do Sistema de Abastecimento de Água d</w:t>
            </w:r>
            <w:r w:rsidR="003A09D8" w:rsidRPr="002A49F8">
              <w:rPr>
                <w:rFonts w:asciiTheme="majorHAnsi" w:hAnsiTheme="majorHAnsi" w:cstheme="majorHAnsi"/>
              </w:rPr>
              <w:t xml:space="preserve">o município de Curvelo / </w:t>
            </w:r>
            <w:proofErr w:type="gramStart"/>
            <w:r w:rsidR="003A09D8" w:rsidRPr="002A49F8">
              <w:rPr>
                <w:rFonts w:asciiTheme="majorHAnsi" w:hAnsiTheme="majorHAnsi" w:cstheme="majorHAnsi"/>
              </w:rPr>
              <w:t xml:space="preserve">MG. </w:t>
            </w:r>
            <w:r w:rsidR="00735054" w:rsidRPr="002A49F8">
              <w:rPr>
                <w:rFonts w:asciiTheme="majorHAnsi" w:hAnsiTheme="majorHAnsi" w:cstheme="majorHAnsi"/>
              </w:rPr>
              <w:t xml:space="preserve"> </w:t>
            </w:r>
            <w:proofErr w:type="gramEnd"/>
          </w:p>
        </w:tc>
        <w:tc>
          <w:tcPr>
            <w:tcW w:w="4819" w:type="dxa"/>
            <w:tcBorders>
              <w:top w:val="single" w:sz="4" w:space="0" w:color="auto"/>
              <w:left w:val="single" w:sz="4" w:space="0" w:color="auto"/>
              <w:bottom w:val="single" w:sz="4" w:space="0" w:color="auto"/>
              <w:right w:val="single" w:sz="4" w:space="0" w:color="auto"/>
            </w:tcBorders>
            <w:vAlign w:val="center"/>
            <w:hideMark/>
          </w:tcPr>
          <w:p w14:paraId="65A194A9" w14:textId="77777777" w:rsidR="00D2760D" w:rsidRPr="002A49F8" w:rsidRDefault="00D2760D" w:rsidP="003733D5">
            <w:pPr>
              <w:pStyle w:val="Default"/>
              <w:jc w:val="both"/>
              <w:rPr>
                <w:rFonts w:asciiTheme="majorHAnsi" w:hAnsiTheme="majorHAnsi" w:cstheme="majorHAnsi"/>
              </w:rPr>
            </w:pPr>
            <w:r w:rsidRPr="002A49F8">
              <w:rPr>
                <w:rFonts w:asciiTheme="majorHAnsi" w:hAnsiTheme="majorHAnsi" w:cstheme="majorHAnsi"/>
              </w:rPr>
              <w:t xml:space="preserve">DATAS: </w:t>
            </w:r>
          </w:p>
          <w:p w14:paraId="460AE013" w14:textId="009FDE71" w:rsidR="00735054" w:rsidRPr="002A49F8" w:rsidRDefault="00D2760D" w:rsidP="003A09D8">
            <w:pPr>
              <w:pStyle w:val="Default"/>
              <w:numPr>
                <w:ilvl w:val="0"/>
                <w:numId w:val="15"/>
              </w:numPr>
              <w:jc w:val="both"/>
              <w:rPr>
                <w:rFonts w:asciiTheme="majorHAnsi" w:hAnsiTheme="majorHAnsi" w:cstheme="majorHAnsi"/>
              </w:rPr>
            </w:pPr>
            <w:r w:rsidRPr="002A49F8">
              <w:rPr>
                <w:rFonts w:asciiTheme="majorHAnsi" w:hAnsiTheme="majorHAnsi" w:cstheme="majorHAnsi"/>
              </w:rPr>
              <w:t xml:space="preserve">Lançamento de proposta: </w:t>
            </w:r>
            <w:r w:rsidR="003A09D8" w:rsidRPr="002A49F8">
              <w:rPr>
                <w:rFonts w:asciiTheme="majorHAnsi" w:hAnsiTheme="majorHAnsi" w:cstheme="majorHAnsi"/>
              </w:rPr>
              <w:t>17/01/2024 às 14:30</w:t>
            </w:r>
          </w:p>
          <w:p w14:paraId="10AD1713" w14:textId="09C02C41" w:rsidR="003A09D8" w:rsidRPr="002A49F8" w:rsidRDefault="00D2760D" w:rsidP="003A09D8">
            <w:pPr>
              <w:pStyle w:val="Default"/>
              <w:numPr>
                <w:ilvl w:val="0"/>
                <w:numId w:val="15"/>
              </w:numPr>
              <w:jc w:val="both"/>
              <w:rPr>
                <w:rFonts w:asciiTheme="majorHAnsi" w:hAnsiTheme="majorHAnsi" w:cstheme="majorHAnsi"/>
              </w:rPr>
            </w:pPr>
            <w:r w:rsidRPr="002A49F8">
              <w:rPr>
                <w:rFonts w:asciiTheme="majorHAnsi" w:hAnsiTheme="majorHAnsi" w:cstheme="majorHAnsi"/>
              </w:rPr>
              <w:t xml:space="preserve">Abertura: </w:t>
            </w:r>
            <w:r w:rsidR="003A09D8" w:rsidRPr="002A49F8">
              <w:rPr>
                <w:rFonts w:asciiTheme="majorHAnsi" w:hAnsiTheme="majorHAnsi" w:cstheme="majorHAnsi"/>
              </w:rPr>
              <w:t>17/01/2024 às 14:30</w:t>
            </w:r>
          </w:p>
          <w:p w14:paraId="148AD955" w14:textId="5B5AEF2B" w:rsidR="00D2760D" w:rsidRPr="002A49F8" w:rsidRDefault="00D2760D" w:rsidP="00735054">
            <w:pPr>
              <w:pStyle w:val="Default"/>
              <w:numPr>
                <w:ilvl w:val="0"/>
                <w:numId w:val="15"/>
              </w:numPr>
              <w:jc w:val="both"/>
              <w:rPr>
                <w:rFonts w:asciiTheme="majorHAnsi" w:hAnsiTheme="majorHAnsi" w:cstheme="majorHAnsi"/>
              </w:rPr>
            </w:pPr>
            <w:r w:rsidRPr="002A49F8">
              <w:rPr>
                <w:rFonts w:asciiTheme="majorHAnsi" w:hAnsiTheme="majorHAnsi" w:cstheme="majorHAnsi"/>
              </w:rPr>
              <w:t xml:space="preserve">Prazo de execução: </w:t>
            </w:r>
            <w:r w:rsidR="00421066" w:rsidRPr="002A49F8">
              <w:rPr>
                <w:rFonts w:asciiTheme="majorHAnsi" w:hAnsiTheme="majorHAnsi" w:cstheme="majorHAnsi"/>
              </w:rPr>
              <w:t>Conforme edital.</w:t>
            </w:r>
          </w:p>
        </w:tc>
      </w:tr>
      <w:tr w:rsidR="00D2760D" w:rsidRPr="002A49F8" w14:paraId="1B5DE957" w14:textId="77777777" w:rsidTr="003733D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44B6491" w14:textId="77777777" w:rsidR="00D2760D" w:rsidRPr="002A49F8" w:rsidRDefault="00D2760D" w:rsidP="003733D5">
            <w:pPr>
              <w:jc w:val="center"/>
              <w:rPr>
                <w:rFonts w:asciiTheme="majorHAnsi" w:hAnsiTheme="majorHAnsi" w:cstheme="majorHAnsi"/>
              </w:rPr>
            </w:pPr>
            <w:r w:rsidRPr="002A49F8">
              <w:rPr>
                <w:rFonts w:asciiTheme="majorHAnsi" w:hAnsiTheme="majorHAnsi" w:cstheme="majorHAnsi"/>
              </w:rPr>
              <w:tab/>
              <w:t>VALORES</w:t>
            </w:r>
          </w:p>
        </w:tc>
      </w:tr>
      <w:tr w:rsidR="00D2760D" w:rsidRPr="002A49F8" w14:paraId="35BD5869" w14:textId="77777777" w:rsidTr="003733D5">
        <w:trPr>
          <w:cantSplit/>
          <w:trHeight w:val="316"/>
        </w:trPr>
        <w:tc>
          <w:tcPr>
            <w:tcW w:w="5954" w:type="dxa"/>
            <w:tcBorders>
              <w:top w:val="single" w:sz="4" w:space="0" w:color="auto"/>
              <w:left w:val="single" w:sz="4" w:space="0" w:color="auto"/>
              <w:bottom w:val="single" w:sz="4" w:space="0" w:color="auto"/>
              <w:right w:val="single" w:sz="4" w:space="0" w:color="auto"/>
            </w:tcBorders>
            <w:vAlign w:val="center"/>
            <w:hideMark/>
          </w:tcPr>
          <w:p w14:paraId="7CCD8033" w14:textId="77777777" w:rsidR="00D2760D" w:rsidRPr="002A49F8" w:rsidRDefault="00D2760D" w:rsidP="003733D5">
            <w:pPr>
              <w:pStyle w:val="Default"/>
              <w:jc w:val="center"/>
              <w:rPr>
                <w:rFonts w:asciiTheme="majorHAnsi" w:hAnsiTheme="majorHAnsi" w:cstheme="majorHAnsi"/>
              </w:rPr>
            </w:pPr>
            <w:r w:rsidRPr="002A49F8">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2BC1D4F" w14:textId="77777777" w:rsidR="00D2760D" w:rsidRPr="002A49F8" w:rsidRDefault="00D2760D" w:rsidP="003733D5">
            <w:pPr>
              <w:pStyle w:val="Default"/>
              <w:jc w:val="center"/>
              <w:rPr>
                <w:rFonts w:asciiTheme="majorHAnsi" w:hAnsiTheme="majorHAnsi" w:cstheme="majorHAnsi"/>
              </w:rPr>
            </w:pPr>
            <w:r w:rsidRPr="002A49F8">
              <w:rPr>
                <w:rFonts w:asciiTheme="majorHAnsi" w:hAnsiTheme="majorHAnsi" w:cstheme="majorHAnsi"/>
              </w:rPr>
              <w:t>Capital Social Igual ou Superior</w:t>
            </w:r>
          </w:p>
        </w:tc>
      </w:tr>
      <w:tr w:rsidR="00D2760D" w:rsidRPr="002A49F8" w14:paraId="59A8A8BA" w14:textId="77777777" w:rsidTr="003733D5">
        <w:trPr>
          <w:cantSplit/>
          <w:trHeight w:val="152"/>
        </w:trPr>
        <w:tc>
          <w:tcPr>
            <w:tcW w:w="5954" w:type="dxa"/>
            <w:tcBorders>
              <w:top w:val="single" w:sz="4" w:space="0" w:color="auto"/>
              <w:left w:val="single" w:sz="4" w:space="0" w:color="auto"/>
              <w:bottom w:val="single" w:sz="4" w:space="0" w:color="auto"/>
              <w:right w:val="single" w:sz="4" w:space="0" w:color="auto"/>
            </w:tcBorders>
            <w:vAlign w:val="center"/>
            <w:hideMark/>
          </w:tcPr>
          <w:p w14:paraId="3BF57F99" w14:textId="793BB4A9" w:rsidR="00D2760D" w:rsidRPr="002A49F8" w:rsidRDefault="006E0082" w:rsidP="00735054">
            <w:pPr>
              <w:pStyle w:val="Default"/>
              <w:jc w:val="center"/>
              <w:rPr>
                <w:rFonts w:asciiTheme="majorHAnsi" w:hAnsiTheme="majorHAnsi" w:cstheme="majorHAnsi"/>
              </w:rPr>
            </w:pPr>
            <w:r w:rsidRPr="002A49F8">
              <w:rPr>
                <w:rFonts w:asciiTheme="majorHAnsi" w:hAnsiTheme="majorHAnsi" w:cstheme="majorHAnsi"/>
              </w:rPr>
              <w:t>R$ 8.770.841,38</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42CE70C" w14:textId="77777777" w:rsidR="00D2760D" w:rsidRPr="002A49F8" w:rsidRDefault="00D2760D" w:rsidP="003733D5">
            <w:pPr>
              <w:pStyle w:val="Default"/>
              <w:jc w:val="center"/>
              <w:rPr>
                <w:rFonts w:asciiTheme="majorHAnsi" w:hAnsiTheme="majorHAnsi" w:cstheme="majorHAnsi"/>
              </w:rPr>
            </w:pPr>
            <w:r w:rsidRPr="002A49F8">
              <w:rPr>
                <w:rFonts w:asciiTheme="majorHAnsi" w:hAnsiTheme="majorHAnsi" w:cstheme="majorHAnsi"/>
              </w:rPr>
              <w:t>-</w:t>
            </w:r>
          </w:p>
        </w:tc>
      </w:tr>
      <w:tr w:rsidR="00D2760D" w:rsidRPr="002A49F8" w14:paraId="648B4943" w14:textId="77777777" w:rsidTr="003733D5">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365DBA97" w14:textId="2FEE8895" w:rsidR="0031555F" w:rsidRPr="002A49F8" w:rsidRDefault="00D2760D" w:rsidP="0031555F">
            <w:pPr>
              <w:pStyle w:val="Default"/>
              <w:tabs>
                <w:tab w:val="left" w:pos="3600"/>
                <w:tab w:val="left" w:pos="9570"/>
              </w:tabs>
              <w:jc w:val="both"/>
              <w:rPr>
                <w:rFonts w:asciiTheme="majorHAnsi" w:hAnsiTheme="majorHAnsi" w:cstheme="majorHAnsi"/>
              </w:rPr>
            </w:pPr>
            <w:r w:rsidRPr="002A49F8">
              <w:rPr>
                <w:rFonts w:asciiTheme="majorHAnsi" w:hAnsiTheme="majorHAnsi" w:cstheme="majorHAnsi"/>
              </w:rPr>
              <w:t xml:space="preserve">CAPACIDADE TÉCNICA: </w:t>
            </w:r>
          </w:p>
          <w:p w14:paraId="34B89DF5" w14:textId="7B7C54AB" w:rsidR="00145E4A" w:rsidRPr="002A49F8" w:rsidRDefault="00145E4A" w:rsidP="00145E4A">
            <w:pPr>
              <w:pStyle w:val="Default"/>
              <w:tabs>
                <w:tab w:val="left" w:pos="3600"/>
                <w:tab w:val="left" w:pos="9570"/>
              </w:tabs>
              <w:jc w:val="both"/>
              <w:rPr>
                <w:rFonts w:asciiTheme="majorHAnsi" w:hAnsiTheme="majorHAnsi" w:cstheme="majorHAnsi"/>
              </w:rPr>
            </w:pPr>
            <w:r w:rsidRPr="002A49F8">
              <w:rPr>
                <w:rFonts w:asciiTheme="majorHAnsi" w:hAnsiTheme="majorHAnsi" w:cstheme="majorHAnsi"/>
              </w:rPr>
              <w:t xml:space="preserve">a) Tubulação com diâmetro nominal (DN) igual ou superior a 200 (duzentos); </w:t>
            </w:r>
          </w:p>
          <w:p w14:paraId="6360C4FC" w14:textId="1EC2930E" w:rsidR="00145E4A" w:rsidRPr="002A49F8" w:rsidRDefault="00145E4A" w:rsidP="00145E4A">
            <w:pPr>
              <w:pStyle w:val="Default"/>
              <w:tabs>
                <w:tab w:val="left" w:pos="3600"/>
                <w:tab w:val="left" w:pos="9570"/>
              </w:tabs>
              <w:jc w:val="both"/>
              <w:rPr>
                <w:rFonts w:asciiTheme="majorHAnsi" w:hAnsiTheme="majorHAnsi" w:cstheme="majorHAnsi"/>
              </w:rPr>
            </w:pPr>
            <w:r w:rsidRPr="002A49F8">
              <w:rPr>
                <w:rFonts w:asciiTheme="majorHAnsi" w:hAnsiTheme="majorHAnsi" w:cstheme="majorHAnsi"/>
              </w:rPr>
              <w:t xml:space="preserve">b) Estação Elevatória de Água com potência igual ou superior a 60 (sessenta) </w:t>
            </w:r>
            <w:proofErr w:type="spellStart"/>
            <w:r w:rsidRPr="002A49F8">
              <w:rPr>
                <w:rFonts w:asciiTheme="majorHAnsi" w:hAnsiTheme="majorHAnsi" w:cstheme="majorHAnsi"/>
              </w:rPr>
              <w:t>cv</w:t>
            </w:r>
            <w:proofErr w:type="spellEnd"/>
            <w:r w:rsidRPr="002A49F8">
              <w:rPr>
                <w:rFonts w:asciiTheme="majorHAnsi" w:hAnsiTheme="majorHAnsi" w:cstheme="majorHAnsi"/>
              </w:rPr>
              <w:t xml:space="preserve"> ou vazão igual ou superior a sessenta (sessenta) l/s; </w:t>
            </w:r>
          </w:p>
          <w:p w14:paraId="340A4E2C" w14:textId="29905295" w:rsidR="00145E4A" w:rsidRPr="002A49F8" w:rsidRDefault="00145E4A" w:rsidP="00145E4A">
            <w:pPr>
              <w:pStyle w:val="Default"/>
              <w:tabs>
                <w:tab w:val="left" w:pos="3600"/>
                <w:tab w:val="left" w:pos="9570"/>
              </w:tabs>
              <w:jc w:val="both"/>
              <w:rPr>
                <w:rFonts w:asciiTheme="majorHAnsi" w:hAnsiTheme="majorHAnsi" w:cstheme="majorHAnsi"/>
              </w:rPr>
            </w:pPr>
            <w:r w:rsidRPr="002A49F8">
              <w:rPr>
                <w:rFonts w:asciiTheme="majorHAnsi" w:hAnsiTheme="majorHAnsi" w:cstheme="majorHAnsi"/>
              </w:rPr>
              <w:t xml:space="preserve">c) Reservatório metálico com capacidade igual ou superior a 150 (cento e cinquenta) m3; </w:t>
            </w:r>
          </w:p>
          <w:p w14:paraId="44CC1696" w14:textId="0A65B924" w:rsidR="00D2760D" w:rsidRPr="002A49F8" w:rsidRDefault="00145E4A" w:rsidP="00145E4A">
            <w:pPr>
              <w:pStyle w:val="Default"/>
              <w:tabs>
                <w:tab w:val="left" w:pos="3600"/>
                <w:tab w:val="left" w:pos="9570"/>
              </w:tabs>
              <w:jc w:val="both"/>
              <w:rPr>
                <w:rFonts w:asciiTheme="majorHAnsi" w:hAnsiTheme="majorHAnsi" w:cstheme="majorHAnsi"/>
              </w:rPr>
            </w:pPr>
            <w:r w:rsidRPr="002A49F8">
              <w:rPr>
                <w:rFonts w:asciiTheme="majorHAnsi" w:hAnsiTheme="majorHAnsi" w:cstheme="majorHAnsi"/>
              </w:rPr>
              <w:t>d) Construção civil e/ou reforma em edificações</w:t>
            </w:r>
          </w:p>
        </w:tc>
      </w:tr>
      <w:tr w:rsidR="00D2760D" w:rsidRPr="002A49F8" w14:paraId="245E46C0" w14:textId="77777777" w:rsidTr="003733D5">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B47842F" w14:textId="77777777" w:rsidR="00421066" w:rsidRPr="002A49F8" w:rsidRDefault="00D2760D" w:rsidP="0031555F">
            <w:pPr>
              <w:pStyle w:val="Default"/>
              <w:tabs>
                <w:tab w:val="left" w:pos="3600"/>
              </w:tabs>
              <w:jc w:val="both"/>
              <w:rPr>
                <w:rFonts w:asciiTheme="majorHAnsi" w:hAnsiTheme="majorHAnsi" w:cstheme="majorHAnsi"/>
              </w:rPr>
            </w:pPr>
            <w:r w:rsidRPr="002A49F8">
              <w:rPr>
                <w:rFonts w:asciiTheme="majorHAnsi" w:hAnsiTheme="majorHAnsi" w:cstheme="majorHAnsi"/>
              </w:rPr>
              <w:t xml:space="preserve">CAPACIDADE OPERACIONAL: </w:t>
            </w:r>
          </w:p>
          <w:p w14:paraId="0C56525A" w14:textId="7200F962" w:rsidR="00BB34F1" w:rsidRPr="002A49F8" w:rsidRDefault="00BB34F1" w:rsidP="00BB34F1">
            <w:pPr>
              <w:pStyle w:val="Default"/>
              <w:numPr>
                <w:ilvl w:val="0"/>
                <w:numId w:val="43"/>
              </w:numPr>
              <w:tabs>
                <w:tab w:val="left" w:pos="2100"/>
                <w:tab w:val="left" w:pos="2840"/>
              </w:tabs>
              <w:rPr>
                <w:rFonts w:asciiTheme="majorHAnsi" w:hAnsiTheme="majorHAnsi" w:cstheme="majorHAnsi"/>
              </w:rPr>
            </w:pPr>
            <w:r w:rsidRPr="002A49F8">
              <w:rPr>
                <w:rFonts w:asciiTheme="majorHAnsi" w:hAnsiTheme="majorHAnsi" w:cstheme="majorHAnsi"/>
              </w:rPr>
              <w:t>Tubulação com diâmetro nominal (DN) igual ou superior a 50 (cinquenta) e com extensão igual ou superior a 4.900 (quatro mil e novecentos) m;</w:t>
            </w:r>
            <w:r w:rsidRPr="002A49F8">
              <w:rPr>
                <w:rFonts w:asciiTheme="majorHAnsi" w:hAnsiTheme="majorHAnsi" w:cstheme="majorHAnsi"/>
              </w:rPr>
              <w:tab/>
            </w:r>
          </w:p>
          <w:p w14:paraId="25B5AC45" w14:textId="081F7501" w:rsidR="00BB34F1" w:rsidRPr="002A49F8" w:rsidRDefault="00BB34F1" w:rsidP="00BB34F1">
            <w:pPr>
              <w:pStyle w:val="Default"/>
              <w:tabs>
                <w:tab w:val="left" w:pos="2100"/>
                <w:tab w:val="left" w:pos="2840"/>
              </w:tabs>
              <w:ind w:left="360"/>
              <w:rPr>
                <w:rFonts w:asciiTheme="majorHAnsi" w:hAnsiTheme="majorHAnsi" w:cstheme="majorHAnsi"/>
              </w:rPr>
            </w:pPr>
            <w:r w:rsidRPr="002A49F8">
              <w:rPr>
                <w:rFonts w:asciiTheme="majorHAnsi" w:hAnsiTheme="majorHAnsi" w:cstheme="majorHAnsi"/>
              </w:rPr>
              <w:t xml:space="preserve">b) Tubulação em PVC e/ou ferro fundido e/ou aço e/ou concreto, com diâmetro nominal (DN) igual ou superior a 250 (duzentos e cinquenta) e com extensão igual ou superior a 1.500 (um mil e quinhentos) m; </w:t>
            </w:r>
          </w:p>
          <w:p w14:paraId="5DA1AD2A" w14:textId="7233FC79" w:rsidR="00BB34F1" w:rsidRPr="002A49F8" w:rsidRDefault="00BB34F1" w:rsidP="00BB34F1">
            <w:pPr>
              <w:pStyle w:val="Default"/>
              <w:tabs>
                <w:tab w:val="left" w:pos="2100"/>
                <w:tab w:val="left" w:pos="2840"/>
              </w:tabs>
              <w:ind w:left="360"/>
              <w:rPr>
                <w:rFonts w:asciiTheme="majorHAnsi" w:hAnsiTheme="majorHAnsi" w:cstheme="majorHAnsi"/>
              </w:rPr>
            </w:pPr>
            <w:r w:rsidRPr="002A49F8">
              <w:rPr>
                <w:rFonts w:asciiTheme="majorHAnsi" w:hAnsiTheme="majorHAnsi" w:cstheme="majorHAnsi"/>
              </w:rPr>
              <w:t xml:space="preserve">c) Estação Elevatória de Água com potência igual ou superior a 60 (sessenta) </w:t>
            </w:r>
            <w:proofErr w:type="spellStart"/>
            <w:r w:rsidRPr="002A49F8">
              <w:rPr>
                <w:rFonts w:asciiTheme="majorHAnsi" w:hAnsiTheme="majorHAnsi" w:cstheme="majorHAnsi"/>
              </w:rPr>
              <w:t>cv</w:t>
            </w:r>
            <w:proofErr w:type="spellEnd"/>
            <w:r w:rsidRPr="002A49F8">
              <w:rPr>
                <w:rFonts w:asciiTheme="majorHAnsi" w:hAnsiTheme="majorHAnsi" w:cstheme="majorHAnsi"/>
              </w:rPr>
              <w:t xml:space="preserve"> ou vazão igual ou superior a sessenta (sessenta) l/s; </w:t>
            </w:r>
          </w:p>
          <w:p w14:paraId="3FB92DE3" w14:textId="4F699582" w:rsidR="00BB34F1" w:rsidRPr="002A49F8" w:rsidRDefault="00BB34F1" w:rsidP="00BB34F1">
            <w:pPr>
              <w:pStyle w:val="Default"/>
              <w:tabs>
                <w:tab w:val="left" w:pos="2100"/>
                <w:tab w:val="left" w:pos="2840"/>
              </w:tabs>
              <w:ind w:left="360"/>
              <w:rPr>
                <w:rFonts w:asciiTheme="majorHAnsi" w:hAnsiTheme="majorHAnsi" w:cstheme="majorHAnsi"/>
              </w:rPr>
            </w:pPr>
            <w:r w:rsidRPr="002A49F8">
              <w:rPr>
                <w:rFonts w:asciiTheme="majorHAnsi" w:hAnsiTheme="majorHAnsi" w:cstheme="majorHAnsi"/>
              </w:rPr>
              <w:t xml:space="preserve">d) Reservatório metálico com capacidade igual ou superior a 150 (cento e cinquenta) m3; </w:t>
            </w:r>
          </w:p>
          <w:p w14:paraId="41EFBA2A" w14:textId="20997744" w:rsidR="00BB34F1" w:rsidRPr="002A49F8" w:rsidRDefault="00BB34F1" w:rsidP="00BB34F1">
            <w:pPr>
              <w:pStyle w:val="Default"/>
              <w:tabs>
                <w:tab w:val="left" w:pos="2100"/>
                <w:tab w:val="left" w:pos="2840"/>
              </w:tabs>
              <w:ind w:left="360"/>
              <w:rPr>
                <w:rFonts w:asciiTheme="majorHAnsi" w:hAnsiTheme="majorHAnsi" w:cstheme="majorHAnsi"/>
              </w:rPr>
            </w:pPr>
            <w:r w:rsidRPr="002A49F8">
              <w:rPr>
                <w:rFonts w:asciiTheme="majorHAnsi" w:hAnsiTheme="majorHAnsi" w:cstheme="majorHAnsi"/>
              </w:rPr>
              <w:t xml:space="preserve">e) Fornecimento e lançamento de concreto armado, com quantidade igual ou superior a 100(cem) m³; </w:t>
            </w:r>
          </w:p>
          <w:p w14:paraId="4DE62495" w14:textId="3A8139C7" w:rsidR="00BB34F1" w:rsidRPr="002A49F8" w:rsidRDefault="00BB34F1" w:rsidP="00BB34F1">
            <w:pPr>
              <w:pStyle w:val="Default"/>
              <w:tabs>
                <w:tab w:val="left" w:pos="2100"/>
                <w:tab w:val="left" w:pos="2840"/>
              </w:tabs>
              <w:ind w:left="360"/>
              <w:rPr>
                <w:rFonts w:asciiTheme="majorHAnsi" w:hAnsiTheme="majorHAnsi" w:cstheme="majorHAnsi"/>
              </w:rPr>
            </w:pPr>
            <w:r w:rsidRPr="002A49F8">
              <w:rPr>
                <w:rFonts w:asciiTheme="majorHAnsi" w:hAnsiTheme="majorHAnsi" w:cstheme="majorHAnsi"/>
              </w:rPr>
              <w:t xml:space="preserve">f) Armadura de aço para concreto armado com quantidade igual ou superior a 7.000 (sete mil) kg; </w:t>
            </w:r>
          </w:p>
          <w:p w14:paraId="21743029" w14:textId="0A926B7A" w:rsidR="00BB34F1" w:rsidRPr="002A49F8" w:rsidRDefault="00BB34F1" w:rsidP="00BB34F1">
            <w:pPr>
              <w:pStyle w:val="Default"/>
              <w:tabs>
                <w:tab w:val="left" w:pos="2100"/>
                <w:tab w:val="left" w:pos="2840"/>
              </w:tabs>
              <w:ind w:left="360"/>
              <w:rPr>
                <w:rFonts w:asciiTheme="majorHAnsi" w:hAnsiTheme="majorHAnsi" w:cstheme="majorHAnsi"/>
              </w:rPr>
            </w:pPr>
            <w:r w:rsidRPr="002A49F8">
              <w:rPr>
                <w:rFonts w:asciiTheme="majorHAnsi" w:hAnsiTheme="majorHAnsi" w:cstheme="majorHAnsi"/>
              </w:rPr>
              <w:t xml:space="preserve">g) Pavimento asfáltico (CBUQ e/ou PMF) com quantidade igual ou superior a 3.500 (três mil e quinhentos) m²; </w:t>
            </w:r>
          </w:p>
          <w:p w14:paraId="1A28A51D" w14:textId="2E31D52E" w:rsidR="00BB34F1" w:rsidRPr="002A49F8" w:rsidRDefault="00BB34F1" w:rsidP="00BB34F1">
            <w:pPr>
              <w:pStyle w:val="Default"/>
              <w:tabs>
                <w:tab w:val="left" w:pos="2100"/>
                <w:tab w:val="left" w:pos="2840"/>
              </w:tabs>
              <w:ind w:left="360"/>
              <w:rPr>
                <w:rFonts w:asciiTheme="majorHAnsi" w:hAnsiTheme="majorHAnsi" w:cstheme="majorHAnsi"/>
              </w:rPr>
            </w:pPr>
            <w:r w:rsidRPr="002A49F8">
              <w:rPr>
                <w:rFonts w:asciiTheme="majorHAnsi" w:hAnsiTheme="majorHAnsi" w:cstheme="majorHAnsi"/>
              </w:rPr>
              <w:t xml:space="preserve">h) Estrutura de escoramento de vala por qualquer processo, com quantidade igual ou superior a 5.000 (cinco mil) m²; </w:t>
            </w:r>
          </w:p>
          <w:p w14:paraId="416A4177" w14:textId="48CBFF7B" w:rsidR="00BB34F1" w:rsidRPr="002A49F8" w:rsidRDefault="00BB34F1" w:rsidP="00BB34F1">
            <w:pPr>
              <w:pStyle w:val="Default"/>
              <w:tabs>
                <w:tab w:val="left" w:pos="2100"/>
                <w:tab w:val="left" w:pos="2840"/>
              </w:tabs>
              <w:ind w:left="360"/>
              <w:rPr>
                <w:rFonts w:asciiTheme="majorHAnsi" w:hAnsiTheme="majorHAnsi" w:cstheme="majorHAnsi"/>
              </w:rPr>
            </w:pPr>
            <w:r w:rsidRPr="002A49F8">
              <w:rPr>
                <w:rFonts w:asciiTheme="majorHAnsi" w:hAnsiTheme="majorHAnsi" w:cstheme="majorHAnsi"/>
              </w:rPr>
              <w:t>i) Base para pavimento, com quantidade igual ou superior a 700(setecentos) m³.</w:t>
            </w:r>
          </w:p>
        </w:tc>
      </w:tr>
      <w:tr w:rsidR="00D2760D" w:rsidRPr="002A49F8" w14:paraId="07EE32C6" w14:textId="77777777" w:rsidTr="003733D5">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4FCD0964" w14:textId="77777777" w:rsidR="00D2760D" w:rsidRPr="002A49F8" w:rsidRDefault="00D2760D" w:rsidP="003733D5">
            <w:pPr>
              <w:jc w:val="both"/>
              <w:rPr>
                <w:rFonts w:asciiTheme="majorHAnsi" w:hAnsiTheme="majorHAnsi" w:cstheme="majorHAnsi"/>
              </w:rPr>
            </w:pPr>
            <w:r w:rsidRPr="002A49F8">
              <w:rPr>
                <w:rFonts w:asciiTheme="majorHAnsi" w:hAnsiTheme="majorHAnsi" w:cstheme="majorHAnsi"/>
              </w:rPr>
              <w:t>ÍNDICES ECONÔMICOS: Conforme edital.</w:t>
            </w:r>
          </w:p>
        </w:tc>
      </w:tr>
      <w:tr w:rsidR="00D2760D" w:rsidRPr="002A49F8" w14:paraId="116FCB0A" w14:textId="77777777" w:rsidTr="003733D5">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028EA71E" w14:textId="4829D99B" w:rsidR="006E0082" w:rsidRPr="002A49F8" w:rsidRDefault="00D2760D" w:rsidP="003A09D8">
            <w:pPr>
              <w:jc w:val="both"/>
              <w:rPr>
                <w:rFonts w:asciiTheme="majorHAnsi" w:hAnsiTheme="majorHAnsi" w:cstheme="majorHAnsi"/>
              </w:rPr>
            </w:pPr>
            <w:r w:rsidRPr="002A49F8">
              <w:rPr>
                <w:rFonts w:asciiTheme="majorHAnsi" w:hAnsiTheme="majorHAnsi" w:cstheme="majorHAnsi"/>
              </w:rPr>
              <w:lastRenderedPageBreak/>
              <w:t>OBSERVAÇÕES:</w:t>
            </w:r>
            <w:r w:rsidR="003A09D8" w:rsidRPr="002A49F8">
              <w:rPr>
                <w:rFonts w:asciiTheme="majorHAnsi" w:hAnsiTheme="majorHAnsi" w:cstheme="majorHAnsi"/>
              </w:rPr>
              <w:t xml:space="preserve"> </w:t>
            </w:r>
            <w:r w:rsidR="006E0082" w:rsidRPr="002A49F8">
              <w:rPr>
                <w:rFonts w:asciiTheme="majorHAnsi" w:hAnsiTheme="majorHAnsi" w:cstheme="majorHAnsi"/>
              </w:rPr>
              <w:t>As interessadas poderão designar engenheiro ou Arquiteto para efetuar visita técnica, para conhecimento das obras e serviços a serem executados. Para Edital obra modo fechado presencial 2 descontos BEI 16 acompanhamento da visita técnica, fornecimento de informações e prestação de esclarecimentos porventura solicitados pelos interessados, estará disponível, o Sr. Edmilson Paulino da Silva ou outro empregado da COPASA MG, do dia 20 de dezembro de 2023 ao dia 16 de janeiro de 2024. O agendamento da visita poderá ser feito pelo e-mail</w:t>
            </w:r>
            <w:r w:rsidR="006E0082" w:rsidRPr="002A49F8">
              <w:rPr>
                <w:rFonts w:asciiTheme="majorHAnsi" w:hAnsiTheme="majorHAnsi" w:cstheme="majorHAnsi"/>
              </w:rPr>
              <w:t xml:space="preserve">: </w:t>
            </w:r>
            <w:hyperlink r:id="rId11" w:history="1">
              <w:r w:rsidR="006E0082" w:rsidRPr="002A49F8">
                <w:rPr>
                  <w:rStyle w:val="Hyperlink"/>
                  <w:rFonts w:asciiTheme="majorHAnsi" w:hAnsiTheme="majorHAnsi" w:cstheme="majorHAnsi"/>
                </w:rPr>
                <w:t>edmilson.silva3@copasa.com.br</w:t>
              </w:r>
            </w:hyperlink>
            <w:r w:rsidR="006E0082" w:rsidRPr="002A49F8">
              <w:rPr>
                <w:rFonts w:asciiTheme="majorHAnsi" w:hAnsiTheme="majorHAnsi" w:cstheme="majorHAnsi"/>
              </w:rPr>
              <w:t xml:space="preserve"> </w:t>
            </w:r>
            <w:r w:rsidR="006E0082" w:rsidRPr="002A49F8">
              <w:rPr>
                <w:rFonts w:asciiTheme="majorHAnsi" w:hAnsiTheme="majorHAnsi" w:cstheme="majorHAnsi"/>
              </w:rPr>
              <w:t xml:space="preserve">ou pelos telefones (38) 99925-3746 \ (38) 3729-4022. A visita será realizada na Avenida Antônio Olinto, </w:t>
            </w:r>
            <w:proofErr w:type="gramStart"/>
            <w:r w:rsidR="006E0082" w:rsidRPr="002A49F8">
              <w:rPr>
                <w:rFonts w:asciiTheme="majorHAnsi" w:hAnsiTheme="majorHAnsi" w:cstheme="majorHAnsi"/>
              </w:rPr>
              <w:t>nr.:</w:t>
            </w:r>
            <w:proofErr w:type="gramEnd"/>
            <w:r w:rsidR="006E0082" w:rsidRPr="002A49F8">
              <w:rPr>
                <w:rFonts w:asciiTheme="majorHAnsi" w:hAnsiTheme="majorHAnsi" w:cstheme="majorHAnsi"/>
              </w:rPr>
              <w:t xml:space="preserve"> 297, Bairro Centro, Cidade Curvelo / MG.</w:t>
            </w:r>
          </w:p>
          <w:p w14:paraId="6C648541" w14:textId="35ADD6C8" w:rsidR="00D2760D" w:rsidRPr="002A49F8" w:rsidRDefault="003A09D8" w:rsidP="003A09D8">
            <w:pPr>
              <w:jc w:val="both"/>
              <w:rPr>
                <w:rFonts w:asciiTheme="majorHAnsi" w:hAnsiTheme="majorHAnsi" w:cstheme="majorHAnsi"/>
              </w:rPr>
            </w:pPr>
            <w:r w:rsidRPr="002A49F8">
              <w:rPr>
                <w:rFonts w:asciiTheme="majorHAnsi" w:hAnsiTheme="majorHAnsi" w:cstheme="majorHAnsi"/>
              </w:rPr>
              <w:t xml:space="preserve">Mais informações e o caderno de licitação poderão ser obtidos, gratuitamente, através de download no endereço: </w:t>
            </w:r>
            <w:hyperlink r:id="rId12" w:history="1">
              <w:r w:rsidRPr="002A49F8">
                <w:rPr>
                  <w:rStyle w:val="Hyperlink"/>
                  <w:rFonts w:asciiTheme="majorHAnsi" w:hAnsiTheme="majorHAnsi" w:cstheme="majorHAnsi"/>
                </w:rPr>
                <w:t>www.copasa.com.br</w:t>
              </w:r>
            </w:hyperlink>
            <w:r w:rsidRPr="002A49F8">
              <w:rPr>
                <w:rFonts w:asciiTheme="majorHAnsi" w:hAnsiTheme="majorHAnsi" w:cstheme="majorHAnsi"/>
              </w:rPr>
              <w:t xml:space="preserve"> (link: licitações e contratos/licitações, pesquisar pelo número da licitação), a partir do dia 20/12/2023.</w:t>
            </w:r>
          </w:p>
          <w:p w14:paraId="7A650B4F" w14:textId="3E73E4E2" w:rsidR="00145E4A" w:rsidRPr="002A49F8" w:rsidRDefault="00145E4A" w:rsidP="003A09D8">
            <w:pPr>
              <w:jc w:val="both"/>
              <w:rPr>
                <w:rFonts w:asciiTheme="majorHAnsi" w:hAnsiTheme="majorHAnsi" w:cstheme="majorHAnsi"/>
              </w:rPr>
            </w:pPr>
            <w:hyperlink r:id="rId13" w:history="1">
              <w:r w:rsidRPr="002A49F8">
                <w:rPr>
                  <w:rStyle w:val="Hyperlink"/>
                  <w:rFonts w:asciiTheme="majorHAnsi" w:hAnsiTheme="majorHAnsi" w:cstheme="majorHAnsi"/>
                </w:rPr>
                <w:t>https://www2.copasa.com.br/PortalComprasPrd/#/pesquisaDetalhes/FA7F3401F0201EDEA7E5AC3152AB0520</w:t>
              </w:r>
            </w:hyperlink>
            <w:r w:rsidRPr="002A49F8">
              <w:rPr>
                <w:rFonts w:asciiTheme="majorHAnsi" w:hAnsiTheme="majorHAnsi" w:cstheme="majorHAnsi"/>
              </w:rPr>
              <w:t xml:space="preserve"> </w:t>
            </w:r>
          </w:p>
        </w:tc>
      </w:tr>
    </w:tbl>
    <w:p w14:paraId="08CD037F" w14:textId="77777777" w:rsidR="00D2760D" w:rsidRPr="002A49F8" w:rsidRDefault="00D2760D" w:rsidP="00D2760D">
      <w:pPr>
        <w:rPr>
          <w:rFonts w:asciiTheme="majorHAnsi" w:hAnsiTheme="majorHAnsi" w:cstheme="majorHAnsi"/>
        </w:rPr>
      </w:pPr>
    </w:p>
    <w:p w14:paraId="511A47B9" w14:textId="77777777" w:rsidR="00686F69" w:rsidRPr="002A49F8" w:rsidRDefault="00686F69" w:rsidP="00D2760D">
      <w:pPr>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819"/>
      </w:tblGrid>
      <w:tr w:rsidR="00735054" w:rsidRPr="002A49F8" w14:paraId="72D3135B" w14:textId="77777777" w:rsidTr="003733D5">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2D601E33" w14:textId="77777777" w:rsidR="00735054" w:rsidRPr="002A49F8" w:rsidRDefault="00735054" w:rsidP="003733D5">
            <w:pPr>
              <w:rPr>
                <w:rFonts w:asciiTheme="majorHAnsi" w:hAnsiTheme="majorHAnsi" w:cstheme="majorHAnsi"/>
                <w:bCs/>
              </w:rPr>
            </w:pPr>
            <w:r w:rsidRPr="002A49F8">
              <w:rPr>
                <w:rFonts w:asciiTheme="majorHAnsi" w:hAnsiTheme="majorHAnsi" w:cstheme="majorHAnsi"/>
                <w:bCs/>
              </w:rPr>
              <w:t xml:space="preserve">ÓRGÃO LICITANTE: </w:t>
            </w:r>
            <w:r w:rsidRPr="002A49F8">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B7356BA" w14:textId="4EC36F7A" w:rsidR="00735054" w:rsidRPr="002A49F8" w:rsidRDefault="00735054" w:rsidP="003733D5">
            <w:pPr>
              <w:jc w:val="both"/>
              <w:rPr>
                <w:rFonts w:asciiTheme="majorHAnsi" w:hAnsiTheme="majorHAnsi" w:cstheme="majorHAnsi"/>
                <w:bCs/>
              </w:rPr>
            </w:pPr>
            <w:r w:rsidRPr="002A49F8">
              <w:rPr>
                <w:rFonts w:asciiTheme="majorHAnsi" w:hAnsiTheme="majorHAnsi" w:cstheme="majorHAnsi"/>
              </w:rPr>
              <w:t xml:space="preserve">EDITAL: </w:t>
            </w:r>
            <w:proofErr w:type="gramStart"/>
            <w:r w:rsidRPr="002A49F8">
              <w:rPr>
                <w:rFonts w:asciiTheme="majorHAnsi" w:hAnsiTheme="majorHAnsi" w:cstheme="majorHAnsi"/>
                <w:b/>
                <w:bCs/>
              </w:rPr>
              <w:t>CPLI .</w:t>
            </w:r>
            <w:proofErr w:type="gramEnd"/>
            <w:r w:rsidRPr="002A49F8">
              <w:rPr>
                <w:rFonts w:asciiTheme="majorHAnsi" w:hAnsiTheme="majorHAnsi" w:cstheme="majorHAnsi"/>
                <w:b/>
              </w:rPr>
              <w:t xml:space="preserve"> </w:t>
            </w:r>
            <w:r w:rsidR="003A09D8" w:rsidRPr="002A49F8">
              <w:rPr>
                <w:rFonts w:asciiTheme="majorHAnsi" w:hAnsiTheme="majorHAnsi" w:cstheme="majorHAnsi"/>
                <w:b/>
              </w:rPr>
              <w:t>1120230206</w:t>
            </w:r>
          </w:p>
        </w:tc>
      </w:tr>
      <w:tr w:rsidR="00735054" w:rsidRPr="002A49F8" w14:paraId="0B54D428" w14:textId="77777777" w:rsidTr="003733D5">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69A7894" w14:textId="77777777" w:rsidR="00735054" w:rsidRPr="002A49F8" w:rsidRDefault="00735054" w:rsidP="003733D5">
            <w:pPr>
              <w:pStyle w:val="Default"/>
              <w:jc w:val="both"/>
              <w:rPr>
                <w:rFonts w:asciiTheme="majorHAnsi" w:hAnsiTheme="majorHAnsi" w:cstheme="majorHAnsi"/>
              </w:rPr>
            </w:pPr>
            <w:r w:rsidRPr="002A49F8">
              <w:rPr>
                <w:rFonts w:asciiTheme="majorHAnsi" w:hAnsiTheme="majorHAnsi" w:cstheme="majorHAnsi"/>
              </w:rPr>
              <w:t>Endereço: Rua Carangola, 606, térreo, bairro Santo Antônio, Belo Horizonte/MG.</w:t>
            </w:r>
          </w:p>
          <w:p w14:paraId="0F109C9C" w14:textId="77777777" w:rsidR="00735054" w:rsidRPr="002A49F8" w:rsidRDefault="00735054" w:rsidP="003733D5">
            <w:pPr>
              <w:pStyle w:val="Default"/>
              <w:jc w:val="both"/>
              <w:rPr>
                <w:rFonts w:asciiTheme="majorHAnsi" w:hAnsiTheme="majorHAnsi" w:cstheme="majorHAnsi"/>
              </w:rPr>
            </w:pPr>
            <w:r w:rsidRPr="002A49F8">
              <w:rPr>
                <w:rFonts w:asciiTheme="majorHAnsi" w:hAnsiTheme="majorHAnsi" w:cstheme="majorHAnsi"/>
              </w:rPr>
              <w:t>Informações: Telefone: (31) 3250-1618/1619. Fax: (31) 3250-1670/1317</w:t>
            </w:r>
          </w:p>
        </w:tc>
      </w:tr>
      <w:tr w:rsidR="00735054" w:rsidRPr="002A49F8" w14:paraId="5A6C6813" w14:textId="77777777" w:rsidTr="003733D5">
        <w:trPr>
          <w:cantSplit/>
          <w:trHeight w:val="1400"/>
        </w:trPr>
        <w:tc>
          <w:tcPr>
            <w:tcW w:w="5954" w:type="dxa"/>
            <w:tcBorders>
              <w:top w:val="single" w:sz="4" w:space="0" w:color="auto"/>
              <w:left w:val="single" w:sz="4" w:space="0" w:color="auto"/>
              <w:bottom w:val="single" w:sz="4" w:space="0" w:color="auto"/>
              <w:right w:val="single" w:sz="4" w:space="0" w:color="auto"/>
            </w:tcBorders>
            <w:hideMark/>
          </w:tcPr>
          <w:p w14:paraId="505BC0F2" w14:textId="1FF625F2" w:rsidR="00735054" w:rsidRPr="002A49F8" w:rsidRDefault="00735054" w:rsidP="003A09D8">
            <w:pPr>
              <w:tabs>
                <w:tab w:val="left" w:pos="3325"/>
              </w:tabs>
              <w:jc w:val="both"/>
              <w:rPr>
                <w:rFonts w:asciiTheme="majorHAnsi" w:hAnsiTheme="majorHAnsi" w:cstheme="majorHAnsi"/>
              </w:rPr>
            </w:pPr>
            <w:r w:rsidRPr="002A49F8">
              <w:rPr>
                <w:rFonts w:asciiTheme="majorHAnsi" w:hAnsiTheme="majorHAnsi" w:cstheme="majorHAnsi"/>
              </w:rPr>
              <w:t xml:space="preserve">OBJETO: execução, com fornecimento total de material, das obras e serviços de Implantação das Elevatórias de Esgoto, do bairro Tupã, no Município de Contagem / MG.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B05E984" w14:textId="77777777" w:rsidR="00735054" w:rsidRPr="002A49F8" w:rsidRDefault="00735054" w:rsidP="003733D5">
            <w:pPr>
              <w:pStyle w:val="Default"/>
              <w:jc w:val="both"/>
              <w:rPr>
                <w:rFonts w:asciiTheme="majorHAnsi" w:hAnsiTheme="majorHAnsi" w:cstheme="majorHAnsi"/>
              </w:rPr>
            </w:pPr>
            <w:r w:rsidRPr="002A49F8">
              <w:rPr>
                <w:rFonts w:asciiTheme="majorHAnsi" w:hAnsiTheme="majorHAnsi" w:cstheme="majorHAnsi"/>
              </w:rPr>
              <w:t xml:space="preserve">DATAS: </w:t>
            </w:r>
          </w:p>
          <w:p w14:paraId="2418B05B" w14:textId="77777777" w:rsidR="003A09D8" w:rsidRPr="002A49F8" w:rsidRDefault="00735054" w:rsidP="003A09D8">
            <w:pPr>
              <w:pStyle w:val="Default"/>
              <w:numPr>
                <w:ilvl w:val="0"/>
                <w:numId w:val="15"/>
              </w:numPr>
              <w:jc w:val="both"/>
              <w:rPr>
                <w:rFonts w:asciiTheme="majorHAnsi" w:hAnsiTheme="majorHAnsi" w:cstheme="majorHAnsi"/>
              </w:rPr>
            </w:pPr>
            <w:r w:rsidRPr="002A49F8">
              <w:rPr>
                <w:rFonts w:asciiTheme="majorHAnsi" w:hAnsiTheme="majorHAnsi" w:cstheme="majorHAnsi"/>
              </w:rPr>
              <w:t xml:space="preserve">Lançamento de proposta: </w:t>
            </w:r>
            <w:r w:rsidR="003A09D8" w:rsidRPr="002A49F8">
              <w:rPr>
                <w:rFonts w:asciiTheme="majorHAnsi" w:hAnsiTheme="majorHAnsi" w:cstheme="majorHAnsi"/>
              </w:rPr>
              <w:t xml:space="preserve">17/01/2024 às 08:30 </w:t>
            </w:r>
          </w:p>
          <w:p w14:paraId="026AFB64" w14:textId="77777777" w:rsidR="003A09D8" w:rsidRPr="002A49F8" w:rsidRDefault="00735054" w:rsidP="003A09D8">
            <w:pPr>
              <w:pStyle w:val="Default"/>
              <w:numPr>
                <w:ilvl w:val="0"/>
                <w:numId w:val="15"/>
              </w:numPr>
              <w:jc w:val="both"/>
              <w:rPr>
                <w:rFonts w:asciiTheme="majorHAnsi" w:hAnsiTheme="majorHAnsi" w:cstheme="majorHAnsi"/>
              </w:rPr>
            </w:pPr>
            <w:r w:rsidRPr="002A49F8">
              <w:rPr>
                <w:rFonts w:asciiTheme="majorHAnsi" w:hAnsiTheme="majorHAnsi" w:cstheme="majorHAnsi"/>
              </w:rPr>
              <w:t xml:space="preserve">Abertura: </w:t>
            </w:r>
            <w:r w:rsidR="003A09D8" w:rsidRPr="002A49F8">
              <w:rPr>
                <w:rFonts w:asciiTheme="majorHAnsi" w:hAnsiTheme="majorHAnsi" w:cstheme="majorHAnsi"/>
              </w:rPr>
              <w:t xml:space="preserve">17/01/2024 às 08:30 </w:t>
            </w:r>
          </w:p>
          <w:p w14:paraId="0B551752" w14:textId="5D3AE087" w:rsidR="00735054" w:rsidRPr="002A49F8" w:rsidRDefault="00735054" w:rsidP="003A09D8">
            <w:pPr>
              <w:pStyle w:val="Default"/>
              <w:numPr>
                <w:ilvl w:val="0"/>
                <w:numId w:val="15"/>
              </w:numPr>
              <w:jc w:val="both"/>
              <w:rPr>
                <w:rFonts w:asciiTheme="majorHAnsi" w:hAnsiTheme="majorHAnsi" w:cstheme="majorHAnsi"/>
              </w:rPr>
            </w:pPr>
            <w:r w:rsidRPr="002A49F8">
              <w:rPr>
                <w:rFonts w:asciiTheme="majorHAnsi" w:hAnsiTheme="majorHAnsi" w:cstheme="majorHAnsi"/>
              </w:rPr>
              <w:t>Prazo de execução: Conforme edital.</w:t>
            </w:r>
          </w:p>
        </w:tc>
      </w:tr>
      <w:tr w:rsidR="00735054" w:rsidRPr="002A49F8" w14:paraId="64D55531" w14:textId="77777777" w:rsidTr="003733D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BE17F17" w14:textId="77777777" w:rsidR="00735054" w:rsidRPr="002A49F8" w:rsidRDefault="00735054" w:rsidP="003733D5">
            <w:pPr>
              <w:jc w:val="center"/>
              <w:rPr>
                <w:rFonts w:asciiTheme="majorHAnsi" w:hAnsiTheme="majorHAnsi" w:cstheme="majorHAnsi"/>
              </w:rPr>
            </w:pPr>
            <w:r w:rsidRPr="002A49F8">
              <w:rPr>
                <w:rFonts w:asciiTheme="majorHAnsi" w:hAnsiTheme="majorHAnsi" w:cstheme="majorHAnsi"/>
              </w:rPr>
              <w:tab/>
              <w:t>VALORES</w:t>
            </w:r>
          </w:p>
        </w:tc>
      </w:tr>
      <w:tr w:rsidR="00735054" w:rsidRPr="002A49F8" w14:paraId="12FCC138" w14:textId="77777777" w:rsidTr="003733D5">
        <w:trPr>
          <w:cantSplit/>
          <w:trHeight w:val="316"/>
        </w:trPr>
        <w:tc>
          <w:tcPr>
            <w:tcW w:w="5954" w:type="dxa"/>
            <w:tcBorders>
              <w:top w:val="single" w:sz="4" w:space="0" w:color="auto"/>
              <w:left w:val="single" w:sz="4" w:space="0" w:color="auto"/>
              <w:bottom w:val="single" w:sz="4" w:space="0" w:color="auto"/>
              <w:right w:val="single" w:sz="4" w:space="0" w:color="auto"/>
            </w:tcBorders>
            <w:vAlign w:val="center"/>
            <w:hideMark/>
          </w:tcPr>
          <w:p w14:paraId="67322FB6" w14:textId="77777777" w:rsidR="00735054" w:rsidRPr="002A49F8" w:rsidRDefault="00735054" w:rsidP="003733D5">
            <w:pPr>
              <w:pStyle w:val="Default"/>
              <w:jc w:val="center"/>
              <w:rPr>
                <w:rFonts w:asciiTheme="majorHAnsi" w:hAnsiTheme="majorHAnsi" w:cstheme="majorHAnsi"/>
              </w:rPr>
            </w:pPr>
            <w:r w:rsidRPr="002A49F8">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B5D3D13" w14:textId="77777777" w:rsidR="00735054" w:rsidRPr="002A49F8" w:rsidRDefault="00735054" w:rsidP="003733D5">
            <w:pPr>
              <w:pStyle w:val="Default"/>
              <w:jc w:val="center"/>
              <w:rPr>
                <w:rFonts w:asciiTheme="majorHAnsi" w:hAnsiTheme="majorHAnsi" w:cstheme="majorHAnsi"/>
              </w:rPr>
            </w:pPr>
            <w:r w:rsidRPr="002A49F8">
              <w:rPr>
                <w:rFonts w:asciiTheme="majorHAnsi" w:hAnsiTheme="majorHAnsi" w:cstheme="majorHAnsi"/>
              </w:rPr>
              <w:t>Capital Social Igual ou Superior</w:t>
            </w:r>
          </w:p>
        </w:tc>
      </w:tr>
      <w:tr w:rsidR="00735054" w:rsidRPr="002A49F8" w14:paraId="36DD0E88" w14:textId="77777777" w:rsidTr="003733D5">
        <w:trPr>
          <w:cantSplit/>
          <w:trHeight w:val="152"/>
        </w:trPr>
        <w:tc>
          <w:tcPr>
            <w:tcW w:w="5954" w:type="dxa"/>
            <w:tcBorders>
              <w:top w:val="single" w:sz="4" w:space="0" w:color="auto"/>
              <w:left w:val="single" w:sz="4" w:space="0" w:color="auto"/>
              <w:bottom w:val="single" w:sz="4" w:space="0" w:color="auto"/>
              <w:right w:val="single" w:sz="4" w:space="0" w:color="auto"/>
            </w:tcBorders>
            <w:vAlign w:val="center"/>
            <w:hideMark/>
          </w:tcPr>
          <w:p w14:paraId="058D477B" w14:textId="45446821" w:rsidR="00735054" w:rsidRPr="002A49F8" w:rsidRDefault="002D2025" w:rsidP="003733D5">
            <w:pPr>
              <w:pStyle w:val="Default"/>
              <w:jc w:val="center"/>
              <w:rPr>
                <w:rFonts w:asciiTheme="majorHAnsi" w:hAnsiTheme="majorHAnsi" w:cstheme="majorHAnsi"/>
              </w:rPr>
            </w:pPr>
            <w:r w:rsidRPr="002A49F8">
              <w:rPr>
                <w:rFonts w:asciiTheme="majorHAnsi" w:hAnsiTheme="majorHAnsi" w:cstheme="majorHAnsi"/>
              </w:rPr>
              <w:t>R$ 3.950.312,92</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7FBEDC3" w14:textId="77777777" w:rsidR="00735054" w:rsidRPr="002A49F8" w:rsidRDefault="00735054" w:rsidP="003733D5">
            <w:pPr>
              <w:pStyle w:val="Default"/>
              <w:jc w:val="center"/>
              <w:rPr>
                <w:rFonts w:asciiTheme="majorHAnsi" w:hAnsiTheme="majorHAnsi" w:cstheme="majorHAnsi"/>
              </w:rPr>
            </w:pPr>
            <w:r w:rsidRPr="002A49F8">
              <w:rPr>
                <w:rFonts w:asciiTheme="majorHAnsi" w:hAnsiTheme="majorHAnsi" w:cstheme="majorHAnsi"/>
              </w:rPr>
              <w:t>-</w:t>
            </w:r>
          </w:p>
        </w:tc>
      </w:tr>
      <w:tr w:rsidR="00735054" w:rsidRPr="002A49F8" w14:paraId="5813271F" w14:textId="77777777" w:rsidTr="003733D5">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59835630" w14:textId="77777777" w:rsidR="00735054" w:rsidRPr="002A49F8" w:rsidRDefault="00735054" w:rsidP="003733D5">
            <w:pPr>
              <w:pStyle w:val="Default"/>
              <w:tabs>
                <w:tab w:val="left" w:pos="3600"/>
                <w:tab w:val="left" w:pos="9570"/>
              </w:tabs>
              <w:jc w:val="both"/>
              <w:rPr>
                <w:rFonts w:asciiTheme="majorHAnsi" w:hAnsiTheme="majorHAnsi" w:cstheme="majorHAnsi"/>
              </w:rPr>
            </w:pPr>
            <w:r w:rsidRPr="002A49F8">
              <w:rPr>
                <w:rFonts w:asciiTheme="majorHAnsi" w:hAnsiTheme="majorHAnsi" w:cstheme="majorHAnsi"/>
              </w:rPr>
              <w:t xml:space="preserve">CAPACIDADE TÉCNICA: </w:t>
            </w:r>
          </w:p>
          <w:p w14:paraId="32741905" w14:textId="59BF4AA8" w:rsidR="000916E2" w:rsidRPr="002A49F8" w:rsidRDefault="000916E2" w:rsidP="000916E2">
            <w:pPr>
              <w:pStyle w:val="Default"/>
              <w:tabs>
                <w:tab w:val="left" w:pos="3600"/>
                <w:tab w:val="left" w:pos="9570"/>
              </w:tabs>
              <w:jc w:val="both"/>
              <w:rPr>
                <w:rFonts w:asciiTheme="majorHAnsi" w:hAnsiTheme="majorHAnsi" w:cstheme="majorHAnsi"/>
              </w:rPr>
            </w:pPr>
            <w:r w:rsidRPr="002A49F8">
              <w:rPr>
                <w:rFonts w:asciiTheme="majorHAnsi" w:hAnsiTheme="majorHAnsi" w:cstheme="majorHAnsi"/>
              </w:rPr>
              <w:t xml:space="preserve">a) Rede de esgoto ou pluvial com diâmetro nominal (DN) igual ou superior a 200 (duzentos); </w:t>
            </w:r>
          </w:p>
          <w:p w14:paraId="1E8E6707" w14:textId="1A9FE739" w:rsidR="00735054" w:rsidRPr="002A49F8" w:rsidRDefault="000916E2" w:rsidP="000916E2">
            <w:pPr>
              <w:pStyle w:val="Default"/>
              <w:tabs>
                <w:tab w:val="left" w:pos="3600"/>
                <w:tab w:val="left" w:pos="9570"/>
              </w:tabs>
              <w:jc w:val="both"/>
              <w:rPr>
                <w:rFonts w:asciiTheme="majorHAnsi" w:hAnsiTheme="majorHAnsi" w:cstheme="majorHAnsi"/>
              </w:rPr>
            </w:pPr>
            <w:r w:rsidRPr="002A49F8">
              <w:rPr>
                <w:rFonts w:asciiTheme="majorHAnsi" w:hAnsiTheme="majorHAnsi" w:cstheme="majorHAnsi"/>
              </w:rPr>
              <w:t xml:space="preserve">b) Estação Elevatória de Esgoto com potência igual ou superior a 11 (onze) </w:t>
            </w:r>
            <w:proofErr w:type="spellStart"/>
            <w:r w:rsidRPr="002A49F8">
              <w:rPr>
                <w:rFonts w:asciiTheme="majorHAnsi" w:hAnsiTheme="majorHAnsi" w:cstheme="majorHAnsi"/>
              </w:rPr>
              <w:t>cv</w:t>
            </w:r>
            <w:proofErr w:type="spellEnd"/>
            <w:r w:rsidRPr="002A49F8">
              <w:rPr>
                <w:rFonts w:asciiTheme="majorHAnsi" w:hAnsiTheme="majorHAnsi" w:cstheme="majorHAnsi"/>
              </w:rPr>
              <w:t xml:space="preserve"> ou vazão igual ou superior a 4 (quatro) l/s;</w:t>
            </w:r>
          </w:p>
        </w:tc>
      </w:tr>
      <w:tr w:rsidR="00735054" w:rsidRPr="002A49F8" w14:paraId="6F11827C" w14:textId="77777777" w:rsidTr="003733D5">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3764788" w14:textId="77777777" w:rsidR="00735054" w:rsidRPr="002A49F8" w:rsidRDefault="00735054" w:rsidP="003733D5">
            <w:pPr>
              <w:pStyle w:val="Default"/>
              <w:tabs>
                <w:tab w:val="left" w:pos="3600"/>
              </w:tabs>
              <w:jc w:val="both"/>
              <w:rPr>
                <w:rFonts w:asciiTheme="majorHAnsi" w:hAnsiTheme="majorHAnsi" w:cstheme="majorHAnsi"/>
              </w:rPr>
            </w:pPr>
            <w:r w:rsidRPr="002A49F8">
              <w:rPr>
                <w:rFonts w:asciiTheme="majorHAnsi" w:hAnsiTheme="majorHAnsi" w:cstheme="majorHAnsi"/>
              </w:rPr>
              <w:t xml:space="preserve">CAPACIDADE OPERACIONAL: </w:t>
            </w:r>
          </w:p>
          <w:p w14:paraId="3FDE26C4" w14:textId="21076DA0" w:rsidR="000916E2" w:rsidRPr="002A49F8" w:rsidRDefault="000916E2" w:rsidP="000916E2">
            <w:pPr>
              <w:pStyle w:val="Default"/>
              <w:tabs>
                <w:tab w:val="left" w:pos="3020"/>
              </w:tabs>
              <w:jc w:val="both"/>
              <w:rPr>
                <w:rFonts w:asciiTheme="majorHAnsi" w:hAnsiTheme="majorHAnsi" w:cstheme="majorHAnsi"/>
              </w:rPr>
            </w:pPr>
            <w:r w:rsidRPr="002A49F8">
              <w:rPr>
                <w:rFonts w:asciiTheme="majorHAnsi" w:hAnsiTheme="majorHAnsi" w:cstheme="majorHAnsi"/>
              </w:rPr>
              <w:t xml:space="preserve">a) Rede de esgoto ou pluvial com diâmetro nominal (DN) igual ou superior a 150 (cento e cinquenta) e com extensão igual ou superior a 1.200 (um mil e duzentos) m; </w:t>
            </w:r>
          </w:p>
          <w:p w14:paraId="3D6698EA" w14:textId="3505616D" w:rsidR="000916E2" w:rsidRPr="002A49F8" w:rsidRDefault="000916E2" w:rsidP="000916E2">
            <w:pPr>
              <w:pStyle w:val="Default"/>
              <w:tabs>
                <w:tab w:val="left" w:pos="3020"/>
              </w:tabs>
              <w:jc w:val="both"/>
              <w:rPr>
                <w:rFonts w:asciiTheme="majorHAnsi" w:hAnsiTheme="majorHAnsi" w:cstheme="majorHAnsi"/>
              </w:rPr>
            </w:pPr>
            <w:r w:rsidRPr="002A49F8">
              <w:rPr>
                <w:rFonts w:asciiTheme="majorHAnsi" w:hAnsiTheme="majorHAnsi" w:cstheme="majorHAnsi"/>
              </w:rPr>
              <w:t xml:space="preserve">b) Estação Elevatória de Esgoto com potência igual ou superior a 11 (onze) </w:t>
            </w:r>
            <w:proofErr w:type="spellStart"/>
            <w:r w:rsidRPr="002A49F8">
              <w:rPr>
                <w:rFonts w:asciiTheme="majorHAnsi" w:hAnsiTheme="majorHAnsi" w:cstheme="majorHAnsi"/>
              </w:rPr>
              <w:t>cv</w:t>
            </w:r>
            <w:proofErr w:type="spellEnd"/>
            <w:r w:rsidRPr="002A49F8">
              <w:rPr>
                <w:rFonts w:asciiTheme="majorHAnsi" w:hAnsiTheme="majorHAnsi" w:cstheme="majorHAnsi"/>
              </w:rPr>
              <w:t xml:space="preserve"> ou vazão igual ou superior a 4 (quatro) l/s; </w:t>
            </w:r>
          </w:p>
          <w:p w14:paraId="4176C2A5" w14:textId="77777777" w:rsidR="000916E2" w:rsidRPr="002A49F8" w:rsidRDefault="000916E2" w:rsidP="000916E2">
            <w:pPr>
              <w:pStyle w:val="Default"/>
              <w:tabs>
                <w:tab w:val="left" w:pos="3020"/>
              </w:tabs>
              <w:jc w:val="both"/>
              <w:rPr>
                <w:rFonts w:asciiTheme="majorHAnsi" w:hAnsiTheme="majorHAnsi" w:cstheme="majorHAnsi"/>
              </w:rPr>
            </w:pPr>
            <w:r w:rsidRPr="002A49F8">
              <w:rPr>
                <w:rFonts w:asciiTheme="majorHAnsi" w:hAnsiTheme="majorHAnsi" w:cstheme="majorHAnsi"/>
              </w:rPr>
              <w:t>c) Fornecimento e lançamento de concreto armado com quantidade igual ou superior a 50 (cinquenta) m³;</w:t>
            </w:r>
          </w:p>
          <w:p w14:paraId="71D0B736" w14:textId="41C91AE8" w:rsidR="000916E2" w:rsidRPr="002A49F8" w:rsidRDefault="000916E2" w:rsidP="000916E2">
            <w:pPr>
              <w:pStyle w:val="Default"/>
              <w:tabs>
                <w:tab w:val="left" w:pos="1100"/>
              </w:tabs>
              <w:jc w:val="both"/>
              <w:rPr>
                <w:rFonts w:asciiTheme="majorHAnsi" w:hAnsiTheme="majorHAnsi" w:cstheme="majorHAnsi"/>
              </w:rPr>
            </w:pPr>
            <w:r w:rsidRPr="002A49F8">
              <w:rPr>
                <w:rFonts w:asciiTheme="majorHAnsi" w:hAnsiTheme="majorHAnsi" w:cstheme="majorHAnsi"/>
              </w:rPr>
              <w:t>d) Armadura de aço para concreto armado com quantidade igual ou superior a 4.700(quatro mil e setecentos) kg;</w:t>
            </w:r>
          </w:p>
        </w:tc>
      </w:tr>
      <w:tr w:rsidR="00735054" w:rsidRPr="002A49F8" w14:paraId="40C0918A" w14:textId="77777777" w:rsidTr="003733D5">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DC7B03B" w14:textId="77777777" w:rsidR="00735054" w:rsidRPr="002A49F8" w:rsidRDefault="00735054" w:rsidP="003733D5">
            <w:pPr>
              <w:jc w:val="both"/>
              <w:rPr>
                <w:rFonts w:asciiTheme="majorHAnsi" w:hAnsiTheme="majorHAnsi" w:cstheme="majorHAnsi"/>
              </w:rPr>
            </w:pPr>
            <w:r w:rsidRPr="002A49F8">
              <w:rPr>
                <w:rFonts w:asciiTheme="majorHAnsi" w:hAnsiTheme="majorHAnsi" w:cstheme="majorHAnsi"/>
              </w:rPr>
              <w:t>ÍNDICES ECONÔMICOS: Conforme edital.</w:t>
            </w:r>
          </w:p>
        </w:tc>
      </w:tr>
      <w:tr w:rsidR="00735054" w:rsidRPr="002A49F8" w14:paraId="18074764" w14:textId="77777777" w:rsidTr="003733D5">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6C5B8211" w14:textId="4C1BDA53" w:rsidR="002D2025" w:rsidRPr="002A49F8" w:rsidRDefault="00735054" w:rsidP="003A09D8">
            <w:pPr>
              <w:jc w:val="both"/>
              <w:rPr>
                <w:rFonts w:asciiTheme="majorHAnsi" w:hAnsiTheme="majorHAnsi" w:cstheme="majorHAnsi"/>
              </w:rPr>
            </w:pPr>
            <w:r w:rsidRPr="002A49F8">
              <w:rPr>
                <w:rFonts w:asciiTheme="majorHAnsi" w:hAnsiTheme="majorHAnsi" w:cstheme="majorHAnsi"/>
              </w:rPr>
              <w:lastRenderedPageBreak/>
              <w:t>OBSERVAÇÕES:</w:t>
            </w:r>
            <w:r w:rsidR="003A09D8" w:rsidRPr="002A49F8">
              <w:rPr>
                <w:rFonts w:asciiTheme="majorHAnsi" w:hAnsiTheme="majorHAnsi" w:cstheme="majorHAnsi"/>
              </w:rPr>
              <w:t xml:space="preserve"> </w:t>
            </w:r>
            <w:r w:rsidR="002D2025" w:rsidRPr="002A49F8">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Emerson Ricardo Garcia ou outro empregado da COPASA MG, do dia 20 de dezembro de 2023 ao dia 16 de janeiro de 2024. O agendamento da visita poderá ser feito pelo e-mai</w:t>
            </w:r>
            <w:r w:rsidR="002D2025" w:rsidRPr="002A49F8">
              <w:rPr>
                <w:rFonts w:asciiTheme="majorHAnsi" w:hAnsiTheme="majorHAnsi" w:cstheme="majorHAnsi"/>
              </w:rPr>
              <w:t xml:space="preserve">l: </w:t>
            </w:r>
            <w:hyperlink r:id="rId14" w:history="1">
              <w:r w:rsidR="002D2025" w:rsidRPr="002A49F8">
                <w:rPr>
                  <w:rStyle w:val="Hyperlink"/>
                  <w:rFonts w:asciiTheme="majorHAnsi" w:hAnsiTheme="majorHAnsi" w:cstheme="majorHAnsi"/>
                </w:rPr>
                <w:t>emerson.garcia@copasa.com.br</w:t>
              </w:r>
            </w:hyperlink>
            <w:r w:rsidR="002D2025" w:rsidRPr="002A49F8">
              <w:rPr>
                <w:rFonts w:asciiTheme="majorHAnsi" w:hAnsiTheme="majorHAnsi" w:cstheme="majorHAnsi"/>
              </w:rPr>
              <w:t xml:space="preserve"> </w:t>
            </w:r>
            <w:r w:rsidR="002D2025" w:rsidRPr="002A49F8">
              <w:rPr>
                <w:rFonts w:asciiTheme="majorHAnsi" w:hAnsiTheme="majorHAnsi" w:cstheme="majorHAnsi"/>
              </w:rPr>
              <w:t xml:space="preserve">ou pelo telefone 31 3250-1577 e a visita será na Avenida Dr. José Américo </w:t>
            </w:r>
            <w:proofErr w:type="spellStart"/>
            <w:r w:rsidR="002D2025" w:rsidRPr="002A49F8">
              <w:rPr>
                <w:rFonts w:asciiTheme="majorHAnsi" w:hAnsiTheme="majorHAnsi" w:cstheme="majorHAnsi"/>
              </w:rPr>
              <w:t>Cançado</w:t>
            </w:r>
            <w:proofErr w:type="spellEnd"/>
            <w:r w:rsidR="002D2025" w:rsidRPr="002A49F8">
              <w:rPr>
                <w:rFonts w:asciiTheme="majorHAnsi" w:hAnsiTheme="majorHAnsi" w:cstheme="majorHAnsi"/>
              </w:rPr>
              <w:t xml:space="preserve"> Bahia, 1.600, B. Cidade Industrial, Contagem – MG.</w:t>
            </w:r>
          </w:p>
          <w:p w14:paraId="40E3D397" w14:textId="0D99BC57" w:rsidR="00735054" w:rsidRPr="002A49F8" w:rsidRDefault="003A09D8" w:rsidP="003A09D8">
            <w:pPr>
              <w:jc w:val="both"/>
              <w:rPr>
                <w:rFonts w:asciiTheme="majorHAnsi" w:hAnsiTheme="majorHAnsi" w:cstheme="majorHAnsi"/>
              </w:rPr>
            </w:pPr>
            <w:r w:rsidRPr="002A49F8">
              <w:rPr>
                <w:rFonts w:asciiTheme="majorHAnsi" w:hAnsiTheme="majorHAnsi" w:cstheme="majorHAnsi"/>
              </w:rPr>
              <w:t xml:space="preserve">Mais informações e o caderno de licitação poderão ser obtidos, gratuitamente, através de download no endereço: </w:t>
            </w:r>
            <w:hyperlink r:id="rId15" w:history="1">
              <w:r w:rsidRPr="002A49F8">
                <w:rPr>
                  <w:rStyle w:val="Hyperlink"/>
                  <w:rFonts w:asciiTheme="majorHAnsi" w:hAnsiTheme="majorHAnsi" w:cstheme="majorHAnsi"/>
                </w:rPr>
                <w:t>www.copasa.com.br</w:t>
              </w:r>
            </w:hyperlink>
            <w:r w:rsidRPr="002A49F8">
              <w:rPr>
                <w:rFonts w:asciiTheme="majorHAnsi" w:hAnsiTheme="majorHAnsi" w:cstheme="majorHAnsi"/>
              </w:rPr>
              <w:t xml:space="preserve"> (link: licitações e contratos/licitações, pesquisar pelo número da licitação), a partir do dia 20/12/2023.</w:t>
            </w:r>
            <w:r w:rsidR="00735054" w:rsidRPr="002A49F8">
              <w:rPr>
                <w:rFonts w:asciiTheme="majorHAnsi" w:hAnsiTheme="majorHAnsi" w:cstheme="majorHAnsi"/>
              </w:rPr>
              <w:t xml:space="preserve"> </w:t>
            </w:r>
          </w:p>
          <w:p w14:paraId="1F9AFDCC" w14:textId="68262D9A" w:rsidR="006E0082" w:rsidRPr="002A49F8" w:rsidRDefault="006E0082" w:rsidP="003A09D8">
            <w:pPr>
              <w:jc w:val="both"/>
              <w:rPr>
                <w:rFonts w:asciiTheme="majorHAnsi" w:hAnsiTheme="majorHAnsi" w:cstheme="majorHAnsi"/>
              </w:rPr>
            </w:pPr>
            <w:hyperlink r:id="rId16" w:history="1">
              <w:r w:rsidRPr="002A49F8">
                <w:rPr>
                  <w:rStyle w:val="Hyperlink"/>
                  <w:rFonts w:asciiTheme="majorHAnsi" w:hAnsiTheme="majorHAnsi" w:cstheme="majorHAnsi"/>
                </w:rPr>
                <w:t>https://www2.copasa.com.br/PortalComprasPrd/#/pesquisaDetalhes/FA7F3401F0201EDEA7E5F07A430785F1</w:t>
              </w:r>
            </w:hyperlink>
            <w:r w:rsidRPr="002A49F8">
              <w:rPr>
                <w:rFonts w:asciiTheme="majorHAnsi" w:hAnsiTheme="majorHAnsi" w:cstheme="majorHAnsi"/>
              </w:rPr>
              <w:t xml:space="preserve">. </w:t>
            </w:r>
          </w:p>
        </w:tc>
      </w:tr>
    </w:tbl>
    <w:p w14:paraId="4D9A23E6" w14:textId="77777777" w:rsidR="00735054" w:rsidRPr="002A49F8" w:rsidRDefault="00735054" w:rsidP="00D2760D">
      <w:pPr>
        <w:rPr>
          <w:rFonts w:asciiTheme="majorHAnsi" w:hAnsiTheme="majorHAnsi" w:cstheme="majorHAnsi"/>
        </w:rPr>
      </w:pPr>
    </w:p>
    <w:p w14:paraId="6A4A775B" w14:textId="77777777" w:rsidR="00735054" w:rsidRPr="002A49F8" w:rsidRDefault="00735054" w:rsidP="00D2760D">
      <w:pPr>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819"/>
      </w:tblGrid>
      <w:tr w:rsidR="00735054" w:rsidRPr="002A49F8" w14:paraId="3E64BFE7" w14:textId="77777777" w:rsidTr="003733D5">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1C0407A6" w14:textId="77777777" w:rsidR="00735054" w:rsidRPr="002A49F8" w:rsidRDefault="00735054" w:rsidP="003733D5">
            <w:pPr>
              <w:rPr>
                <w:rFonts w:asciiTheme="majorHAnsi" w:hAnsiTheme="majorHAnsi" w:cstheme="majorHAnsi"/>
                <w:bCs/>
              </w:rPr>
            </w:pPr>
            <w:r w:rsidRPr="002A49F8">
              <w:rPr>
                <w:rFonts w:asciiTheme="majorHAnsi" w:hAnsiTheme="majorHAnsi" w:cstheme="majorHAnsi"/>
                <w:bCs/>
              </w:rPr>
              <w:t xml:space="preserve">ÓRGÃO LICITANTE: </w:t>
            </w:r>
            <w:r w:rsidRPr="002A49F8">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1A6284B" w14:textId="78F99219" w:rsidR="00735054" w:rsidRPr="002A49F8" w:rsidRDefault="00735054" w:rsidP="003733D5">
            <w:pPr>
              <w:jc w:val="both"/>
              <w:rPr>
                <w:rFonts w:asciiTheme="majorHAnsi" w:hAnsiTheme="majorHAnsi" w:cstheme="majorHAnsi"/>
                <w:bCs/>
              </w:rPr>
            </w:pPr>
            <w:r w:rsidRPr="002A49F8">
              <w:rPr>
                <w:rFonts w:asciiTheme="majorHAnsi" w:hAnsiTheme="majorHAnsi" w:cstheme="majorHAnsi"/>
              </w:rPr>
              <w:t xml:space="preserve">EDITAL: </w:t>
            </w:r>
            <w:proofErr w:type="gramStart"/>
            <w:r w:rsidRPr="002A49F8">
              <w:rPr>
                <w:rFonts w:asciiTheme="majorHAnsi" w:hAnsiTheme="majorHAnsi" w:cstheme="majorHAnsi"/>
                <w:b/>
                <w:bCs/>
              </w:rPr>
              <w:t>CPLI .</w:t>
            </w:r>
            <w:proofErr w:type="gramEnd"/>
            <w:r w:rsidRPr="002A49F8">
              <w:rPr>
                <w:rFonts w:asciiTheme="majorHAnsi" w:hAnsiTheme="majorHAnsi" w:cstheme="majorHAnsi"/>
                <w:b/>
              </w:rPr>
              <w:t xml:space="preserve"> </w:t>
            </w:r>
            <w:r w:rsidR="003A09D8" w:rsidRPr="002A49F8">
              <w:rPr>
                <w:rFonts w:asciiTheme="majorHAnsi" w:hAnsiTheme="majorHAnsi" w:cstheme="majorHAnsi"/>
                <w:b/>
              </w:rPr>
              <w:t>1120230207</w:t>
            </w:r>
          </w:p>
        </w:tc>
      </w:tr>
      <w:tr w:rsidR="00735054" w:rsidRPr="002A49F8" w14:paraId="7620BFD7" w14:textId="77777777" w:rsidTr="003733D5">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A22E805" w14:textId="77777777" w:rsidR="00735054" w:rsidRPr="002A49F8" w:rsidRDefault="00735054" w:rsidP="003733D5">
            <w:pPr>
              <w:pStyle w:val="Default"/>
              <w:jc w:val="both"/>
              <w:rPr>
                <w:rFonts w:asciiTheme="majorHAnsi" w:hAnsiTheme="majorHAnsi" w:cstheme="majorHAnsi"/>
              </w:rPr>
            </w:pPr>
            <w:r w:rsidRPr="002A49F8">
              <w:rPr>
                <w:rFonts w:asciiTheme="majorHAnsi" w:hAnsiTheme="majorHAnsi" w:cstheme="majorHAnsi"/>
              </w:rPr>
              <w:t>Endereço: Rua Carangola, 606, térreo, bairro Santo Antônio, Belo Horizonte/MG.</w:t>
            </w:r>
          </w:p>
          <w:p w14:paraId="682BDF41" w14:textId="77777777" w:rsidR="00735054" w:rsidRPr="002A49F8" w:rsidRDefault="00735054" w:rsidP="003733D5">
            <w:pPr>
              <w:pStyle w:val="Default"/>
              <w:jc w:val="both"/>
              <w:rPr>
                <w:rFonts w:asciiTheme="majorHAnsi" w:hAnsiTheme="majorHAnsi" w:cstheme="majorHAnsi"/>
              </w:rPr>
            </w:pPr>
            <w:r w:rsidRPr="002A49F8">
              <w:rPr>
                <w:rFonts w:asciiTheme="majorHAnsi" w:hAnsiTheme="majorHAnsi" w:cstheme="majorHAnsi"/>
              </w:rPr>
              <w:t>Informações: Telefone: (31) 3250-1618/1619. Fax: (31) 3250-1670/1317</w:t>
            </w:r>
          </w:p>
        </w:tc>
      </w:tr>
      <w:tr w:rsidR="00735054" w:rsidRPr="002A49F8" w14:paraId="3C70DCEA" w14:textId="77777777" w:rsidTr="003733D5">
        <w:trPr>
          <w:cantSplit/>
          <w:trHeight w:val="1400"/>
        </w:trPr>
        <w:tc>
          <w:tcPr>
            <w:tcW w:w="5954" w:type="dxa"/>
            <w:tcBorders>
              <w:top w:val="single" w:sz="4" w:space="0" w:color="auto"/>
              <w:left w:val="single" w:sz="4" w:space="0" w:color="auto"/>
              <w:bottom w:val="single" w:sz="4" w:space="0" w:color="auto"/>
              <w:right w:val="single" w:sz="4" w:space="0" w:color="auto"/>
            </w:tcBorders>
            <w:hideMark/>
          </w:tcPr>
          <w:p w14:paraId="616C8547" w14:textId="057AE4BC" w:rsidR="00735054" w:rsidRPr="002A49F8" w:rsidRDefault="00735054" w:rsidP="00843B6E">
            <w:pPr>
              <w:tabs>
                <w:tab w:val="left" w:pos="3325"/>
              </w:tabs>
              <w:jc w:val="both"/>
              <w:rPr>
                <w:rFonts w:asciiTheme="majorHAnsi" w:hAnsiTheme="majorHAnsi" w:cstheme="majorHAnsi"/>
              </w:rPr>
            </w:pPr>
            <w:r w:rsidRPr="002A49F8">
              <w:rPr>
                <w:rFonts w:asciiTheme="majorHAnsi" w:hAnsiTheme="majorHAnsi" w:cstheme="majorHAnsi"/>
              </w:rPr>
              <w:t xml:space="preserve">OBJETO: execução, com fornecimento parcial de materiais, das obras e serviços de Implantação e Melhorias do Sistema de Abastecimento de água nas localidades pertencentes à Gerência Regional Curvelo inclusas no Programa Universaliza Minas.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B41DD78" w14:textId="77777777" w:rsidR="00735054" w:rsidRPr="002A49F8" w:rsidRDefault="00735054" w:rsidP="003733D5">
            <w:pPr>
              <w:pStyle w:val="Default"/>
              <w:jc w:val="both"/>
              <w:rPr>
                <w:rFonts w:asciiTheme="majorHAnsi" w:hAnsiTheme="majorHAnsi" w:cstheme="majorHAnsi"/>
              </w:rPr>
            </w:pPr>
            <w:r w:rsidRPr="002A49F8">
              <w:rPr>
                <w:rFonts w:asciiTheme="majorHAnsi" w:hAnsiTheme="majorHAnsi" w:cstheme="majorHAnsi"/>
              </w:rPr>
              <w:t xml:space="preserve">DATAS: </w:t>
            </w:r>
          </w:p>
          <w:p w14:paraId="48DA14EB" w14:textId="1DBBCB3A" w:rsidR="00735054" w:rsidRPr="002A49F8" w:rsidRDefault="00735054" w:rsidP="003A09D8">
            <w:pPr>
              <w:pStyle w:val="Default"/>
              <w:numPr>
                <w:ilvl w:val="0"/>
                <w:numId w:val="15"/>
              </w:numPr>
              <w:jc w:val="both"/>
              <w:rPr>
                <w:rFonts w:asciiTheme="majorHAnsi" w:hAnsiTheme="majorHAnsi" w:cstheme="majorHAnsi"/>
              </w:rPr>
            </w:pPr>
            <w:r w:rsidRPr="002A49F8">
              <w:rPr>
                <w:rFonts w:asciiTheme="majorHAnsi" w:hAnsiTheme="majorHAnsi" w:cstheme="majorHAnsi"/>
              </w:rPr>
              <w:t xml:space="preserve">Lançamento de proposta: </w:t>
            </w:r>
            <w:r w:rsidR="003A09D8" w:rsidRPr="002A49F8">
              <w:rPr>
                <w:rFonts w:asciiTheme="majorHAnsi" w:hAnsiTheme="majorHAnsi" w:cstheme="majorHAnsi"/>
              </w:rPr>
              <w:t>18/01/2024 às 08:30</w:t>
            </w:r>
          </w:p>
          <w:p w14:paraId="37DCEEB3" w14:textId="0C138969" w:rsidR="00843B6E" w:rsidRPr="002A49F8" w:rsidRDefault="00735054" w:rsidP="00843B6E">
            <w:pPr>
              <w:pStyle w:val="Default"/>
              <w:numPr>
                <w:ilvl w:val="0"/>
                <w:numId w:val="15"/>
              </w:numPr>
              <w:jc w:val="both"/>
              <w:rPr>
                <w:rFonts w:asciiTheme="majorHAnsi" w:hAnsiTheme="majorHAnsi" w:cstheme="majorHAnsi"/>
              </w:rPr>
            </w:pPr>
            <w:r w:rsidRPr="002A49F8">
              <w:rPr>
                <w:rFonts w:asciiTheme="majorHAnsi" w:hAnsiTheme="majorHAnsi" w:cstheme="majorHAnsi"/>
              </w:rPr>
              <w:t>Abertura:</w:t>
            </w:r>
            <w:r w:rsidR="00843B6E" w:rsidRPr="002A49F8">
              <w:rPr>
                <w:rFonts w:asciiTheme="majorHAnsi" w:hAnsiTheme="majorHAnsi" w:cstheme="majorHAnsi"/>
              </w:rPr>
              <w:t xml:space="preserve"> 18/01/2024 às 08:30</w:t>
            </w:r>
          </w:p>
          <w:p w14:paraId="71614A6B" w14:textId="640AAA50" w:rsidR="00735054" w:rsidRPr="002A49F8" w:rsidRDefault="00735054" w:rsidP="003733D5">
            <w:pPr>
              <w:pStyle w:val="Default"/>
              <w:numPr>
                <w:ilvl w:val="0"/>
                <w:numId w:val="15"/>
              </w:numPr>
              <w:jc w:val="both"/>
              <w:rPr>
                <w:rFonts w:asciiTheme="majorHAnsi" w:hAnsiTheme="majorHAnsi" w:cstheme="majorHAnsi"/>
              </w:rPr>
            </w:pPr>
            <w:r w:rsidRPr="002A49F8">
              <w:rPr>
                <w:rFonts w:asciiTheme="majorHAnsi" w:hAnsiTheme="majorHAnsi" w:cstheme="majorHAnsi"/>
              </w:rPr>
              <w:t>Prazo de execução: Conforme edital.</w:t>
            </w:r>
          </w:p>
        </w:tc>
      </w:tr>
      <w:tr w:rsidR="00735054" w:rsidRPr="002A49F8" w14:paraId="0040B834" w14:textId="77777777" w:rsidTr="003733D5">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0D7C22A" w14:textId="77777777" w:rsidR="00735054" w:rsidRPr="002A49F8" w:rsidRDefault="00735054" w:rsidP="003733D5">
            <w:pPr>
              <w:jc w:val="center"/>
              <w:rPr>
                <w:rFonts w:asciiTheme="majorHAnsi" w:hAnsiTheme="majorHAnsi" w:cstheme="majorHAnsi"/>
              </w:rPr>
            </w:pPr>
            <w:r w:rsidRPr="002A49F8">
              <w:rPr>
                <w:rFonts w:asciiTheme="majorHAnsi" w:hAnsiTheme="majorHAnsi" w:cstheme="majorHAnsi"/>
              </w:rPr>
              <w:tab/>
              <w:t>VALORES</w:t>
            </w:r>
          </w:p>
        </w:tc>
      </w:tr>
      <w:tr w:rsidR="00735054" w:rsidRPr="002A49F8" w14:paraId="7233E166" w14:textId="77777777" w:rsidTr="003733D5">
        <w:trPr>
          <w:cantSplit/>
          <w:trHeight w:val="316"/>
        </w:trPr>
        <w:tc>
          <w:tcPr>
            <w:tcW w:w="5954" w:type="dxa"/>
            <w:tcBorders>
              <w:top w:val="single" w:sz="4" w:space="0" w:color="auto"/>
              <w:left w:val="single" w:sz="4" w:space="0" w:color="auto"/>
              <w:bottom w:val="single" w:sz="4" w:space="0" w:color="auto"/>
              <w:right w:val="single" w:sz="4" w:space="0" w:color="auto"/>
            </w:tcBorders>
            <w:vAlign w:val="center"/>
            <w:hideMark/>
          </w:tcPr>
          <w:p w14:paraId="4DE7486E" w14:textId="77777777" w:rsidR="00735054" w:rsidRPr="002A49F8" w:rsidRDefault="00735054" w:rsidP="003733D5">
            <w:pPr>
              <w:pStyle w:val="Default"/>
              <w:jc w:val="center"/>
              <w:rPr>
                <w:rFonts w:asciiTheme="majorHAnsi" w:hAnsiTheme="majorHAnsi" w:cstheme="majorHAnsi"/>
              </w:rPr>
            </w:pPr>
            <w:r w:rsidRPr="002A49F8">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CD27DE0" w14:textId="77777777" w:rsidR="00735054" w:rsidRPr="002A49F8" w:rsidRDefault="00735054" w:rsidP="003733D5">
            <w:pPr>
              <w:pStyle w:val="Default"/>
              <w:jc w:val="center"/>
              <w:rPr>
                <w:rFonts w:asciiTheme="majorHAnsi" w:hAnsiTheme="majorHAnsi" w:cstheme="majorHAnsi"/>
              </w:rPr>
            </w:pPr>
            <w:r w:rsidRPr="002A49F8">
              <w:rPr>
                <w:rFonts w:asciiTheme="majorHAnsi" w:hAnsiTheme="majorHAnsi" w:cstheme="majorHAnsi"/>
              </w:rPr>
              <w:t>Capital Social Igual ou Superior</w:t>
            </w:r>
          </w:p>
        </w:tc>
      </w:tr>
      <w:tr w:rsidR="00735054" w:rsidRPr="002A49F8" w14:paraId="50CD3C1A" w14:textId="77777777" w:rsidTr="003733D5">
        <w:trPr>
          <w:cantSplit/>
          <w:trHeight w:val="152"/>
        </w:trPr>
        <w:tc>
          <w:tcPr>
            <w:tcW w:w="5954" w:type="dxa"/>
            <w:tcBorders>
              <w:top w:val="single" w:sz="4" w:space="0" w:color="auto"/>
              <w:left w:val="single" w:sz="4" w:space="0" w:color="auto"/>
              <w:bottom w:val="single" w:sz="4" w:space="0" w:color="auto"/>
              <w:right w:val="single" w:sz="4" w:space="0" w:color="auto"/>
            </w:tcBorders>
            <w:vAlign w:val="center"/>
            <w:hideMark/>
          </w:tcPr>
          <w:p w14:paraId="4B5AFCE4" w14:textId="391F9BF9" w:rsidR="00735054" w:rsidRPr="002A49F8" w:rsidRDefault="002A49F8" w:rsidP="003733D5">
            <w:pPr>
              <w:pStyle w:val="Default"/>
              <w:jc w:val="center"/>
              <w:rPr>
                <w:rFonts w:asciiTheme="majorHAnsi" w:hAnsiTheme="majorHAnsi" w:cstheme="majorHAnsi"/>
              </w:rPr>
            </w:pPr>
            <w:r w:rsidRPr="002A49F8">
              <w:rPr>
                <w:rFonts w:asciiTheme="majorHAnsi" w:hAnsiTheme="majorHAnsi" w:cstheme="majorHAnsi"/>
              </w:rPr>
              <w:t>R$ 11.863.490,60</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CA493F6" w14:textId="77777777" w:rsidR="00735054" w:rsidRPr="002A49F8" w:rsidRDefault="00735054" w:rsidP="003733D5">
            <w:pPr>
              <w:pStyle w:val="Default"/>
              <w:jc w:val="center"/>
              <w:rPr>
                <w:rFonts w:asciiTheme="majorHAnsi" w:hAnsiTheme="majorHAnsi" w:cstheme="majorHAnsi"/>
              </w:rPr>
            </w:pPr>
            <w:r w:rsidRPr="002A49F8">
              <w:rPr>
                <w:rFonts w:asciiTheme="majorHAnsi" w:hAnsiTheme="majorHAnsi" w:cstheme="majorHAnsi"/>
              </w:rPr>
              <w:t>-</w:t>
            </w:r>
          </w:p>
        </w:tc>
      </w:tr>
      <w:tr w:rsidR="00735054" w:rsidRPr="002A49F8" w14:paraId="0BF50F79" w14:textId="77777777" w:rsidTr="003733D5">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6C879579" w14:textId="77777777" w:rsidR="00735054" w:rsidRPr="002A49F8" w:rsidRDefault="00735054" w:rsidP="003733D5">
            <w:pPr>
              <w:pStyle w:val="Default"/>
              <w:tabs>
                <w:tab w:val="left" w:pos="3600"/>
                <w:tab w:val="left" w:pos="9570"/>
              </w:tabs>
              <w:jc w:val="both"/>
              <w:rPr>
                <w:rFonts w:asciiTheme="majorHAnsi" w:hAnsiTheme="majorHAnsi" w:cstheme="majorHAnsi"/>
              </w:rPr>
            </w:pPr>
            <w:r w:rsidRPr="002A49F8">
              <w:rPr>
                <w:rFonts w:asciiTheme="majorHAnsi" w:hAnsiTheme="majorHAnsi" w:cstheme="majorHAnsi"/>
              </w:rPr>
              <w:t xml:space="preserve">CAPACIDADE TÉCNICA: </w:t>
            </w:r>
          </w:p>
          <w:p w14:paraId="1897AAC4" w14:textId="77777777" w:rsidR="003F0452" w:rsidRPr="002A49F8" w:rsidRDefault="003F0452" w:rsidP="003F0452">
            <w:pPr>
              <w:pStyle w:val="Default"/>
              <w:tabs>
                <w:tab w:val="left" w:pos="3600"/>
                <w:tab w:val="left" w:pos="9570"/>
              </w:tabs>
              <w:jc w:val="both"/>
              <w:rPr>
                <w:rFonts w:asciiTheme="majorHAnsi" w:hAnsiTheme="majorHAnsi" w:cstheme="majorHAnsi"/>
              </w:rPr>
            </w:pPr>
            <w:r w:rsidRPr="002A49F8">
              <w:rPr>
                <w:rFonts w:asciiTheme="majorHAnsi" w:hAnsiTheme="majorHAnsi" w:cstheme="majorHAnsi"/>
              </w:rPr>
              <w:t xml:space="preserve">a) Tubulação com diâmetro igual ou superior a 100(cem) mm; </w:t>
            </w:r>
          </w:p>
          <w:p w14:paraId="2A97545D" w14:textId="6D43D2BD" w:rsidR="003F0452" w:rsidRPr="002A49F8" w:rsidRDefault="003F0452" w:rsidP="003F0452">
            <w:pPr>
              <w:pStyle w:val="Default"/>
              <w:tabs>
                <w:tab w:val="left" w:pos="3600"/>
                <w:tab w:val="left" w:pos="9570"/>
              </w:tabs>
              <w:jc w:val="both"/>
              <w:rPr>
                <w:rFonts w:asciiTheme="majorHAnsi" w:hAnsiTheme="majorHAnsi" w:cstheme="majorHAnsi"/>
              </w:rPr>
            </w:pPr>
            <w:r w:rsidRPr="002A49F8">
              <w:rPr>
                <w:rFonts w:asciiTheme="majorHAnsi" w:hAnsiTheme="majorHAnsi" w:cstheme="majorHAnsi"/>
              </w:rPr>
              <w:t xml:space="preserve">b) Casa de Química para tratamento de água ou Estação de Tratamento de Água, com capacidade igual ou superior a 5(cinco) l/s; </w:t>
            </w:r>
          </w:p>
          <w:p w14:paraId="287E2F9B" w14:textId="0A8C4071" w:rsidR="00735054" w:rsidRPr="002A49F8" w:rsidRDefault="003F0452" w:rsidP="003F0452">
            <w:pPr>
              <w:pStyle w:val="Default"/>
              <w:tabs>
                <w:tab w:val="left" w:pos="3600"/>
                <w:tab w:val="left" w:pos="9570"/>
              </w:tabs>
              <w:jc w:val="both"/>
              <w:rPr>
                <w:rFonts w:asciiTheme="majorHAnsi" w:hAnsiTheme="majorHAnsi" w:cstheme="majorHAnsi"/>
              </w:rPr>
            </w:pPr>
            <w:r w:rsidRPr="002A49F8">
              <w:rPr>
                <w:rFonts w:asciiTheme="majorHAnsi" w:hAnsiTheme="majorHAnsi" w:cstheme="majorHAnsi"/>
              </w:rPr>
              <w:t>c) Ligação Predial de Água;</w:t>
            </w:r>
          </w:p>
        </w:tc>
      </w:tr>
      <w:tr w:rsidR="00735054" w:rsidRPr="002A49F8" w14:paraId="0BA6A244" w14:textId="77777777" w:rsidTr="003733D5">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DF89C09" w14:textId="77777777" w:rsidR="00735054" w:rsidRPr="002A49F8" w:rsidRDefault="00735054" w:rsidP="003733D5">
            <w:pPr>
              <w:pStyle w:val="Default"/>
              <w:tabs>
                <w:tab w:val="left" w:pos="3600"/>
              </w:tabs>
              <w:jc w:val="both"/>
              <w:rPr>
                <w:rFonts w:asciiTheme="majorHAnsi" w:hAnsiTheme="majorHAnsi" w:cstheme="majorHAnsi"/>
              </w:rPr>
            </w:pPr>
            <w:r w:rsidRPr="002A49F8">
              <w:rPr>
                <w:rFonts w:asciiTheme="majorHAnsi" w:hAnsiTheme="majorHAnsi" w:cstheme="majorHAnsi"/>
              </w:rPr>
              <w:t xml:space="preserve">CAPACIDADE OPERACIONAL: </w:t>
            </w:r>
          </w:p>
          <w:p w14:paraId="6CDD920D" w14:textId="65C24D86" w:rsidR="003F0452" w:rsidRPr="002A49F8" w:rsidRDefault="003F0452" w:rsidP="003F0452">
            <w:pPr>
              <w:pStyle w:val="Default"/>
              <w:tabs>
                <w:tab w:val="left" w:pos="3600"/>
              </w:tabs>
              <w:jc w:val="both"/>
              <w:rPr>
                <w:rFonts w:asciiTheme="majorHAnsi" w:hAnsiTheme="majorHAnsi" w:cstheme="majorHAnsi"/>
              </w:rPr>
            </w:pPr>
            <w:r w:rsidRPr="002A49F8">
              <w:rPr>
                <w:rFonts w:asciiTheme="majorHAnsi" w:hAnsiTheme="majorHAnsi" w:cstheme="majorHAnsi"/>
              </w:rPr>
              <w:t xml:space="preserve">a) Tubulação com diâmetro nominal (DN) igual ou superior a 50 (cinquenta) e com extensão igual ou superior a 19.000(dezenove mil) m; </w:t>
            </w:r>
          </w:p>
          <w:p w14:paraId="3104B626" w14:textId="77777777" w:rsidR="003F0452" w:rsidRPr="002A49F8" w:rsidRDefault="003F0452" w:rsidP="003F0452">
            <w:pPr>
              <w:pStyle w:val="Default"/>
              <w:tabs>
                <w:tab w:val="left" w:pos="3600"/>
              </w:tabs>
              <w:jc w:val="both"/>
              <w:rPr>
                <w:rFonts w:asciiTheme="majorHAnsi" w:hAnsiTheme="majorHAnsi" w:cstheme="majorHAnsi"/>
              </w:rPr>
            </w:pPr>
            <w:r w:rsidRPr="002A49F8">
              <w:rPr>
                <w:rFonts w:asciiTheme="majorHAnsi" w:hAnsiTheme="majorHAnsi" w:cstheme="majorHAnsi"/>
              </w:rPr>
              <w:t>b) b|) Tubulação em PVC e/ou ferro fundido e/ou aço, com diâmetro nominal (DN) igual ou superior a 100(cem) e com extensão igual ou superior a 3.200(três mil e duzentos) m;</w:t>
            </w:r>
          </w:p>
          <w:p w14:paraId="2F81D61F" w14:textId="2A2B8140" w:rsidR="003F0452" w:rsidRPr="002A49F8" w:rsidRDefault="003F0452" w:rsidP="003F0452">
            <w:pPr>
              <w:pStyle w:val="Default"/>
              <w:tabs>
                <w:tab w:val="left" w:pos="3600"/>
              </w:tabs>
              <w:jc w:val="both"/>
              <w:rPr>
                <w:rFonts w:asciiTheme="majorHAnsi" w:hAnsiTheme="majorHAnsi" w:cstheme="majorHAnsi"/>
              </w:rPr>
            </w:pPr>
            <w:r w:rsidRPr="002A49F8">
              <w:rPr>
                <w:rFonts w:asciiTheme="majorHAnsi" w:hAnsiTheme="majorHAnsi" w:cstheme="majorHAnsi"/>
              </w:rPr>
              <w:t xml:space="preserve">c) Casa de Química para tratamento de água ou Estação de Tratamento de Água, com capacidade igual ou superior a 5(cinco) l/s; </w:t>
            </w:r>
          </w:p>
          <w:p w14:paraId="57130FB5" w14:textId="033EDA91" w:rsidR="003F0452" w:rsidRPr="002A49F8" w:rsidRDefault="003F0452" w:rsidP="003F0452">
            <w:pPr>
              <w:pStyle w:val="Default"/>
              <w:tabs>
                <w:tab w:val="left" w:pos="3600"/>
              </w:tabs>
              <w:jc w:val="both"/>
              <w:rPr>
                <w:rFonts w:asciiTheme="majorHAnsi" w:hAnsiTheme="majorHAnsi" w:cstheme="majorHAnsi"/>
              </w:rPr>
            </w:pPr>
            <w:r w:rsidRPr="002A49F8">
              <w:rPr>
                <w:rFonts w:asciiTheme="majorHAnsi" w:hAnsiTheme="majorHAnsi" w:cstheme="majorHAnsi"/>
              </w:rPr>
              <w:t xml:space="preserve">d) Ligação Predial de Água com quantidade igual ou superior a 100 (cem) un; </w:t>
            </w:r>
          </w:p>
          <w:p w14:paraId="0BA5727E" w14:textId="1C47A2D7" w:rsidR="003F0452" w:rsidRPr="002A49F8" w:rsidRDefault="003F0452" w:rsidP="003F0452">
            <w:pPr>
              <w:pStyle w:val="Default"/>
              <w:tabs>
                <w:tab w:val="left" w:pos="3600"/>
              </w:tabs>
              <w:jc w:val="both"/>
              <w:rPr>
                <w:rFonts w:asciiTheme="majorHAnsi" w:hAnsiTheme="majorHAnsi" w:cstheme="majorHAnsi"/>
              </w:rPr>
            </w:pPr>
            <w:r w:rsidRPr="002A49F8">
              <w:rPr>
                <w:rFonts w:asciiTheme="majorHAnsi" w:hAnsiTheme="majorHAnsi" w:cstheme="majorHAnsi"/>
              </w:rPr>
              <w:t xml:space="preserve">e) Aterro compactado, com controle da compactação e quantidade igual ou superior a 11.200 (onze mil e duzentos) m³; </w:t>
            </w:r>
          </w:p>
          <w:p w14:paraId="535F5758" w14:textId="512BE6F2" w:rsidR="003F0452" w:rsidRPr="002A49F8" w:rsidRDefault="003F0452" w:rsidP="003F0452">
            <w:pPr>
              <w:pStyle w:val="Default"/>
              <w:tabs>
                <w:tab w:val="left" w:pos="3600"/>
              </w:tabs>
              <w:jc w:val="both"/>
              <w:rPr>
                <w:rFonts w:asciiTheme="majorHAnsi" w:hAnsiTheme="majorHAnsi" w:cstheme="majorHAnsi"/>
              </w:rPr>
            </w:pPr>
            <w:r w:rsidRPr="002A49F8">
              <w:rPr>
                <w:rFonts w:asciiTheme="majorHAnsi" w:hAnsiTheme="majorHAnsi" w:cstheme="majorHAnsi"/>
              </w:rPr>
              <w:t>f) Pavimento asfáltico (CBUQ e/ou PMF) com quantidade igual ou superior a 1.900(um mil e novecentos) m²;</w:t>
            </w:r>
          </w:p>
        </w:tc>
      </w:tr>
      <w:tr w:rsidR="00735054" w:rsidRPr="002A49F8" w14:paraId="5F6FB61E" w14:textId="77777777" w:rsidTr="003733D5">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2ABAF45" w14:textId="77777777" w:rsidR="00735054" w:rsidRPr="002A49F8" w:rsidRDefault="00735054" w:rsidP="003733D5">
            <w:pPr>
              <w:jc w:val="both"/>
              <w:rPr>
                <w:rFonts w:asciiTheme="majorHAnsi" w:hAnsiTheme="majorHAnsi" w:cstheme="majorHAnsi"/>
              </w:rPr>
            </w:pPr>
            <w:r w:rsidRPr="002A49F8">
              <w:rPr>
                <w:rFonts w:asciiTheme="majorHAnsi" w:hAnsiTheme="majorHAnsi" w:cstheme="majorHAnsi"/>
              </w:rPr>
              <w:t>ÍNDICES ECONÔMICOS: Conforme edital.</w:t>
            </w:r>
          </w:p>
        </w:tc>
      </w:tr>
      <w:tr w:rsidR="00735054" w:rsidRPr="002A49F8" w14:paraId="7DC7A9D2" w14:textId="77777777" w:rsidTr="003733D5">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0CAF76E7" w14:textId="08BF47F4" w:rsidR="002A49F8" w:rsidRPr="002A49F8" w:rsidRDefault="00735054" w:rsidP="00843B6E">
            <w:pPr>
              <w:jc w:val="both"/>
              <w:rPr>
                <w:rFonts w:asciiTheme="majorHAnsi" w:hAnsiTheme="majorHAnsi" w:cstheme="majorHAnsi"/>
              </w:rPr>
            </w:pPr>
            <w:r w:rsidRPr="002A49F8">
              <w:rPr>
                <w:rFonts w:asciiTheme="majorHAnsi" w:hAnsiTheme="majorHAnsi" w:cstheme="majorHAnsi"/>
              </w:rPr>
              <w:lastRenderedPageBreak/>
              <w:t>OBSERVAÇÕES:</w:t>
            </w:r>
            <w:r w:rsidR="00843B6E" w:rsidRPr="002A49F8">
              <w:rPr>
                <w:rFonts w:asciiTheme="majorHAnsi" w:hAnsiTheme="majorHAnsi" w:cstheme="majorHAnsi"/>
              </w:rPr>
              <w:t xml:space="preserve"> </w:t>
            </w:r>
            <w:r w:rsidR="002A49F8" w:rsidRPr="002A49F8">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empregado da COPASA MG, do dia 21 de DEZEMBRO de 2023 ao dia 17 de JANEIRO de 2024. O agendamento da visita poderá ser feito pelo e</w:t>
            </w:r>
            <w:r w:rsidR="002A49F8" w:rsidRPr="002A49F8">
              <w:rPr>
                <w:rFonts w:asciiTheme="majorHAnsi" w:hAnsiTheme="majorHAnsi" w:cstheme="majorHAnsi"/>
              </w:rPr>
              <w:t xml:space="preserve">mail: </w:t>
            </w:r>
            <w:hyperlink r:id="rId17" w:history="1">
              <w:r w:rsidR="002A49F8" w:rsidRPr="002A49F8">
                <w:rPr>
                  <w:rStyle w:val="Hyperlink"/>
                  <w:rFonts w:asciiTheme="majorHAnsi" w:hAnsiTheme="majorHAnsi" w:cstheme="majorHAnsi"/>
                </w:rPr>
                <w:t>grcv@copasa.com.br</w:t>
              </w:r>
            </w:hyperlink>
            <w:r w:rsidR="002A49F8" w:rsidRPr="002A49F8">
              <w:rPr>
                <w:rFonts w:asciiTheme="majorHAnsi" w:hAnsiTheme="majorHAnsi" w:cstheme="majorHAnsi"/>
              </w:rPr>
              <w:t>.</w:t>
            </w:r>
            <w:r w:rsidR="002A49F8" w:rsidRPr="002A49F8">
              <w:rPr>
                <w:rFonts w:asciiTheme="majorHAnsi" w:hAnsiTheme="majorHAnsi" w:cstheme="majorHAnsi"/>
              </w:rPr>
              <w:t xml:space="preserve"> </w:t>
            </w:r>
          </w:p>
          <w:p w14:paraId="71A25074" w14:textId="42712E6B" w:rsidR="00735054" w:rsidRPr="002A49F8" w:rsidRDefault="00843B6E" w:rsidP="00843B6E">
            <w:pPr>
              <w:jc w:val="both"/>
              <w:rPr>
                <w:rFonts w:asciiTheme="majorHAnsi" w:hAnsiTheme="majorHAnsi" w:cstheme="majorHAnsi"/>
              </w:rPr>
            </w:pPr>
            <w:r w:rsidRPr="002A49F8">
              <w:rPr>
                <w:rFonts w:asciiTheme="majorHAnsi" w:hAnsiTheme="majorHAnsi" w:cstheme="majorHAnsi"/>
              </w:rPr>
              <w:t>Mais informações e o caderno de licitação poderão ser obtidos, gratuitamente, através de do</w:t>
            </w:r>
            <w:r w:rsidR="00BA588B" w:rsidRPr="002A49F8">
              <w:rPr>
                <w:rFonts w:asciiTheme="majorHAnsi" w:hAnsiTheme="majorHAnsi" w:cstheme="majorHAnsi"/>
              </w:rPr>
              <w:t xml:space="preserve">wnload no endereço: </w:t>
            </w:r>
            <w:hyperlink r:id="rId18" w:history="1">
              <w:r w:rsidR="00BA588B" w:rsidRPr="002A49F8">
                <w:rPr>
                  <w:rStyle w:val="Hyperlink"/>
                  <w:rFonts w:asciiTheme="majorHAnsi" w:hAnsiTheme="majorHAnsi" w:cstheme="majorHAnsi"/>
                </w:rPr>
                <w:t>www.copasa.com.br</w:t>
              </w:r>
            </w:hyperlink>
            <w:r w:rsidR="00BA588B" w:rsidRPr="002A49F8">
              <w:rPr>
                <w:rFonts w:asciiTheme="majorHAnsi" w:hAnsiTheme="majorHAnsi" w:cstheme="majorHAnsi"/>
              </w:rPr>
              <w:t xml:space="preserve"> </w:t>
            </w:r>
            <w:r w:rsidRPr="002A49F8">
              <w:rPr>
                <w:rFonts w:asciiTheme="majorHAnsi" w:hAnsiTheme="majorHAnsi" w:cstheme="majorHAnsi"/>
              </w:rPr>
              <w:t>(link: licitações e contratos/licitações, pesquisar pelo número da licitação), a partir do dia 21/12/2023</w:t>
            </w:r>
            <w:r w:rsidR="00735054" w:rsidRPr="002A49F8">
              <w:rPr>
                <w:rFonts w:asciiTheme="majorHAnsi" w:hAnsiTheme="majorHAnsi" w:cstheme="majorHAnsi"/>
              </w:rPr>
              <w:t xml:space="preserve">. </w:t>
            </w:r>
          </w:p>
          <w:p w14:paraId="37B38A26" w14:textId="13983C4C" w:rsidR="00BA588B" w:rsidRPr="002A49F8" w:rsidRDefault="00BA588B" w:rsidP="00843B6E">
            <w:pPr>
              <w:jc w:val="both"/>
              <w:rPr>
                <w:rFonts w:asciiTheme="majorHAnsi" w:hAnsiTheme="majorHAnsi" w:cstheme="majorHAnsi"/>
              </w:rPr>
            </w:pPr>
            <w:hyperlink r:id="rId19" w:history="1">
              <w:r w:rsidRPr="002A49F8">
                <w:rPr>
                  <w:rStyle w:val="Hyperlink"/>
                  <w:rFonts w:asciiTheme="majorHAnsi" w:hAnsiTheme="majorHAnsi" w:cstheme="majorHAnsi"/>
                </w:rPr>
                <w:t>https://www2.copasa.com.br/PortalComprasPrd/#/pesquisa/oNumeroProcesso=1120230207&amp;oGuid=FA7F3401F0201EDEA7E5F07A430785F1</w:t>
              </w:r>
            </w:hyperlink>
            <w:r w:rsidRPr="002A49F8">
              <w:rPr>
                <w:rFonts w:asciiTheme="majorHAnsi" w:hAnsiTheme="majorHAnsi" w:cstheme="majorHAnsi"/>
              </w:rPr>
              <w:t xml:space="preserve"> </w:t>
            </w:r>
          </w:p>
        </w:tc>
      </w:tr>
    </w:tbl>
    <w:p w14:paraId="45D1C875" w14:textId="77777777" w:rsidR="00735054" w:rsidRPr="002A49F8" w:rsidRDefault="00735054" w:rsidP="00D2760D">
      <w:pPr>
        <w:rPr>
          <w:rFonts w:asciiTheme="majorHAnsi" w:hAnsiTheme="majorHAnsi" w:cstheme="majorHAnsi"/>
        </w:rPr>
      </w:pPr>
    </w:p>
    <w:p w14:paraId="5F8D30F0" w14:textId="77777777" w:rsidR="002951FD" w:rsidRDefault="002951FD" w:rsidP="00842138">
      <w:pPr>
        <w:jc w:val="both"/>
        <w:rPr>
          <w:rFonts w:asciiTheme="majorHAnsi" w:hAnsiTheme="majorHAnsi" w:cstheme="majorHAnsi"/>
        </w:rPr>
      </w:pPr>
    </w:p>
    <w:p w14:paraId="73CCFBF1" w14:textId="77777777" w:rsidR="00401359" w:rsidRPr="002A49F8" w:rsidRDefault="00401359" w:rsidP="00842138">
      <w:pPr>
        <w:jc w:val="both"/>
        <w:rPr>
          <w:rFonts w:asciiTheme="majorHAnsi" w:hAnsiTheme="majorHAnsi" w:cstheme="majorHAnsi"/>
        </w:rPr>
      </w:pPr>
    </w:p>
    <w:p w14:paraId="3C62F724" w14:textId="485744EA" w:rsidR="00295C4B" w:rsidRPr="002A49F8" w:rsidRDefault="00295C4B" w:rsidP="009262B0">
      <w:pPr>
        <w:jc w:val="both"/>
        <w:rPr>
          <w:rFonts w:asciiTheme="majorHAnsi" w:hAnsiTheme="majorHAnsi" w:cstheme="majorHAnsi"/>
        </w:rPr>
      </w:pPr>
      <w:r w:rsidRPr="002A49F8">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2A49F8" w:rsidRDefault="00DA2A77" w:rsidP="00A25127">
      <w:pPr>
        <w:rPr>
          <w:rFonts w:asciiTheme="majorHAnsi" w:hAnsiTheme="majorHAnsi" w:cstheme="majorHAnsi"/>
          <w:b/>
        </w:rPr>
      </w:pPr>
    </w:p>
    <w:p w14:paraId="24F8E0AD" w14:textId="77777777" w:rsidR="00B44F58" w:rsidRPr="002A49F8" w:rsidRDefault="00B44F58" w:rsidP="00A25127">
      <w:pPr>
        <w:rPr>
          <w:rFonts w:asciiTheme="majorHAnsi" w:hAnsiTheme="majorHAnsi" w:cstheme="majorHAnsi"/>
          <w:b/>
        </w:rPr>
      </w:pPr>
    </w:p>
    <w:p w14:paraId="685006D6" w14:textId="77777777" w:rsidR="00295C4B" w:rsidRPr="002A49F8" w:rsidRDefault="00295C4B" w:rsidP="00295C4B">
      <w:pPr>
        <w:autoSpaceDE w:val="0"/>
        <w:autoSpaceDN w:val="0"/>
        <w:adjustRightInd w:val="0"/>
        <w:jc w:val="center"/>
        <w:rPr>
          <w:rFonts w:asciiTheme="majorHAnsi" w:hAnsiTheme="majorHAnsi" w:cstheme="majorHAnsi"/>
          <w:b/>
        </w:rPr>
      </w:pPr>
      <w:r w:rsidRPr="002A49F8">
        <w:rPr>
          <w:rFonts w:asciiTheme="majorHAnsi" w:hAnsiTheme="majorHAnsi" w:cstheme="majorHAnsi"/>
          <w:b/>
        </w:rPr>
        <w:t>ESTADO DE MINAS GERAIS</w:t>
      </w:r>
    </w:p>
    <w:p w14:paraId="27FFB99D" w14:textId="77777777" w:rsidR="00BE6A01" w:rsidRPr="002A49F8" w:rsidRDefault="00BE6A01" w:rsidP="00295C4B">
      <w:pPr>
        <w:autoSpaceDE w:val="0"/>
        <w:autoSpaceDN w:val="0"/>
        <w:adjustRightInd w:val="0"/>
        <w:jc w:val="center"/>
        <w:rPr>
          <w:rFonts w:asciiTheme="majorHAnsi" w:hAnsiTheme="majorHAnsi" w:cstheme="majorHAnsi"/>
          <w:b/>
        </w:rPr>
      </w:pPr>
    </w:p>
    <w:p w14:paraId="7B91DD03" w14:textId="79F75786" w:rsidR="00BE6A01" w:rsidRPr="002A49F8" w:rsidRDefault="00C23828" w:rsidP="00BE6A01">
      <w:pPr>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ANTÔNIO DIAS PREFEITURA MUNICIPAL </w:t>
      </w:r>
    </w:p>
    <w:p w14:paraId="03AE7E2C" w14:textId="77777777" w:rsidR="00BE6A01" w:rsidRPr="002A49F8" w:rsidRDefault="00BE6A01" w:rsidP="00BE6A01">
      <w:pPr>
        <w:autoSpaceDE w:val="0"/>
        <w:autoSpaceDN w:val="0"/>
        <w:adjustRightInd w:val="0"/>
        <w:jc w:val="both"/>
        <w:rPr>
          <w:rFonts w:asciiTheme="majorHAnsi" w:hAnsiTheme="majorHAnsi" w:cstheme="majorHAnsi"/>
          <w:b/>
        </w:rPr>
      </w:pPr>
    </w:p>
    <w:p w14:paraId="490768EE" w14:textId="77777777" w:rsidR="00C23828" w:rsidRPr="002A49F8" w:rsidRDefault="00C23828" w:rsidP="00BE6A01">
      <w:pPr>
        <w:autoSpaceDE w:val="0"/>
        <w:autoSpaceDN w:val="0"/>
        <w:adjustRightInd w:val="0"/>
        <w:jc w:val="both"/>
        <w:rPr>
          <w:rFonts w:asciiTheme="majorHAnsi" w:hAnsiTheme="majorHAnsi" w:cstheme="majorHAnsi"/>
        </w:rPr>
      </w:pPr>
      <w:r w:rsidRPr="002A49F8">
        <w:rPr>
          <w:rFonts w:asciiTheme="majorHAnsi" w:hAnsiTheme="majorHAnsi" w:cstheme="majorHAnsi"/>
          <w:b/>
        </w:rPr>
        <w:t>AVISO DE LICITAÇÃO PROCESSO LICITATÓRIO Nº 111/2023 TOMADA DE PREÇOS Nº 014/2023</w:t>
      </w:r>
      <w:r w:rsidRPr="002A49F8">
        <w:rPr>
          <w:rFonts w:asciiTheme="majorHAnsi" w:hAnsiTheme="majorHAnsi" w:cstheme="majorHAnsi"/>
        </w:rPr>
        <w:t xml:space="preserve"> </w:t>
      </w:r>
    </w:p>
    <w:p w14:paraId="2A0306A7" w14:textId="3C51513F" w:rsidR="00BE6A01" w:rsidRPr="002A49F8" w:rsidRDefault="00BE6A01" w:rsidP="00BE6A01">
      <w:pPr>
        <w:autoSpaceDE w:val="0"/>
        <w:autoSpaceDN w:val="0"/>
        <w:adjustRightInd w:val="0"/>
        <w:jc w:val="both"/>
        <w:rPr>
          <w:rFonts w:asciiTheme="majorHAnsi" w:hAnsiTheme="majorHAnsi" w:cstheme="majorHAnsi"/>
          <w:b/>
        </w:rPr>
      </w:pPr>
      <w:r w:rsidRPr="002A49F8">
        <w:rPr>
          <w:rFonts w:asciiTheme="majorHAnsi" w:hAnsiTheme="majorHAnsi" w:cstheme="majorHAnsi"/>
        </w:rPr>
        <w:t xml:space="preserve">A Prefeitura Municipal de Antônio Dias – MG COMUNICA QUE ABRIRÁ Processo Licitatório nº 111/2023, NA MODALIDADE Tomada de Preços nº 014/2023, para EXECUÇÃO DAS OBRAS DE PAVIMENTAÇÃO EM BLOCOS PRÉ-MOLDADOS DE CONCRETO (bloquete) - no Morro de acesso a Comunidade do Palmital, Zona Rural, Antônio Dias. A ABERTURA SERÁ DIA 08/01/2024, às 09h00min na PREFEITURA MUNICIPAL DE ANTÔNIO DIAS, a Rua Carvalho de Brito, Nº 281, CENTRO – Antônio Dias – MG. INFORMAÇÕES (31) 3843-1331/1324 e EDITAL COMPLETO NO PORTAL: </w:t>
      </w:r>
      <w:hyperlink r:id="rId21" w:history="1">
        <w:r w:rsidRPr="002A49F8">
          <w:rPr>
            <w:rStyle w:val="Hyperlink"/>
            <w:rFonts w:asciiTheme="majorHAnsi" w:hAnsiTheme="majorHAnsi" w:cstheme="majorHAnsi"/>
          </w:rPr>
          <w:t>https://www.antoniodias.mg.gov.br</w:t>
        </w:r>
      </w:hyperlink>
      <w:r w:rsidRPr="002A49F8">
        <w:rPr>
          <w:rFonts w:asciiTheme="majorHAnsi" w:hAnsiTheme="majorHAnsi" w:cstheme="majorHAnsi"/>
        </w:rPr>
        <w:t xml:space="preserve">. </w:t>
      </w:r>
    </w:p>
    <w:p w14:paraId="5122FB53" w14:textId="77777777" w:rsidR="00BE6A01" w:rsidRPr="002A49F8" w:rsidRDefault="00BE6A01" w:rsidP="00295C4B">
      <w:pPr>
        <w:autoSpaceDE w:val="0"/>
        <w:autoSpaceDN w:val="0"/>
        <w:adjustRightInd w:val="0"/>
        <w:jc w:val="center"/>
        <w:rPr>
          <w:rFonts w:asciiTheme="majorHAnsi" w:hAnsiTheme="majorHAnsi" w:cstheme="majorHAnsi"/>
          <w:b/>
        </w:rPr>
      </w:pPr>
    </w:p>
    <w:p w14:paraId="18DAA676" w14:textId="77777777" w:rsidR="00BE6A01" w:rsidRPr="002A49F8" w:rsidRDefault="00BE6A01" w:rsidP="00BE6A01">
      <w:pPr>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AVISO DE LICITAÇÃO PROCESSO LICITATÓRIO Nº 113/2023 TOMADA DE PREÇOS Nº 016/2023 </w:t>
      </w:r>
    </w:p>
    <w:p w14:paraId="1880956D" w14:textId="1730B18B" w:rsidR="00BE6A01" w:rsidRPr="002A49F8" w:rsidRDefault="00BE6A01" w:rsidP="00BE6A01">
      <w:pPr>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A Prefeitura Municipal de Antônio Dias – MG COMUNICA QUE ABRIRÁ Processo Licitatório nº 113/2023, NA MODALIDADE Tomada de Preços nº 016/2023, para EXECUÇÃO DAS OBRAS DE PAVIMENTAÇÃO EM BLOCOS PRÉ-MOLDADOS DE CONCRETO (bloquete) - na Comunidade de Barra Alegre, Zona Rural, Antônio Dias. AABERTURA SERÁ DIA 09/01/2024, às 09h00min na PREFEITURA MUNICIPAL DE ANTÔNIO DIAS, a Rua Carvalho de Brito, Nº 281, Centro – Antônio Dias – MG. INFORMAÇÕES (31) 3843-1331/1324 e EDITAL COMPLETO NO PORTAL: </w:t>
      </w:r>
      <w:hyperlink r:id="rId22" w:history="1">
        <w:r w:rsidRPr="002A49F8">
          <w:rPr>
            <w:rStyle w:val="Hyperlink"/>
            <w:rFonts w:asciiTheme="majorHAnsi" w:hAnsiTheme="majorHAnsi" w:cstheme="majorHAnsi"/>
          </w:rPr>
          <w:t>https://www.antoniodias.mg.gov.br</w:t>
        </w:r>
      </w:hyperlink>
      <w:r w:rsidRPr="002A49F8">
        <w:rPr>
          <w:rFonts w:asciiTheme="majorHAnsi" w:hAnsiTheme="majorHAnsi" w:cstheme="majorHAnsi"/>
        </w:rPr>
        <w:t xml:space="preserve">. </w:t>
      </w:r>
    </w:p>
    <w:p w14:paraId="61D6BE5B" w14:textId="77777777" w:rsidR="00BE6A01" w:rsidRPr="002A49F8" w:rsidRDefault="00BE6A01" w:rsidP="00295C4B">
      <w:pPr>
        <w:autoSpaceDE w:val="0"/>
        <w:autoSpaceDN w:val="0"/>
        <w:adjustRightInd w:val="0"/>
        <w:jc w:val="center"/>
        <w:rPr>
          <w:rFonts w:asciiTheme="majorHAnsi" w:hAnsiTheme="majorHAnsi" w:cstheme="majorHAnsi"/>
          <w:b/>
        </w:rPr>
      </w:pPr>
    </w:p>
    <w:p w14:paraId="4217EF92" w14:textId="77777777" w:rsidR="00BE6A01" w:rsidRPr="002A49F8" w:rsidRDefault="00BE6A01" w:rsidP="003C6EBD">
      <w:pPr>
        <w:tabs>
          <w:tab w:val="left" w:pos="3024"/>
        </w:tabs>
        <w:autoSpaceDE w:val="0"/>
        <w:autoSpaceDN w:val="0"/>
        <w:adjustRightInd w:val="0"/>
        <w:jc w:val="both"/>
        <w:rPr>
          <w:rFonts w:asciiTheme="majorHAnsi" w:hAnsiTheme="majorHAnsi" w:cstheme="majorHAnsi"/>
          <w:b/>
        </w:rPr>
      </w:pPr>
      <w:bookmarkStart w:id="0" w:name="F0"/>
      <w:r w:rsidRPr="002A49F8">
        <w:rPr>
          <w:rFonts w:asciiTheme="majorHAnsi" w:hAnsiTheme="majorHAnsi" w:cstheme="majorHAnsi"/>
          <w:b/>
        </w:rPr>
        <w:t xml:space="preserve">AVISO DE LICITAÇÃO PROCESSO LICITATÓRIO Nº 112/2023 TOMADA DE PREÇOS Nº 015/2023 </w:t>
      </w:r>
    </w:p>
    <w:p w14:paraId="26AEC1E0" w14:textId="2B4E9838" w:rsidR="002951FD" w:rsidRPr="002A49F8" w:rsidRDefault="00BE6A01" w:rsidP="003C6EBD">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A Prefeitura Municipal de Antônio Dias – MG COMUNICA QUE ABRIRÁ Processo Licitatório nº 112/2023, NA MODALIDADE Tomada de Preços nº 015/2023, para EXECUÇÃO DAS OBRAS DE PAVIMENTAÇÃO EM BLOCOS PRÉ-MOLDADOS DE CONCRETO (bloquete) - Comunidade de Lagoa Verde, Zona Rural, Antônio Dias. Recurso Estadual (SEINFRA) e Recurso Próprio. AABERTURA SERÁ DIA 08/01/2024, às 14h00min na PREFEITURA MUNICIPAL DE ANTÔNIO DIAS, a Rua Carvalho de Brito, Nº 281, CENTRO – Antônio Dias – MG. INFORMAÇÕES (31) 3843-1331/1324 e EDITAL COMPLETO NO PORTAL: </w:t>
      </w:r>
      <w:hyperlink r:id="rId23" w:history="1">
        <w:r w:rsidRPr="002A49F8">
          <w:rPr>
            <w:rStyle w:val="Hyperlink"/>
            <w:rFonts w:asciiTheme="majorHAnsi" w:hAnsiTheme="majorHAnsi" w:cstheme="majorHAnsi"/>
          </w:rPr>
          <w:t>https://www.antoniodias.mg.gov.br</w:t>
        </w:r>
      </w:hyperlink>
      <w:r w:rsidRPr="002A49F8">
        <w:rPr>
          <w:rFonts w:asciiTheme="majorHAnsi" w:hAnsiTheme="majorHAnsi" w:cstheme="majorHAnsi"/>
        </w:rPr>
        <w:t xml:space="preserve">. </w:t>
      </w:r>
    </w:p>
    <w:p w14:paraId="7FBA9884" w14:textId="77777777" w:rsidR="00385AF5" w:rsidRPr="002A49F8" w:rsidRDefault="00385AF5" w:rsidP="003C6EBD">
      <w:pPr>
        <w:tabs>
          <w:tab w:val="left" w:pos="3024"/>
        </w:tabs>
        <w:autoSpaceDE w:val="0"/>
        <w:autoSpaceDN w:val="0"/>
        <w:adjustRightInd w:val="0"/>
        <w:jc w:val="both"/>
        <w:rPr>
          <w:rFonts w:asciiTheme="majorHAnsi" w:hAnsiTheme="majorHAnsi" w:cstheme="majorHAnsi"/>
        </w:rPr>
      </w:pPr>
    </w:p>
    <w:p w14:paraId="3479F178" w14:textId="77777777" w:rsidR="00385AF5" w:rsidRPr="002A49F8" w:rsidRDefault="00385AF5" w:rsidP="003C6EBD">
      <w:pPr>
        <w:tabs>
          <w:tab w:val="left" w:pos="3024"/>
        </w:tabs>
        <w:autoSpaceDE w:val="0"/>
        <w:autoSpaceDN w:val="0"/>
        <w:adjustRightInd w:val="0"/>
        <w:jc w:val="both"/>
        <w:rPr>
          <w:rFonts w:asciiTheme="majorHAnsi" w:hAnsiTheme="majorHAnsi" w:cstheme="majorHAnsi"/>
          <w:b/>
        </w:rPr>
      </w:pPr>
    </w:p>
    <w:p w14:paraId="6F656467" w14:textId="7D99E574" w:rsidR="00385AF5" w:rsidRPr="002A49F8" w:rsidRDefault="00385AF5" w:rsidP="003C6EBD">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ARAÚJOS PREFEITURA MUNICIPAL AVISO DE LICITAÇÃO PROCESSO LICITATÓRIO N° 141/2.023 MODALIDADE: CONCORRÊNCIA ELETRÔNICA N° 02/2.023 </w:t>
      </w:r>
    </w:p>
    <w:p w14:paraId="453169A0" w14:textId="009A632C" w:rsidR="00385AF5" w:rsidRPr="002A49F8" w:rsidRDefault="00385AF5" w:rsidP="003C6EBD">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Tipo: Menor preço global, Modo de disputa: Aberto e Fechado. Objeto: Contratação de empresa especializada para a Construção de Creche Proinfância Tipo 1 no município de Araújos/MG, em conformidade com o Termo de Compromisso N° 202141430-1 / ID: 1114467. Data da sessão pública: A sessão pública será no dia 10 de janeiro de 2024, às 14h 00min, pela plataforma da Licitar Digital – </w:t>
      </w:r>
      <w:hyperlink r:id="rId24" w:history="1">
        <w:r w:rsidRPr="002A49F8">
          <w:rPr>
            <w:rStyle w:val="Hyperlink"/>
            <w:rFonts w:asciiTheme="majorHAnsi" w:hAnsiTheme="majorHAnsi" w:cstheme="majorHAnsi"/>
          </w:rPr>
          <w:t>www.licitardigital.com.br</w:t>
        </w:r>
      </w:hyperlink>
      <w:r w:rsidRPr="002A49F8">
        <w:rPr>
          <w:rFonts w:asciiTheme="majorHAnsi" w:hAnsiTheme="majorHAnsi" w:cstheme="majorHAnsi"/>
        </w:rPr>
        <w:t xml:space="preserve"> - Esclarecimentos: Diretamente na plataforma de licitações: </w:t>
      </w:r>
      <w:hyperlink r:id="rId25" w:history="1">
        <w:r w:rsidRPr="002A49F8">
          <w:rPr>
            <w:rStyle w:val="Hyperlink"/>
            <w:rFonts w:asciiTheme="majorHAnsi" w:hAnsiTheme="majorHAnsi" w:cstheme="majorHAnsi"/>
          </w:rPr>
          <w:t>www.licitardigital.com.br</w:t>
        </w:r>
      </w:hyperlink>
      <w:r w:rsidRPr="002A49F8">
        <w:rPr>
          <w:rFonts w:asciiTheme="majorHAnsi" w:hAnsiTheme="majorHAnsi" w:cstheme="majorHAnsi"/>
        </w:rPr>
        <w:t xml:space="preserve"> - Telefone: (31) 3836-1130. Horário de funcionamento: 08h00min. às 11h30min e de 13h00min às 17h00min.</w:t>
      </w:r>
    </w:p>
    <w:p w14:paraId="72494A34" w14:textId="77777777" w:rsidR="003C514E" w:rsidRPr="002A49F8" w:rsidRDefault="003C514E" w:rsidP="003C6EBD">
      <w:pPr>
        <w:tabs>
          <w:tab w:val="left" w:pos="3024"/>
        </w:tabs>
        <w:autoSpaceDE w:val="0"/>
        <w:autoSpaceDN w:val="0"/>
        <w:adjustRightInd w:val="0"/>
        <w:jc w:val="both"/>
        <w:rPr>
          <w:rFonts w:asciiTheme="majorHAnsi" w:hAnsiTheme="majorHAnsi" w:cstheme="majorHAnsi"/>
        </w:rPr>
      </w:pPr>
    </w:p>
    <w:p w14:paraId="00B0A8FA" w14:textId="77777777" w:rsidR="003C514E" w:rsidRPr="002A49F8" w:rsidRDefault="003C514E" w:rsidP="003C6EBD">
      <w:pPr>
        <w:tabs>
          <w:tab w:val="left" w:pos="3024"/>
        </w:tabs>
        <w:autoSpaceDE w:val="0"/>
        <w:autoSpaceDN w:val="0"/>
        <w:adjustRightInd w:val="0"/>
        <w:jc w:val="both"/>
        <w:rPr>
          <w:rFonts w:asciiTheme="majorHAnsi" w:hAnsiTheme="majorHAnsi" w:cstheme="majorHAnsi"/>
          <w:b/>
        </w:rPr>
      </w:pPr>
    </w:p>
    <w:p w14:paraId="550E13E0" w14:textId="2766D59F" w:rsidR="001577C3" w:rsidRPr="002A49F8" w:rsidRDefault="001577C3" w:rsidP="003C6EBD">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ATALÉIA PREFEITURA MUNICIPAL AVISO DE LICITAÇÃO. PROCESSO LICITATÓRIO Nº 087/2023 – TOMADA DE PREÇOS N° 005/2023 </w:t>
      </w:r>
    </w:p>
    <w:p w14:paraId="01327091" w14:textId="4B1BF4E7" w:rsidR="00BE6A01" w:rsidRDefault="003C514E" w:rsidP="003C6EBD">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Objeto: Contratação de empresa para realização de calçamento em pavimento intertravado em bloco sextavado, conforme Convênio 1301001514/2023/SEINFRA, celebrado entre o Estado de Minas Gerais e o Município de Ataléia. Abertura: 05/01/2024 às 08:30 horas. Interessados poderão retirar o Edital no Edifício sede da Prefeitura Municipal de Ataléia, sala da CPL, localizada na Rua Governador Valadares, 112, Centro – CEP: 39.850-000, Ataléia/MG. </w:t>
      </w:r>
    </w:p>
    <w:p w14:paraId="0A8F1132" w14:textId="77777777" w:rsidR="00370527" w:rsidRPr="002A49F8" w:rsidRDefault="00370527" w:rsidP="003C6EBD">
      <w:pPr>
        <w:tabs>
          <w:tab w:val="left" w:pos="3024"/>
        </w:tabs>
        <w:autoSpaceDE w:val="0"/>
        <w:autoSpaceDN w:val="0"/>
        <w:adjustRightInd w:val="0"/>
        <w:jc w:val="both"/>
        <w:rPr>
          <w:rFonts w:asciiTheme="majorHAnsi" w:hAnsiTheme="majorHAnsi" w:cstheme="majorHAnsi"/>
        </w:rPr>
      </w:pPr>
    </w:p>
    <w:p w14:paraId="618C0245" w14:textId="77777777" w:rsidR="00BE6A01" w:rsidRPr="002A49F8" w:rsidRDefault="00BE6A01" w:rsidP="003C6EBD">
      <w:pPr>
        <w:tabs>
          <w:tab w:val="left" w:pos="3024"/>
        </w:tabs>
        <w:autoSpaceDE w:val="0"/>
        <w:autoSpaceDN w:val="0"/>
        <w:adjustRightInd w:val="0"/>
        <w:jc w:val="both"/>
        <w:rPr>
          <w:rFonts w:asciiTheme="majorHAnsi" w:hAnsiTheme="majorHAnsi" w:cstheme="majorHAnsi"/>
        </w:rPr>
      </w:pPr>
    </w:p>
    <w:p w14:paraId="702528FC" w14:textId="77777777" w:rsidR="00735054" w:rsidRPr="002A49F8" w:rsidRDefault="00735054" w:rsidP="003C6EBD">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b/>
        </w:rPr>
        <w:t>BARBACENA PREFEITURA MUNICIPAL - AVISO DE LICITAÇÃO – TP 019/2023 PRC 230/2023</w:t>
      </w:r>
      <w:r w:rsidRPr="002A49F8">
        <w:rPr>
          <w:rFonts w:asciiTheme="majorHAnsi" w:hAnsiTheme="majorHAnsi" w:cstheme="majorHAnsi"/>
        </w:rPr>
        <w:t xml:space="preserve"> </w:t>
      </w:r>
    </w:p>
    <w:p w14:paraId="7BE35040" w14:textId="0FE84408" w:rsidR="00735054" w:rsidRPr="002A49F8" w:rsidRDefault="00735054" w:rsidP="003C6EBD">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OBJETO: Contratação de empresa para construção da Academia ao Ar Livre. Abertura: 16/01/2024 – Horário: 14:00. Informações: </w:t>
      </w:r>
      <w:hyperlink r:id="rId26" w:history="1">
        <w:r w:rsidRPr="002A49F8">
          <w:rPr>
            <w:rStyle w:val="Hyperlink"/>
            <w:rFonts w:asciiTheme="majorHAnsi" w:hAnsiTheme="majorHAnsi" w:cstheme="majorHAnsi"/>
          </w:rPr>
          <w:t>licitacao@barbacena.mg.gov.br</w:t>
        </w:r>
      </w:hyperlink>
      <w:r w:rsidRPr="002A49F8">
        <w:rPr>
          <w:rFonts w:asciiTheme="majorHAnsi" w:hAnsiTheme="majorHAnsi" w:cstheme="majorHAnsi"/>
        </w:rPr>
        <w:t xml:space="preserve">. </w:t>
      </w:r>
    </w:p>
    <w:p w14:paraId="311D2791" w14:textId="77777777" w:rsidR="00385AF5" w:rsidRPr="002A49F8" w:rsidRDefault="00385AF5" w:rsidP="003C6EBD">
      <w:pPr>
        <w:tabs>
          <w:tab w:val="left" w:pos="3024"/>
        </w:tabs>
        <w:autoSpaceDE w:val="0"/>
        <w:autoSpaceDN w:val="0"/>
        <w:adjustRightInd w:val="0"/>
        <w:jc w:val="both"/>
        <w:rPr>
          <w:rFonts w:asciiTheme="majorHAnsi" w:hAnsiTheme="majorHAnsi" w:cstheme="majorHAnsi"/>
        </w:rPr>
      </w:pPr>
    </w:p>
    <w:p w14:paraId="4683B9F8" w14:textId="77777777" w:rsidR="00385AF5" w:rsidRPr="002A49F8" w:rsidRDefault="00385AF5" w:rsidP="003C6EBD">
      <w:pPr>
        <w:tabs>
          <w:tab w:val="left" w:pos="3024"/>
        </w:tabs>
        <w:autoSpaceDE w:val="0"/>
        <w:autoSpaceDN w:val="0"/>
        <w:adjustRightInd w:val="0"/>
        <w:jc w:val="both"/>
        <w:rPr>
          <w:rFonts w:asciiTheme="majorHAnsi" w:hAnsiTheme="majorHAnsi" w:cstheme="majorHAnsi"/>
          <w:b/>
        </w:rPr>
      </w:pPr>
    </w:p>
    <w:p w14:paraId="3A4C1D06" w14:textId="5C0B6FD1" w:rsidR="00385AF5" w:rsidRPr="002A49F8" w:rsidRDefault="00385AF5" w:rsidP="003C6EBD">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CHALÉ PREFEITURA MUNICIPAL TOMADA DE PREÇOS Nº 009/2023. </w:t>
      </w:r>
    </w:p>
    <w:p w14:paraId="46824632" w14:textId="3DA0445E" w:rsidR="00385AF5" w:rsidRPr="002A49F8" w:rsidRDefault="00385AF5" w:rsidP="003C6EBD">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 Município de Chalé, MG, torna público que fará realizar licitação na modalidade Tomada de Preços nº 009/2023, no dia de 08/01/2024, às 09h00min, cujo objeto é a contratação de empresa especializada para execução obras de construção de 02 (duas) pontes em concreto, com fornecimento de material e mão de obra, na Rua Padre Vieira Coelho e no Córrego dos Povoas, Zona Rural, Município de Chalé, MG, em conformidade com os projetos técnicos, planilha orçamentária, cronograma físico-financeiro e demais componentes e especificações técnicas, que fazem parte integrante do Edital. A íntegra do edital encontra-se a disposição dos interessados na sede da Prefeitura Municipal de Chalé/MG e site oficial do município: </w:t>
      </w:r>
      <w:hyperlink r:id="rId27" w:history="1">
        <w:r w:rsidRPr="002A49F8">
          <w:rPr>
            <w:rStyle w:val="Hyperlink"/>
            <w:rFonts w:asciiTheme="majorHAnsi" w:hAnsiTheme="majorHAnsi" w:cstheme="majorHAnsi"/>
          </w:rPr>
          <w:t>www.chale.mg.gov.br</w:t>
        </w:r>
      </w:hyperlink>
      <w:r w:rsidRPr="002A49F8">
        <w:rPr>
          <w:rFonts w:asciiTheme="majorHAnsi" w:hAnsiTheme="majorHAnsi" w:cstheme="majorHAnsi"/>
        </w:rPr>
        <w:t xml:space="preserve">. Informações: Fone: (33) 3345-1208 ou por e-mail: </w:t>
      </w:r>
      <w:hyperlink r:id="rId28" w:history="1">
        <w:r w:rsidRPr="002A49F8">
          <w:rPr>
            <w:rStyle w:val="Hyperlink"/>
            <w:rFonts w:asciiTheme="majorHAnsi" w:hAnsiTheme="majorHAnsi" w:cstheme="majorHAnsi"/>
          </w:rPr>
          <w:t>licitacao@chale.mg.gov.br</w:t>
        </w:r>
      </w:hyperlink>
      <w:r w:rsidRPr="002A49F8">
        <w:rPr>
          <w:rFonts w:asciiTheme="majorHAnsi" w:hAnsiTheme="majorHAnsi" w:cstheme="majorHAnsi"/>
        </w:rPr>
        <w:t xml:space="preserve">. </w:t>
      </w:r>
    </w:p>
    <w:p w14:paraId="370D0B23" w14:textId="77777777" w:rsidR="00E76376" w:rsidRPr="002A49F8" w:rsidRDefault="00E76376" w:rsidP="003C6EBD">
      <w:pPr>
        <w:tabs>
          <w:tab w:val="left" w:pos="3024"/>
        </w:tabs>
        <w:autoSpaceDE w:val="0"/>
        <w:autoSpaceDN w:val="0"/>
        <w:adjustRightInd w:val="0"/>
        <w:jc w:val="both"/>
        <w:rPr>
          <w:rFonts w:asciiTheme="majorHAnsi" w:hAnsiTheme="majorHAnsi" w:cstheme="majorHAnsi"/>
        </w:rPr>
      </w:pPr>
    </w:p>
    <w:p w14:paraId="7836B47A" w14:textId="77777777" w:rsidR="00E76376" w:rsidRPr="002A49F8" w:rsidRDefault="00E76376" w:rsidP="003C6EBD">
      <w:pPr>
        <w:tabs>
          <w:tab w:val="left" w:pos="3024"/>
        </w:tabs>
        <w:autoSpaceDE w:val="0"/>
        <w:autoSpaceDN w:val="0"/>
        <w:adjustRightInd w:val="0"/>
        <w:jc w:val="both"/>
        <w:rPr>
          <w:rFonts w:asciiTheme="majorHAnsi" w:hAnsiTheme="majorHAnsi" w:cstheme="majorHAnsi"/>
          <w:b/>
        </w:rPr>
      </w:pPr>
    </w:p>
    <w:p w14:paraId="2F1DFBCC" w14:textId="5C8A5A57" w:rsidR="001577C3" w:rsidRPr="002A49F8" w:rsidRDefault="001577C3"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CAPUTIRA PREFEITURA MUNICIPAL TOMADA DE PREÇOS Nº 13/2023 AVISO DE LICITAÇÃO. TOMADA DE PREÇO Nº 013/2023. </w:t>
      </w:r>
    </w:p>
    <w:p w14:paraId="3389E519" w14:textId="2C517C14" w:rsidR="00DE48B6" w:rsidRPr="002A49F8" w:rsidRDefault="00E76376"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 Município de Caputira torna público para conhecimento dos interessados que fará realizar Licitação no dia 09 de janeiro de 2024, às 08h30min, na Modalidade de Tomada de Preço nº 013/2023 para Contratação de Empresa especializada em obras e serviços de engenharia, para Recapeamento Asfáltico tipo CBUQ na Av. Santa Helena, Centro, Caputira/MG, consistindo no fornecimento de mão de obra, materiais, equipamentos e quaisquer outros objetos inerentes à execução, conforme especificações contidas no projeto, planilhas e cronogramas. Recursos disponibilizados pela Secretaria de Estado de Infraestrutura, Mobilidade e Parcerias, conforme Termo do </w:t>
      </w:r>
      <w:r w:rsidRPr="002A49F8">
        <w:rPr>
          <w:rFonts w:asciiTheme="majorHAnsi" w:hAnsiTheme="majorHAnsi" w:cstheme="majorHAnsi"/>
        </w:rPr>
        <w:lastRenderedPageBreak/>
        <w:t xml:space="preserve">Convênio nº 1301001489/2023. Mais informações poderão ser obtidas na Sede da Prefeitura Municipal, Praça Padre Joaquim de Castro, nº 54, Centro, Caputira/MG, pelo telefone do Setor de Licitações (31) 3873-5138 ou pelo e-mail: </w:t>
      </w:r>
      <w:hyperlink r:id="rId29" w:history="1">
        <w:r w:rsidRPr="002A49F8">
          <w:rPr>
            <w:rStyle w:val="Hyperlink"/>
            <w:rFonts w:asciiTheme="majorHAnsi" w:hAnsiTheme="majorHAnsi" w:cstheme="majorHAnsi"/>
          </w:rPr>
          <w:t>licitacao@caputira.mg.gov.br</w:t>
        </w:r>
      </w:hyperlink>
      <w:r w:rsidRPr="002A49F8">
        <w:rPr>
          <w:rFonts w:asciiTheme="majorHAnsi" w:hAnsiTheme="majorHAnsi" w:cstheme="majorHAnsi"/>
        </w:rPr>
        <w:t>.</w:t>
      </w:r>
    </w:p>
    <w:p w14:paraId="7CE6E73E" w14:textId="77777777" w:rsidR="00E76376" w:rsidRPr="002A49F8" w:rsidRDefault="00E76376" w:rsidP="008E0A49">
      <w:pPr>
        <w:tabs>
          <w:tab w:val="left" w:pos="3024"/>
        </w:tabs>
        <w:autoSpaceDE w:val="0"/>
        <w:autoSpaceDN w:val="0"/>
        <w:adjustRightInd w:val="0"/>
        <w:jc w:val="both"/>
        <w:rPr>
          <w:rFonts w:asciiTheme="majorHAnsi" w:hAnsiTheme="majorHAnsi" w:cstheme="majorHAnsi"/>
        </w:rPr>
      </w:pPr>
    </w:p>
    <w:p w14:paraId="1E005E3B" w14:textId="77777777" w:rsidR="00E76376" w:rsidRPr="002A49F8" w:rsidRDefault="00E76376" w:rsidP="008E0A49">
      <w:pPr>
        <w:tabs>
          <w:tab w:val="left" w:pos="3024"/>
        </w:tabs>
        <w:autoSpaceDE w:val="0"/>
        <w:autoSpaceDN w:val="0"/>
        <w:adjustRightInd w:val="0"/>
        <w:jc w:val="both"/>
        <w:rPr>
          <w:rFonts w:asciiTheme="majorHAnsi" w:hAnsiTheme="majorHAnsi" w:cstheme="majorHAnsi"/>
        </w:rPr>
      </w:pPr>
    </w:p>
    <w:p w14:paraId="01B15801" w14:textId="77777777" w:rsidR="001577C3" w:rsidRPr="002A49F8" w:rsidRDefault="001577C3"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CENTRALINA PREFEITURA MUNICIPAL </w:t>
      </w:r>
    </w:p>
    <w:p w14:paraId="40AE7D81" w14:textId="77777777" w:rsidR="001577C3" w:rsidRPr="002A49F8" w:rsidRDefault="001577C3" w:rsidP="008E0A49">
      <w:pPr>
        <w:tabs>
          <w:tab w:val="left" w:pos="3024"/>
        </w:tabs>
        <w:autoSpaceDE w:val="0"/>
        <w:autoSpaceDN w:val="0"/>
        <w:adjustRightInd w:val="0"/>
        <w:jc w:val="both"/>
        <w:rPr>
          <w:rFonts w:asciiTheme="majorHAnsi" w:hAnsiTheme="majorHAnsi" w:cstheme="majorHAnsi"/>
          <w:b/>
        </w:rPr>
      </w:pPr>
    </w:p>
    <w:p w14:paraId="0A175676" w14:textId="0B89CDF2" w:rsidR="0056498F" w:rsidRPr="002A49F8" w:rsidRDefault="001577C3"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AVISO DE ABERTURA DE LICITAÇÃO TOMADA DE PREÇOS 005/2023 </w:t>
      </w:r>
    </w:p>
    <w:p w14:paraId="0F2BB363" w14:textId="3C5CABCF" w:rsidR="00E76376" w:rsidRPr="002A49F8" w:rsidRDefault="00E76376"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 Município de Centralina-MG, por meio da Comissão Permanente de Licitação, torna público, para conhecimento dos interessados, que realizará licitação na modalidade TOMADA DE PREÇOS Nº 005/2023, cujo objeto é a contratação de empresa habilitada para EXECUÇÃO DE OBRA DE EXECUÇÃO RECAPEAMENTO ASFALTICO EM CBUQ em Ruas e Avenidas do Município de Centralina em ATENDIMENTO AO CONVENIO Nº 1301001175/2023, conforme informações constantes no memorial descritivo e planilha ORÇAMENTÁRIA CONSTANTE NO ANEXO I DO EDITAL. Abertura será no dia 05/01/2024 às 14h00min. AS INFORMAÇÕES PODERÃO SER OBTIDAS na Prefeitura Municipal de Centralina pelo TELEFONE (34) 3267-8000 ou pelo E-MAIL: </w:t>
      </w:r>
      <w:hyperlink r:id="rId30" w:history="1">
        <w:r w:rsidRPr="002A49F8">
          <w:rPr>
            <w:rStyle w:val="Hyperlink"/>
            <w:rFonts w:asciiTheme="majorHAnsi" w:hAnsiTheme="majorHAnsi" w:cstheme="majorHAnsi"/>
          </w:rPr>
          <w:t>licitacao.centralina@gmail.com</w:t>
        </w:r>
      </w:hyperlink>
      <w:r w:rsidRPr="002A49F8">
        <w:rPr>
          <w:rFonts w:asciiTheme="majorHAnsi" w:hAnsiTheme="majorHAnsi" w:cstheme="majorHAnsi"/>
        </w:rPr>
        <w:t xml:space="preserve"> das 08h:00 às 17:00 horas.</w:t>
      </w:r>
    </w:p>
    <w:p w14:paraId="5CE6A466" w14:textId="77777777" w:rsidR="00E76376" w:rsidRPr="002A49F8" w:rsidRDefault="00E76376" w:rsidP="008E0A49">
      <w:pPr>
        <w:tabs>
          <w:tab w:val="left" w:pos="3024"/>
        </w:tabs>
        <w:autoSpaceDE w:val="0"/>
        <w:autoSpaceDN w:val="0"/>
        <w:adjustRightInd w:val="0"/>
        <w:jc w:val="both"/>
        <w:rPr>
          <w:rFonts w:asciiTheme="majorHAnsi" w:hAnsiTheme="majorHAnsi" w:cstheme="majorHAnsi"/>
          <w:b/>
        </w:rPr>
      </w:pPr>
    </w:p>
    <w:p w14:paraId="4A37EDDA" w14:textId="5BF30B19" w:rsidR="0056498F" w:rsidRPr="002A49F8" w:rsidRDefault="001577C3"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AVISO DE ABERTURA DE LICITAÇÃO TOMADA DE PREÇOS 006/2023 </w:t>
      </w:r>
    </w:p>
    <w:p w14:paraId="6B901DCC" w14:textId="5EACB33D" w:rsidR="0056498F" w:rsidRPr="002A49F8" w:rsidRDefault="0056498F"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O Município de Centralina-MG, por meio da Comissão Permanente de Licitação, torna público, para conhecimento dos interessados, que realizará licitação na modalidade TOMADA DE PREÇOS Nº 006/2023, cujo objeto é a contratação de empresa habilitada para EXECUÇÃO DE OBRA DE RECAPEAMENTO ASFÁLTICO EM CONCRETO BETUMINOSO USINADO À QUENTE (CBUQ) em Ruas e Avenidas do Município de Centralina em ATENDIMENTO AO CONVENIO Nº 1491001199/2023, conforme informações constantes no memorial descritivo e planilha ORÇAMENTÁRIA CONSTANTE NO ANEXO I DO EDITAL. Abertura será no dia 05/01/2024 às 15h00min. AS INFORMAÇÕES PODERÃO SER OBTIDAS na Prefeitura Municipal de Centralina pelo TELEFONE (34) 3267-8000 ou pelo E-MAIL: licitacao.centralina@gmail.com das 08h:00 às 17:00 horas.</w:t>
      </w:r>
    </w:p>
    <w:p w14:paraId="694ED5AD" w14:textId="77777777" w:rsidR="0056498F" w:rsidRPr="002A49F8" w:rsidRDefault="0056498F" w:rsidP="008E0A49">
      <w:pPr>
        <w:tabs>
          <w:tab w:val="left" w:pos="3024"/>
        </w:tabs>
        <w:autoSpaceDE w:val="0"/>
        <w:autoSpaceDN w:val="0"/>
        <w:adjustRightInd w:val="0"/>
        <w:jc w:val="both"/>
        <w:rPr>
          <w:rFonts w:asciiTheme="majorHAnsi" w:hAnsiTheme="majorHAnsi" w:cstheme="majorHAnsi"/>
        </w:rPr>
      </w:pPr>
    </w:p>
    <w:p w14:paraId="0029AA19" w14:textId="77777777" w:rsidR="00E76376" w:rsidRPr="002A49F8" w:rsidRDefault="00E76376" w:rsidP="008E0A49">
      <w:pPr>
        <w:tabs>
          <w:tab w:val="left" w:pos="3024"/>
        </w:tabs>
        <w:autoSpaceDE w:val="0"/>
        <w:autoSpaceDN w:val="0"/>
        <w:adjustRightInd w:val="0"/>
        <w:jc w:val="both"/>
        <w:rPr>
          <w:rFonts w:asciiTheme="majorHAnsi" w:hAnsiTheme="majorHAnsi" w:cstheme="majorHAnsi"/>
        </w:rPr>
      </w:pPr>
    </w:p>
    <w:p w14:paraId="4D11E33B" w14:textId="3E136A8B" w:rsidR="001577C3" w:rsidRPr="002A49F8" w:rsidRDefault="001577C3"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CONGONHAS DO NORTE PREFEITURA MUNICIPAL AVISO DE LICITAÇÃO - TOMADA DE PREÇOS N° 004/2023 </w:t>
      </w:r>
    </w:p>
    <w:p w14:paraId="596F3A1A" w14:textId="424731B7" w:rsidR="00E76376" w:rsidRPr="002A49F8" w:rsidRDefault="00E76376"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A Prefeitura Municipal de Congonhas do Norte/MG torna público, que realizará no dia 06/02/202, às 09:00 horas, licitação na modalidade Tomada de Preços n° 004/2023. OBJETO: contratação de empresa especializada para execução de obra de pavimentação em vias públicas, através do Contrato de Repasse Nº 924851/2021, Operação 1081893- 68-Programa Mobilidade Urbana, parceria entre o Ministério De Desenvolvimento Regional-MDR e o Município de Congonhas Do Norte/MG. Maiores informações serão prestados de segunda a </w:t>
      </w:r>
      <w:proofErr w:type="spellStart"/>
      <w:r w:rsidRPr="002A49F8">
        <w:rPr>
          <w:rFonts w:asciiTheme="majorHAnsi" w:hAnsiTheme="majorHAnsi" w:cstheme="majorHAnsi"/>
        </w:rPr>
        <w:t>sextafeira</w:t>
      </w:r>
      <w:proofErr w:type="spellEnd"/>
      <w:r w:rsidRPr="002A49F8">
        <w:rPr>
          <w:rFonts w:asciiTheme="majorHAnsi" w:hAnsiTheme="majorHAnsi" w:cstheme="majorHAnsi"/>
        </w:rPr>
        <w:t xml:space="preserve">, de 08:00 às 16:00horas em sua sede, à Rua João Moreira, n° 22 – Centro, Congonhas do Norte ou pelo Tel.: (0xx31) 9.98551228) ou e-mail: </w:t>
      </w:r>
      <w:hyperlink r:id="rId31" w:history="1">
        <w:r w:rsidRPr="002A49F8">
          <w:rPr>
            <w:rStyle w:val="Hyperlink"/>
            <w:rFonts w:asciiTheme="majorHAnsi" w:hAnsiTheme="majorHAnsi" w:cstheme="majorHAnsi"/>
          </w:rPr>
          <w:t>licitação@congonhasdonorte.mg.gov.br</w:t>
        </w:r>
      </w:hyperlink>
      <w:r w:rsidRPr="002A49F8">
        <w:rPr>
          <w:rFonts w:asciiTheme="majorHAnsi" w:hAnsiTheme="majorHAnsi" w:cstheme="majorHAnsi"/>
        </w:rPr>
        <w:t>.</w:t>
      </w:r>
    </w:p>
    <w:p w14:paraId="3DDB35DF" w14:textId="77777777" w:rsidR="00385AF5" w:rsidRPr="002A49F8" w:rsidRDefault="00385AF5" w:rsidP="008E0A49">
      <w:pPr>
        <w:tabs>
          <w:tab w:val="left" w:pos="3024"/>
        </w:tabs>
        <w:autoSpaceDE w:val="0"/>
        <w:autoSpaceDN w:val="0"/>
        <w:adjustRightInd w:val="0"/>
        <w:jc w:val="both"/>
        <w:rPr>
          <w:rFonts w:asciiTheme="majorHAnsi" w:hAnsiTheme="majorHAnsi" w:cstheme="majorHAnsi"/>
        </w:rPr>
      </w:pPr>
    </w:p>
    <w:p w14:paraId="1DAE9045" w14:textId="77777777" w:rsidR="00385AF5" w:rsidRPr="002A49F8" w:rsidRDefault="00385AF5" w:rsidP="008E0A49">
      <w:pPr>
        <w:tabs>
          <w:tab w:val="left" w:pos="3024"/>
        </w:tabs>
        <w:autoSpaceDE w:val="0"/>
        <w:autoSpaceDN w:val="0"/>
        <w:adjustRightInd w:val="0"/>
        <w:jc w:val="both"/>
        <w:rPr>
          <w:rFonts w:asciiTheme="majorHAnsi" w:hAnsiTheme="majorHAnsi" w:cstheme="majorHAnsi"/>
        </w:rPr>
      </w:pPr>
    </w:p>
    <w:p w14:paraId="4C75756A" w14:textId="21447C74" w:rsidR="00385AF5" w:rsidRPr="002A49F8" w:rsidRDefault="00385AF5"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GUANHÃES PREFEITURA MUNICIPAL - AVISO DE LICITAÇÃO – TOMADA DE PREÇOS Nº 010/2023. </w:t>
      </w:r>
    </w:p>
    <w:p w14:paraId="4CE1675B" w14:textId="779DA7F1" w:rsidR="00385AF5" w:rsidRPr="002A49F8" w:rsidRDefault="00385AF5"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A Comissão Permanente de Licitação do Município de Guanhães/MG torna público para conhecimento dos interessados que acontecerá a Tomada de Preços nº 010/2023, Processo Licitatório nº 0159/2023– Objeto: Contratação de empresa para construção da quadra do CMEI Guilherme Nunes Caldeira </w:t>
      </w:r>
      <w:proofErr w:type="spellStart"/>
      <w:r w:rsidRPr="002A49F8">
        <w:rPr>
          <w:rFonts w:asciiTheme="majorHAnsi" w:hAnsiTheme="majorHAnsi" w:cstheme="majorHAnsi"/>
        </w:rPr>
        <w:t>Petrucelli</w:t>
      </w:r>
      <w:proofErr w:type="spellEnd"/>
      <w:r w:rsidRPr="002A49F8">
        <w:rPr>
          <w:rFonts w:asciiTheme="majorHAnsi" w:hAnsiTheme="majorHAnsi" w:cstheme="majorHAnsi"/>
        </w:rPr>
        <w:t xml:space="preserve">. Data da Sessão: 11/01/2024 às 09h. Maiores informações no Setor de Licitação, na sede da Prefeitura Municipal de </w:t>
      </w:r>
      <w:r w:rsidRPr="002A49F8">
        <w:rPr>
          <w:rFonts w:asciiTheme="majorHAnsi" w:hAnsiTheme="majorHAnsi" w:cstheme="majorHAnsi"/>
        </w:rPr>
        <w:lastRenderedPageBreak/>
        <w:t xml:space="preserve">Guanhães ou pelo telefone (33) 3421-1501, das 13h30 às 17h, e ainda pelo e-mail </w:t>
      </w:r>
      <w:hyperlink r:id="rId32" w:history="1">
        <w:r w:rsidRPr="002A49F8">
          <w:rPr>
            <w:rStyle w:val="Hyperlink"/>
            <w:rFonts w:asciiTheme="majorHAnsi" w:hAnsiTheme="majorHAnsi" w:cstheme="majorHAnsi"/>
          </w:rPr>
          <w:t>licitacoes@guanhaes.mg.gov.br</w:t>
        </w:r>
      </w:hyperlink>
      <w:r w:rsidRPr="002A49F8">
        <w:rPr>
          <w:rFonts w:asciiTheme="majorHAnsi" w:hAnsiTheme="majorHAnsi" w:cstheme="majorHAnsi"/>
        </w:rPr>
        <w:t xml:space="preserve"> ou no site </w:t>
      </w:r>
      <w:hyperlink r:id="rId33" w:history="1">
        <w:r w:rsidRPr="002A49F8">
          <w:rPr>
            <w:rStyle w:val="Hyperlink"/>
            <w:rFonts w:asciiTheme="majorHAnsi" w:hAnsiTheme="majorHAnsi" w:cstheme="majorHAnsi"/>
          </w:rPr>
          <w:t>www.guanhaes.mg.gov.br</w:t>
        </w:r>
      </w:hyperlink>
      <w:r w:rsidRPr="002A49F8">
        <w:rPr>
          <w:rFonts w:asciiTheme="majorHAnsi" w:hAnsiTheme="majorHAnsi" w:cstheme="majorHAnsi"/>
        </w:rPr>
        <w:t xml:space="preserve">. </w:t>
      </w:r>
    </w:p>
    <w:p w14:paraId="68F0DA3E" w14:textId="77777777" w:rsidR="001577C3" w:rsidRPr="002A49F8" w:rsidRDefault="001577C3" w:rsidP="008E0A49">
      <w:pPr>
        <w:tabs>
          <w:tab w:val="left" w:pos="3024"/>
        </w:tabs>
        <w:autoSpaceDE w:val="0"/>
        <w:autoSpaceDN w:val="0"/>
        <w:adjustRightInd w:val="0"/>
        <w:jc w:val="both"/>
        <w:rPr>
          <w:rFonts w:asciiTheme="majorHAnsi" w:hAnsiTheme="majorHAnsi" w:cstheme="majorHAnsi"/>
        </w:rPr>
      </w:pPr>
    </w:p>
    <w:p w14:paraId="01119E5E" w14:textId="77777777" w:rsidR="001577C3" w:rsidRPr="002A49F8" w:rsidRDefault="001577C3" w:rsidP="008E0A49">
      <w:pPr>
        <w:tabs>
          <w:tab w:val="left" w:pos="3024"/>
        </w:tabs>
        <w:autoSpaceDE w:val="0"/>
        <w:autoSpaceDN w:val="0"/>
        <w:adjustRightInd w:val="0"/>
        <w:jc w:val="both"/>
        <w:rPr>
          <w:rFonts w:asciiTheme="majorHAnsi" w:hAnsiTheme="majorHAnsi" w:cstheme="majorHAnsi"/>
          <w:b/>
        </w:rPr>
      </w:pPr>
    </w:p>
    <w:p w14:paraId="2FE07844" w14:textId="683E6BAC" w:rsidR="001577C3" w:rsidRPr="002A49F8" w:rsidRDefault="00320D32"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IBIRACATU PREFEITURA MUNICIPAL </w:t>
      </w:r>
    </w:p>
    <w:p w14:paraId="325D2800" w14:textId="77777777" w:rsidR="001577C3" w:rsidRPr="002A49F8" w:rsidRDefault="001577C3" w:rsidP="008E0A49">
      <w:pPr>
        <w:tabs>
          <w:tab w:val="left" w:pos="3024"/>
        </w:tabs>
        <w:autoSpaceDE w:val="0"/>
        <w:autoSpaceDN w:val="0"/>
        <w:adjustRightInd w:val="0"/>
        <w:jc w:val="both"/>
        <w:rPr>
          <w:rFonts w:asciiTheme="majorHAnsi" w:hAnsiTheme="majorHAnsi" w:cstheme="majorHAnsi"/>
          <w:b/>
        </w:rPr>
      </w:pPr>
    </w:p>
    <w:p w14:paraId="7AF16785" w14:textId="51728B77" w:rsidR="001577C3" w:rsidRPr="002A49F8" w:rsidRDefault="001577C3"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TP 006/2023 </w:t>
      </w:r>
    </w:p>
    <w:p w14:paraId="0ED52C9E" w14:textId="3FCB3EE5" w:rsidR="001577C3" w:rsidRPr="002A49F8" w:rsidRDefault="001577C3"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A Pref. torna público a abertura do Proc. </w:t>
      </w:r>
      <w:proofErr w:type="spellStart"/>
      <w:r w:rsidRPr="002A49F8">
        <w:rPr>
          <w:rFonts w:asciiTheme="majorHAnsi" w:hAnsiTheme="majorHAnsi" w:cstheme="majorHAnsi"/>
        </w:rPr>
        <w:t>Licit</w:t>
      </w:r>
      <w:proofErr w:type="spellEnd"/>
      <w:r w:rsidRPr="002A49F8">
        <w:rPr>
          <w:rFonts w:asciiTheme="majorHAnsi" w:hAnsiTheme="majorHAnsi" w:cstheme="majorHAnsi"/>
        </w:rPr>
        <w:t xml:space="preserve">. 087/2023, TP 006/2023 - Contratação de empresa especializada do ramo de engenharia civil para construção de calçamento em bloquete sextavado na sede do Município de Ibiracatu. Recurso da Vale para obras de infraestrutura urbana, conta 21780-8 apl. e recurso próprio. Data: Credenciamento: 12/01/24 às 09h00min - Abertura da sessão: 12/01/24 às 09h15min. e-mail: </w:t>
      </w:r>
      <w:hyperlink r:id="rId34" w:history="1">
        <w:r w:rsidRPr="002A49F8">
          <w:rPr>
            <w:rStyle w:val="Hyperlink"/>
            <w:rFonts w:asciiTheme="majorHAnsi" w:hAnsiTheme="majorHAnsi" w:cstheme="majorHAnsi"/>
          </w:rPr>
          <w:t>pmibiracatulicitacao@gmail.com</w:t>
        </w:r>
      </w:hyperlink>
      <w:r w:rsidRPr="002A49F8">
        <w:rPr>
          <w:rFonts w:asciiTheme="majorHAnsi" w:hAnsiTheme="majorHAnsi" w:cstheme="majorHAnsi"/>
        </w:rPr>
        <w:t xml:space="preserve">, site: </w:t>
      </w:r>
      <w:hyperlink r:id="rId35" w:history="1">
        <w:r w:rsidRPr="002A49F8">
          <w:rPr>
            <w:rStyle w:val="Hyperlink"/>
            <w:rFonts w:asciiTheme="majorHAnsi" w:hAnsiTheme="majorHAnsi" w:cstheme="majorHAnsi"/>
          </w:rPr>
          <w:t>http://www.ibiracatu.mg.gov.br</w:t>
        </w:r>
      </w:hyperlink>
      <w:r w:rsidRPr="002A49F8">
        <w:rPr>
          <w:rFonts w:asciiTheme="majorHAnsi" w:hAnsiTheme="majorHAnsi" w:cstheme="majorHAnsi"/>
        </w:rPr>
        <w:t xml:space="preserve">. </w:t>
      </w:r>
    </w:p>
    <w:p w14:paraId="37501CC2" w14:textId="77777777" w:rsidR="001577C3" w:rsidRPr="002A49F8" w:rsidRDefault="001577C3" w:rsidP="008E0A49">
      <w:pPr>
        <w:tabs>
          <w:tab w:val="left" w:pos="3024"/>
        </w:tabs>
        <w:autoSpaceDE w:val="0"/>
        <w:autoSpaceDN w:val="0"/>
        <w:adjustRightInd w:val="0"/>
        <w:jc w:val="both"/>
        <w:rPr>
          <w:rFonts w:asciiTheme="majorHAnsi" w:hAnsiTheme="majorHAnsi" w:cstheme="majorHAnsi"/>
          <w:b/>
        </w:rPr>
      </w:pPr>
    </w:p>
    <w:p w14:paraId="1D4AE69A" w14:textId="77777777" w:rsidR="001577C3" w:rsidRPr="002A49F8" w:rsidRDefault="001577C3"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TP 007/2023 </w:t>
      </w:r>
    </w:p>
    <w:p w14:paraId="1BF51E8B" w14:textId="4335E693" w:rsidR="001577C3" w:rsidRPr="002A49F8" w:rsidRDefault="001577C3"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A Pref. torna público a abertura do Proc. </w:t>
      </w:r>
      <w:proofErr w:type="spellStart"/>
      <w:r w:rsidRPr="002A49F8">
        <w:rPr>
          <w:rFonts w:asciiTheme="majorHAnsi" w:hAnsiTheme="majorHAnsi" w:cstheme="majorHAnsi"/>
        </w:rPr>
        <w:t>Licit</w:t>
      </w:r>
      <w:proofErr w:type="spellEnd"/>
      <w:r w:rsidRPr="002A49F8">
        <w:rPr>
          <w:rFonts w:asciiTheme="majorHAnsi" w:hAnsiTheme="majorHAnsi" w:cstheme="majorHAnsi"/>
        </w:rPr>
        <w:t xml:space="preserve">. 088/2023, TP 007/2023 - Contratação de empresa especializada do ramo de engenharia civil para construção de calçamento em bloquete sextavado em ruas na Comunidade de Vertente, Município de Ibiracatu, através de Recurso Transferência Especial da União. Data: Credenciamento: 12/01/24 às 14h00min - Abertura da sessão: 12/01/24 às 14h15min. e-mail: </w:t>
      </w:r>
      <w:hyperlink r:id="rId36" w:history="1">
        <w:r w:rsidRPr="002A49F8">
          <w:rPr>
            <w:rStyle w:val="Hyperlink"/>
            <w:rFonts w:asciiTheme="majorHAnsi" w:hAnsiTheme="majorHAnsi" w:cstheme="majorHAnsi"/>
          </w:rPr>
          <w:t>pmibiracatulicitacao@gmail.com</w:t>
        </w:r>
      </w:hyperlink>
      <w:r w:rsidRPr="002A49F8">
        <w:rPr>
          <w:rFonts w:asciiTheme="majorHAnsi" w:hAnsiTheme="majorHAnsi" w:cstheme="majorHAnsi"/>
        </w:rPr>
        <w:t xml:space="preserve">, site: </w:t>
      </w:r>
      <w:hyperlink r:id="rId37" w:history="1">
        <w:r w:rsidRPr="002A49F8">
          <w:rPr>
            <w:rStyle w:val="Hyperlink"/>
            <w:rFonts w:asciiTheme="majorHAnsi" w:hAnsiTheme="majorHAnsi" w:cstheme="majorHAnsi"/>
          </w:rPr>
          <w:t>http://www.ibiracatu.mg.gov.br</w:t>
        </w:r>
      </w:hyperlink>
      <w:r w:rsidRPr="002A49F8">
        <w:rPr>
          <w:rFonts w:asciiTheme="majorHAnsi" w:hAnsiTheme="majorHAnsi" w:cstheme="majorHAnsi"/>
        </w:rPr>
        <w:t xml:space="preserve">. </w:t>
      </w:r>
    </w:p>
    <w:p w14:paraId="3DCD8D14" w14:textId="77777777" w:rsidR="00385AF5" w:rsidRPr="002A49F8" w:rsidRDefault="00385AF5" w:rsidP="008E0A49">
      <w:pPr>
        <w:tabs>
          <w:tab w:val="left" w:pos="3024"/>
        </w:tabs>
        <w:autoSpaceDE w:val="0"/>
        <w:autoSpaceDN w:val="0"/>
        <w:adjustRightInd w:val="0"/>
        <w:jc w:val="both"/>
        <w:rPr>
          <w:rFonts w:asciiTheme="majorHAnsi" w:hAnsiTheme="majorHAnsi" w:cstheme="majorHAnsi"/>
          <w:b/>
        </w:rPr>
      </w:pPr>
    </w:p>
    <w:p w14:paraId="11A9FE2D" w14:textId="77777777" w:rsidR="00385AF5" w:rsidRPr="002A49F8" w:rsidRDefault="00385AF5" w:rsidP="008E0A49">
      <w:pPr>
        <w:tabs>
          <w:tab w:val="left" w:pos="3024"/>
        </w:tabs>
        <w:autoSpaceDE w:val="0"/>
        <w:autoSpaceDN w:val="0"/>
        <w:adjustRightInd w:val="0"/>
        <w:jc w:val="both"/>
        <w:rPr>
          <w:rFonts w:asciiTheme="majorHAnsi" w:hAnsiTheme="majorHAnsi" w:cstheme="majorHAnsi"/>
          <w:b/>
        </w:rPr>
      </w:pPr>
    </w:p>
    <w:p w14:paraId="2945586A" w14:textId="31935B1B" w:rsidR="00385AF5" w:rsidRPr="002A49F8" w:rsidRDefault="00385AF5"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ITAMARANDIBA PREFEITURA MUNICIPAL - PREGÃO ELETRONICO Nº 0144/2023</w:t>
      </w:r>
    </w:p>
    <w:p w14:paraId="4188C9E2" w14:textId="44980413" w:rsidR="00385AF5" w:rsidRPr="002A49F8" w:rsidRDefault="00385AF5"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Registro de preços visando a contratação de empresa especializada para execução dos serviços de engenharia de natureza comum, manutenção predial preventiva, corretiva, ampliação, revitalização, reparos com fornecimento de materiais, mão de obra e equipamentos, nas instalações prediais, bens públicos municipais, praças, jardins, </w:t>
      </w:r>
      <w:proofErr w:type="spellStart"/>
      <w:r w:rsidRPr="002A49F8">
        <w:rPr>
          <w:rFonts w:asciiTheme="majorHAnsi" w:hAnsiTheme="majorHAnsi" w:cstheme="majorHAnsi"/>
        </w:rPr>
        <w:t>predios</w:t>
      </w:r>
      <w:proofErr w:type="spellEnd"/>
      <w:r w:rsidRPr="002A49F8">
        <w:rPr>
          <w:rFonts w:asciiTheme="majorHAnsi" w:hAnsiTheme="majorHAnsi" w:cstheme="majorHAnsi"/>
        </w:rPr>
        <w:t xml:space="preserve"> escolares, unidades de saúde, imóveis locados, tombados, conveniados, cedidos e demais bens públicos de uso comum e instalação de meios preventivos a serem adequados do município de Itamarandiba mg, na forma estabelecida nas planilhas de serviços e insumos diversos descritos na planilha de preços </w:t>
      </w:r>
      <w:proofErr w:type="spellStart"/>
      <w:r w:rsidRPr="002A49F8">
        <w:rPr>
          <w:rFonts w:asciiTheme="majorHAnsi" w:hAnsiTheme="majorHAnsi" w:cstheme="majorHAnsi"/>
        </w:rPr>
        <w:t>seinfra</w:t>
      </w:r>
      <w:proofErr w:type="spellEnd"/>
      <w:r w:rsidRPr="002A49F8">
        <w:rPr>
          <w:rFonts w:asciiTheme="majorHAnsi" w:hAnsiTheme="majorHAnsi" w:cstheme="majorHAnsi"/>
        </w:rPr>
        <w:t xml:space="preserve"> secretaria de infraestrutura e mobilidade de minas gerais e, para os casos de inexistência do serviço necessário na planilha </w:t>
      </w:r>
      <w:proofErr w:type="spellStart"/>
      <w:r w:rsidRPr="002A49F8">
        <w:rPr>
          <w:rFonts w:asciiTheme="majorHAnsi" w:hAnsiTheme="majorHAnsi" w:cstheme="majorHAnsi"/>
        </w:rPr>
        <w:t>seinfra</w:t>
      </w:r>
      <w:proofErr w:type="spellEnd"/>
      <w:r w:rsidRPr="002A49F8">
        <w:rPr>
          <w:rFonts w:asciiTheme="majorHAnsi" w:hAnsiTheme="majorHAnsi" w:cstheme="majorHAnsi"/>
        </w:rPr>
        <w:t xml:space="preserve">, ser adotado a planilha </w:t>
      </w:r>
      <w:proofErr w:type="spellStart"/>
      <w:r w:rsidRPr="002A49F8">
        <w:rPr>
          <w:rFonts w:asciiTheme="majorHAnsi" w:hAnsiTheme="majorHAnsi" w:cstheme="majorHAnsi"/>
        </w:rPr>
        <w:t>sinapi</w:t>
      </w:r>
      <w:proofErr w:type="spellEnd"/>
      <w:r w:rsidRPr="002A49F8">
        <w:rPr>
          <w:rFonts w:asciiTheme="majorHAnsi" w:hAnsiTheme="majorHAnsi" w:cstheme="majorHAnsi"/>
        </w:rPr>
        <w:t xml:space="preserve"> sistema nacional de pesquisa de custos e índices da construção civil. Início Recebimento propostas: 20/12/2023. Início da sessão de lances: 02/01/2024 as 11:00hrs no endereço web: </w:t>
      </w:r>
      <w:hyperlink r:id="rId38" w:history="1">
        <w:r w:rsidRPr="002A49F8">
          <w:rPr>
            <w:rStyle w:val="Hyperlink"/>
            <w:rFonts w:asciiTheme="majorHAnsi" w:hAnsiTheme="majorHAnsi" w:cstheme="majorHAnsi"/>
          </w:rPr>
          <w:t>www.licitardigital.com.br</w:t>
        </w:r>
      </w:hyperlink>
      <w:r w:rsidRPr="002A49F8">
        <w:rPr>
          <w:rFonts w:asciiTheme="majorHAnsi" w:hAnsiTheme="majorHAnsi" w:cstheme="majorHAnsi"/>
        </w:rPr>
        <w:t xml:space="preserve">. Os interessados poderão retirar gratuitamente o edital completo nos endereços web: </w:t>
      </w:r>
      <w:hyperlink r:id="rId39" w:history="1">
        <w:r w:rsidRPr="002A49F8">
          <w:rPr>
            <w:rStyle w:val="Hyperlink"/>
            <w:rFonts w:asciiTheme="majorHAnsi" w:hAnsiTheme="majorHAnsi" w:cstheme="majorHAnsi"/>
          </w:rPr>
          <w:t>www.licitardigital.com.br</w:t>
        </w:r>
      </w:hyperlink>
      <w:r w:rsidRPr="002A49F8">
        <w:rPr>
          <w:rFonts w:asciiTheme="majorHAnsi" w:hAnsiTheme="majorHAnsi" w:cstheme="majorHAnsi"/>
        </w:rPr>
        <w:t xml:space="preserve"> ou </w:t>
      </w:r>
      <w:hyperlink r:id="rId40" w:history="1">
        <w:r w:rsidRPr="002A49F8">
          <w:rPr>
            <w:rStyle w:val="Hyperlink"/>
            <w:rFonts w:asciiTheme="majorHAnsi" w:hAnsiTheme="majorHAnsi" w:cstheme="majorHAnsi"/>
          </w:rPr>
          <w:t>www.itamarandiba.mg.gov.br</w:t>
        </w:r>
      </w:hyperlink>
      <w:r w:rsidRPr="002A49F8">
        <w:rPr>
          <w:rFonts w:asciiTheme="majorHAnsi" w:hAnsiTheme="majorHAnsi" w:cstheme="majorHAnsi"/>
        </w:rPr>
        <w:t xml:space="preserve">. Informações e esclarecimentos: (38) 3521.1063. </w:t>
      </w:r>
    </w:p>
    <w:p w14:paraId="75C15541" w14:textId="77777777" w:rsidR="00E76376" w:rsidRDefault="00E76376" w:rsidP="008E0A49">
      <w:pPr>
        <w:tabs>
          <w:tab w:val="left" w:pos="3024"/>
        </w:tabs>
        <w:autoSpaceDE w:val="0"/>
        <w:autoSpaceDN w:val="0"/>
        <w:adjustRightInd w:val="0"/>
        <w:jc w:val="both"/>
        <w:rPr>
          <w:rFonts w:asciiTheme="majorHAnsi" w:hAnsiTheme="majorHAnsi" w:cstheme="majorHAnsi"/>
        </w:rPr>
      </w:pPr>
    </w:p>
    <w:p w14:paraId="2D936563" w14:textId="77777777" w:rsidR="00370527" w:rsidRPr="002A49F8" w:rsidRDefault="00370527" w:rsidP="008E0A49">
      <w:pPr>
        <w:tabs>
          <w:tab w:val="left" w:pos="3024"/>
        </w:tabs>
        <w:autoSpaceDE w:val="0"/>
        <w:autoSpaceDN w:val="0"/>
        <w:adjustRightInd w:val="0"/>
        <w:jc w:val="both"/>
        <w:rPr>
          <w:rFonts w:asciiTheme="majorHAnsi" w:hAnsiTheme="majorHAnsi" w:cstheme="majorHAnsi"/>
        </w:rPr>
      </w:pPr>
    </w:p>
    <w:p w14:paraId="1185A8B8" w14:textId="01B759D1" w:rsidR="00C34D2E" w:rsidRPr="002A49F8" w:rsidRDefault="00EC61BC"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PREFEITURA MUNICIPAL DE ITUIUTABA</w:t>
      </w:r>
    </w:p>
    <w:p w14:paraId="71FD536E" w14:textId="77777777" w:rsidR="00EC61BC" w:rsidRPr="002A49F8" w:rsidRDefault="00EC61BC" w:rsidP="008E0A49">
      <w:pPr>
        <w:tabs>
          <w:tab w:val="left" w:pos="3024"/>
        </w:tabs>
        <w:autoSpaceDE w:val="0"/>
        <w:autoSpaceDN w:val="0"/>
        <w:adjustRightInd w:val="0"/>
        <w:jc w:val="both"/>
        <w:rPr>
          <w:rFonts w:asciiTheme="majorHAnsi" w:hAnsiTheme="majorHAnsi" w:cstheme="majorHAnsi"/>
          <w:b/>
        </w:rPr>
      </w:pPr>
    </w:p>
    <w:p w14:paraId="3036AF9B" w14:textId="77777777" w:rsidR="00EC61BC" w:rsidRPr="002A49F8" w:rsidRDefault="00EC61BC"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CONCORRÊNCIA PÚBLICA Nº 3/2023 </w:t>
      </w:r>
    </w:p>
    <w:p w14:paraId="72D6AAE9" w14:textId="3CFB8B0D" w:rsidR="00EC61BC" w:rsidRPr="002A49F8" w:rsidRDefault="00EC61BC"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Reaviso Concorrência Pública Nº 003/2023, Objeto: Construção de UBS'S, Recursos: Próprios/Estadual, Data: 19/janeiro/2024, Horário: 08h30min (oito horas e trinta minutos). </w:t>
      </w:r>
    </w:p>
    <w:p w14:paraId="114E15F6" w14:textId="77777777" w:rsidR="00EC61BC" w:rsidRPr="002A49F8" w:rsidRDefault="00EC61BC" w:rsidP="00EC61BC">
      <w:pPr>
        <w:tabs>
          <w:tab w:val="left" w:pos="3024"/>
        </w:tabs>
        <w:autoSpaceDE w:val="0"/>
        <w:autoSpaceDN w:val="0"/>
        <w:adjustRightInd w:val="0"/>
        <w:jc w:val="center"/>
        <w:rPr>
          <w:rFonts w:asciiTheme="majorHAnsi" w:hAnsiTheme="majorHAnsi" w:cstheme="majorHAnsi"/>
          <w:b/>
        </w:rPr>
      </w:pPr>
    </w:p>
    <w:p w14:paraId="7BAD4BD7" w14:textId="77777777" w:rsidR="00EC61BC" w:rsidRPr="002A49F8" w:rsidRDefault="00EC61BC"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PÚBLICA Nº 11/2023 </w:t>
      </w:r>
    </w:p>
    <w:p w14:paraId="47C331EB" w14:textId="38E05D60" w:rsidR="00EC61BC" w:rsidRPr="002A49F8" w:rsidRDefault="00EC61BC"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lastRenderedPageBreak/>
        <w:t>Reaviso Concorrência Pública Nº 011/2023, Objeto: Reforma do Pronto Socorro Municipal de Ituiutaba. Recursos: Vinculado, Data: 22/janeiro/2024, Horário: 08h30min (oito horas e trinta minutos). Informações: e-mail</w:t>
      </w:r>
      <w:r w:rsidRPr="002A49F8">
        <w:rPr>
          <w:rFonts w:asciiTheme="majorHAnsi" w:hAnsiTheme="majorHAnsi" w:cstheme="majorHAnsi"/>
        </w:rPr>
        <w:t xml:space="preserve">: </w:t>
      </w:r>
      <w:hyperlink r:id="rId41" w:history="1">
        <w:r w:rsidRPr="002A49F8">
          <w:rPr>
            <w:rStyle w:val="Hyperlink"/>
            <w:rFonts w:asciiTheme="majorHAnsi" w:hAnsiTheme="majorHAnsi" w:cstheme="majorHAnsi"/>
          </w:rPr>
          <w:t>licitacao@ituiutaba.mg.gov.br</w:t>
        </w:r>
      </w:hyperlink>
      <w:r w:rsidRPr="002A49F8">
        <w:rPr>
          <w:rFonts w:asciiTheme="majorHAnsi" w:hAnsiTheme="majorHAnsi" w:cstheme="majorHAnsi"/>
        </w:rPr>
        <w:t xml:space="preserve"> </w:t>
      </w:r>
      <w:r w:rsidRPr="002A49F8">
        <w:rPr>
          <w:rFonts w:asciiTheme="majorHAnsi" w:hAnsiTheme="majorHAnsi" w:cstheme="majorHAnsi"/>
        </w:rPr>
        <w:t>e Tel: (34)3271-8183/3271-8182.</w:t>
      </w:r>
    </w:p>
    <w:p w14:paraId="3ED2363A" w14:textId="77777777" w:rsidR="00EC61BC" w:rsidRPr="002A49F8" w:rsidRDefault="00EC61BC" w:rsidP="008E0A49">
      <w:pPr>
        <w:tabs>
          <w:tab w:val="left" w:pos="3024"/>
        </w:tabs>
        <w:autoSpaceDE w:val="0"/>
        <w:autoSpaceDN w:val="0"/>
        <w:adjustRightInd w:val="0"/>
        <w:jc w:val="both"/>
        <w:rPr>
          <w:rFonts w:asciiTheme="majorHAnsi" w:hAnsiTheme="majorHAnsi" w:cstheme="majorHAnsi"/>
        </w:rPr>
      </w:pPr>
    </w:p>
    <w:p w14:paraId="1E769F1F" w14:textId="77777777" w:rsidR="00EC61BC" w:rsidRPr="002A49F8" w:rsidRDefault="00EC61BC" w:rsidP="008E0A49">
      <w:pPr>
        <w:tabs>
          <w:tab w:val="left" w:pos="3024"/>
        </w:tabs>
        <w:autoSpaceDE w:val="0"/>
        <w:autoSpaceDN w:val="0"/>
        <w:adjustRightInd w:val="0"/>
        <w:jc w:val="both"/>
        <w:rPr>
          <w:rFonts w:asciiTheme="majorHAnsi" w:hAnsiTheme="majorHAnsi" w:cstheme="majorHAnsi"/>
          <w:b/>
        </w:rPr>
      </w:pPr>
    </w:p>
    <w:p w14:paraId="1FB418E3" w14:textId="39F2EC03" w:rsidR="00C34D2E" w:rsidRPr="002A49F8" w:rsidRDefault="00C34D2E"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NAZARENO PREFEITURA MUNICIPAL TOMADA DE PREÇOS Nº 007/2023 </w:t>
      </w:r>
    </w:p>
    <w:p w14:paraId="6410D1BD" w14:textId="5B2B7F13" w:rsidR="00C34D2E" w:rsidRPr="002A49F8" w:rsidRDefault="00C34D2E"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Torna público TP 007/23, Obj: Contratação de empresa especializada para a Construção do Centro de Especialidades Médicas. Abertura: 08/01/24 ás 09h. O edital encontra-se disponível no site </w:t>
      </w:r>
      <w:hyperlink r:id="rId42" w:history="1">
        <w:r w:rsidRPr="002A49F8">
          <w:rPr>
            <w:rStyle w:val="Hyperlink"/>
            <w:rFonts w:asciiTheme="majorHAnsi" w:hAnsiTheme="majorHAnsi" w:cstheme="majorHAnsi"/>
          </w:rPr>
          <w:t>www.nazareno.mg.gov.br</w:t>
        </w:r>
      </w:hyperlink>
      <w:r w:rsidRPr="002A49F8">
        <w:rPr>
          <w:rFonts w:asciiTheme="majorHAnsi" w:hAnsiTheme="majorHAnsi" w:cstheme="majorHAnsi"/>
        </w:rPr>
        <w:t>.</w:t>
      </w:r>
    </w:p>
    <w:p w14:paraId="0B386726" w14:textId="77777777" w:rsidR="00C34D2E" w:rsidRPr="002A49F8" w:rsidRDefault="00C34D2E" w:rsidP="008E0A49">
      <w:pPr>
        <w:tabs>
          <w:tab w:val="left" w:pos="3024"/>
        </w:tabs>
        <w:autoSpaceDE w:val="0"/>
        <w:autoSpaceDN w:val="0"/>
        <w:adjustRightInd w:val="0"/>
        <w:jc w:val="both"/>
        <w:rPr>
          <w:rFonts w:asciiTheme="majorHAnsi" w:hAnsiTheme="majorHAnsi" w:cstheme="majorHAnsi"/>
          <w:b/>
        </w:rPr>
      </w:pPr>
    </w:p>
    <w:p w14:paraId="6A9577EA" w14:textId="77777777" w:rsidR="00170928" w:rsidRPr="002A49F8" w:rsidRDefault="00170928" w:rsidP="008E0A49">
      <w:pPr>
        <w:tabs>
          <w:tab w:val="left" w:pos="3024"/>
        </w:tabs>
        <w:autoSpaceDE w:val="0"/>
        <w:autoSpaceDN w:val="0"/>
        <w:adjustRightInd w:val="0"/>
        <w:jc w:val="both"/>
        <w:rPr>
          <w:rFonts w:asciiTheme="majorHAnsi" w:hAnsiTheme="majorHAnsi" w:cstheme="majorHAnsi"/>
          <w:b/>
        </w:rPr>
      </w:pPr>
    </w:p>
    <w:p w14:paraId="75131608" w14:textId="68B647D8" w:rsidR="00170928" w:rsidRPr="002A49F8" w:rsidRDefault="00170928"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b/>
        </w:rPr>
        <w:t>PREFEITURA MUNICIPAL DE NEPOMUCENO AVISO DE LICITAÇÃO CONCORRÊNCIA Nº 2/2023 PROCESSO LICITATÓRIO Nº 141/2023</w:t>
      </w:r>
      <w:r w:rsidRPr="002A49F8">
        <w:rPr>
          <w:rFonts w:asciiTheme="majorHAnsi" w:hAnsiTheme="majorHAnsi" w:cstheme="majorHAnsi"/>
        </w:rPr>
        <w:t xml:space="preserve">. </w:t>
      </w:r>
    </w:p>
    <w:p w14:paraId="03264BFD" w14:textId="78412185" w:rsidR="00170928" w:rsidRPr="002A49F8" w:rsidRDefault="00170928"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Objeto: Contratação de empresa especializada na área de engenharia, para execução da obra de construção de um portal de entrada e mirante do Parque Ecológico, situado nos fundos da concha acústica, entre os Bairros Padre Vitor e Vila </w:t>
      </w:r>
      <w:proofErr w:type="spellStart"/>
      <w:r w:rsidRPr="002A49F8">
        <w:rPr>
          <w:rFonts w:asciiTheme="majorHAnsi" w:hAnsiTheme="majorHAnsi" w:cstheme="majorHAnsi"/>
        </w:rPr>
        <w:t>Esméria</w:t>
      </w:r>
      <w:proofErr w:type="spellEnd"/>
      <w:r w:rsidRPr="002A49F8">
        <w:rPr>
          <w:rFonts w:asciiTheme="majorHAnsi" w:hAnsiTheme="majorHAnsi" w:cstheme="majorHAnsi"/>
        </w:rPr>
        <w:t xml:space="preserve">. Abertura: dia 19/1/2024, às 13h, na Prefeitura, Praça Padre José, nº 180. Edital e informações na Prefeitura, Praça Padre José, 180, site: </w:t>
      </w:r>
      <w:hyperlink r:id="rId43" w:history="1">
        <w:r w:rsidRPr="002A49F8">
          <w:rPr>
            <w:rStyle w:val="Hyperlink"/>
            <w:rFonts w:asciiTheme="majorHAnsi" w:hAnsiTheme="majorHAnsi" w:cstheme="majorHAnsi"/>
          </w:rPr>
          <w:t>www.nepomuceno.mg.gov.br</w:t>
        </w:r>
      </w:hyperlink>
      <w:r w:rsidRPr="002A49F8">
        <w:rPr>
          <w:rFonts w:asciiTheme="majorHAnsi" w:hAnsiTheme="majorHAnsi" w:cstheme="majorHAnsi"/>
        </w:rPr>
        <w:t>,</w:t>
      </w:r>
      <w:r w:rsidRPr="002A49F8">
        <w:rPr>
          <w:rFonts w:asciiTheme="majorHAnsi" w:hAnsiTheme="majorHAnsi" w:cstheme="majorHAnsi"/>
        </w:rPr>
        <w:t xml:space="preserve"> </w:t>
      </w:r>
      <w:r w:rsidRPr="002A49F8">
        <w:rPr>
          <w:rFonts w:asciiTheme="majorHAnsi" w:hAnsiTheme="majorHAnsi" w:cstheme="majorHAnsi"/>
        </w:rPr>
        <w:t>fone: (35) 3861-3686</w:t>
      </w:r>
      <w:r w:rsidRPr="002A49F8">
        <w:rPr>
          <w:rFonts w:asciiTheme="majorHAnsi" w:hAnsiTheme="majorHAnsi" w:cstheme="majorHAnsi"/>
        </w:rPr>
        <w:t>.</w:t>
      </w:r>
    </w:p>
    <w:p w14:paraId="1426102E" w14:textId="77777777" w:rsidR="00170928" w:rsidRPr="002A49F8" w:rsidRDefault="00170928" w:rsidP="008E0A49">
      <w:pPr>
        <w:tabs>
          <w:tab w:val="left" w:pos="3024"/>
        </w:tabs>
        <w:autoSpaceDE w:val="0"/>
        <w:autoSpaceDN w:val="0"/>
        <w:adjustRightInd w:val="0"/>
        <w:jc w:val="both"/>
        <w:rPr>
          <w:rFonts w:asciiTheme="majorHAnsi" w:hAnsiTheme="majorHAnsi" w:cstheme="majorHAnsi"/>
        </w:rPr>
      </w:pPr>
    </w:p>
    <w:p w14:paraId="3754FC44" w14:textId="77777777" w:rsidR="00C34D2E" w:rsidRPr="002A49F8" w:rsidRDefault="00C34D2E" w:rsidP="008E0A49">
      <w:pPr>
        <w:tabs>
          <w:tab w:val="left" w:pos="3024"/>
        </w:tabs>
        <w:autoSpaceDE w:val="0"/>
        <w:autoSpaceDN w:val="0"/>
        <w:adjustRightInd w:val="0"/>
        <w:jc w:val="both"/>
        <w:rPr>
          <w:rFonts w:asciiTheme="majorHAnsi" w:hAnsiTheme="majorHAnsi" w:cstheme="majorHAnsi"/>
          <w:b/>
        </w:rPr>
      </w:pPr>
    </w:p>
    <w:p w14:paraId="00AE2006" w14:textId="606EF6F6" w:rsidR="00F71DC3" w:rsidRPr="002A49F8" w:rsidRDefault="00F71DC3"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NOVA SERRANA PREFEITURA MUNICIPAL EDITAL DO PROCESSO LICITATÓRIO Nº 243/2023 TOMADA DE PREÇOS Nº 018/2023. </w:t>
      </w:r>
    </w:p>
    <w:p w14:paraId="54681C6A" w14:textId="330F33F6" w:rsidR="00C34D2E" w:rsidRPr="002A49F8" w:rsidRDefault="00C34D2E"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Objeto: Construção de quadra esportiva do CMEI Menino Jesus de Praga, no Bairro Frei Paulo, Município de Nova Serrana-MG. Entrega dos envelopes dia 19/01/2024, às 09h30min. Mais informações pelo telefone (37) 3226.9011. </w:t>
      </w:r>
    </w:p>
    <w:p w14:paraId="3916F922" w14:textId="77777777" w:rsidR="00C34D2E" w:rsidRPr="002A49F8" w:rsidRDefault="00C34D2E" w:rsidP="008E0A49">
      <w:pPr>
        <w:tabs>
          <w:tab w:val="left" w:pos="3024"/>
        </w:tabs>
        <w:autoSpaceDE w:val="0"/>
        <w:autoSpaceDN w:val="0"/>
        <w:adjustRightInd w:val="0"/>
        <w:jc w:val="both"/>
        <w:rPr>
          <w:rFonts w:asciiTheme="majorHAnsi" w:hAnsiTheme="majorHAnsi" w:cstheme="majorHAnsi"/>
        </w:rPr>
      </w:pPr>
    </w:p>
    <w:p w14:paraId="3DFAC38A" w14:textId="77777777" w:rsidR="00E76376" w:rsidRPr="002A49F8" w:rsidRDefault="00E76376" w:rsidP="008E0A49">
      <w:pPr>
        <w:tabs>
          <w:tab w:val="left" w:pos="3024"/>
        </w:tabs>
        <w:autoSpaceDE w:val="0"/>
        <w:autoSpaceDN w:val="0"/>
        <w:adjustRightInd w:val="0"/>
        <w:jc w:val="both"/>
        <w:rPr>
          <w:rFonts w:asciiTheme="majorHAnsi" w:hAnsiTheme="majorHAnsi" w:cstheme="majorHAnsi"/>
          <w:b/>
        </w:rPr>
      </w:pPr>
    </w:p>
    <w:p w14:paraId="02F5FD86" w14:textId="77777777" w:rsidR="001577C3" w:rsidRPr="002A49F8" w:rsidRDefault="001577C3"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b/>
        </w:rPr>
        <w:t>PINGO DÁGUA PREFEITURA MUNICIPAL EXTRATO DO EDITAL TOMADA DE PREÇO N. 012/2023.</w:t>
      </w:r>
      <w:r w:rsidRPr="002A49F8">
        <w:rPr>
          <w:rFonts w:asciiTheme="majorHAnsi" w:hAnsiTheme="majorHAnsi" w:cstheme="majorHAnsi"/>
        </w:rPr>
        <w:t xml:space="preserve"> </w:t>
      </w:r>
    </w:p>
    <w:p w14:paraId="582C6497" w14:textId="320BA817" w:rsidR="00E76376" w:rsidRPr="002A49F8" w:rsidRDefault="00E76376"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Contratação de empresa para execução de obras e serviços de pavimentação de estradas vicinais - calçamento em bloquete sextavado, em conformidade com o Contrato de Repasse Financeiro n° 938964/2022 / MAPA / CAIXA e os anexos do edital de Tomada de Preço N.º 0012/2023. Abertura: 16/01/2024, Horário: 09 Horas.</w:t>
      </w:r>
    </w:p>
    <w:p w14:paraId="67D37F71" w14:textId="77777777" w:rsidR="00205C19" w:rsidRPr="002A49F8" w:rsidRDefault="00205C19" w:rsidP="008E0A49">
      <w:pPr>
        <w:tabs>
          <w:tab w:val="left" w:pos="3024"/>
        </w:tabs>
        <w:autoSpaceDE w:val="0"/>
        <w:autoSpaceDN w:val="0"/>
        <w:adjustRightInd w:val="0"/>
        <w:jc w:val="both"/>
        <w:rPr>
          <w:rFonts w:asciiTheme="majorHAnsi" w:hAnsiTheme="majorHAnsi" w:cstheme="majorHAnsi"/>
          <w:b/>
        </w:rPr>
      </w:pPr>
    </w:p>
    <w:p w14:paraId="7D1AE2D0" w14:textId="77777777" w:rsidR="00385AF5" w:rsidRPr="002A49F8" w:rsidRDefault="00385AF5" w:rsidP="008E0A49">
      <w:pPr>
        <w:tabs>
          <w:tab w:val="left" w:pos="3024"/>
        </w:tabs>
        <w:autoSpaceDE w:val="0"/>
        <w:autoSpaceDN w:val="0"/>
        <w:adjustRightInd w:val="0"/>
        <w:jc w:val="both"/>
        <w:rPr>
          <w:rFonts w:asciiTheme="majorHAnsi" w:hAnsiTheme="majorHAnsi" w:cstheme="majorHAnsi"/>
          <w:b/>
        </w:rPr>
      </w:pPr>
    </w:p>
    <w:p w14:paraId="752D1EA7" w14:textId="25E000F4" w:rsidR="00385AF5" w:rsidRPr="002A49F8" w:rsidRDefault="00385AF5"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POUSO ALEGRE PREFEITURA MUNICIPAL TOMADA DE PREÇOS Nº 19/2023 - PROCESSO ADMINISTRATIVO Nº 202/2023 </w:t>
      </w:r>
    </w:p>
    <w:p w14:paraId="3700BF3C" w14:textId="5EFDD81D" w:rsidR="00385AF5" w:rsidRPr="002A49F8" w:rsidRDefault="00385AF5"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“Contratação de empresa(s) especializada para a revitalização das quadras da praça de esportes municipal, incluindo o fornecimento de material, equipamentos e mão de obra”. A sessão pública será realizada no dia 16 (</w:t>
      </w:r>
      <w:proofErr w:type="gramStart"/>
      <w:r w:rsidRPr="002A49F8">
        <w:rPr>
          <w:rFonts w:asciiTheme="majorHAnsi" w:hAnsiTheme="majorHAnsi" w:cstheme="majorHAnsi"/>
        </w:rPr>
        <w:t>dezesseis )</w:t>
      </w:r>
      <w:proofErr w:type="gramEnd"/>
      <w:r w:rsidRPr="002A49F8">
        <w:rPr>
          <w:rFonts w:asciiTheme="majorHAnsi" w:hAnsiTheme="majorHAnsi" w:cstheme="majorHAnsi"/>
        </w:rPr>
        <w:t xml:space="preserve"> de janeiro de 2024 as 09h00min. O valor máximo para a execução do objeto é de R$187.252,24 (cento e oitenta e sete mil duzentos e cinquenta e dois reais e vinte e quatro centavos). O edital e seus anexos poderão ser consultados e obtidos gratuitamente em dias úteis e em horário comercial mediante a apresentação de PEN DRIVE, para cópia do arquivo e no site da prefeitura www.pousoalegre.mg.gov. </w:t>
      </w:r>
      <w:proofErr w:type="spellStart"/>
      <w:proofErr w:type="gramStart"/>
      <w:r w:rsidRPr="002A49F8">
        <w:rPr>
          <w:rFonts w:asciiTheme="majorHAnsi" w:hAnsiTheme="majorHAnsi" w:cstheme="majorHAnsi"/>
        </w:rPr>
        <w:t>br</w:t>
      </w:r>
      <w:proofErr w:type="spellEnd"/>
      <w:proofErr w:type="gramEnd"/>
      <w:r w:rsidRPr="002A49F8">
        <w:rPr>
          <w:rFonts w:asciiTheme="majorHAnsi" w:hAnsiTheme="majorHAnsi" w:cstheme="majorHAnsi"/>
        </w:rPr>
        <w:t xml:space="preserve">, na aba “Edital de Licitação”. Mais informações: (35) 3449-4023 ou </w:t>
      </w:r>
      <w:proofErr w:type="spellStart"/>
      <w:r w:rsidRPr="002A49F8">
        <w:rPr>
          <w:rFonts w:asciiTheme="majorHAnsi" w:hAnsiTheme="majorHAnsi" w:cstheme="majorHAnsi"/>
        </w:rPr>
        <w:t>email</w:t>
      </w:r>
      <w:proofErr w:type="spellEnd"/>
      <w:r w:rsidRPr="002A49F8">
        <w:rPr>
          <w:rFonts w:asciiTheme="majorHAnsi" w:hAnsiTheme="majorHAnsi" w:cstheme="majorHAnsi"/>
        </w:rPr>
        <w:t xml:space="preserve">: </w:t>
      </w:r>
      <w:hyperlink r:id="rId44" w:history="1">
        <w:r w:rsidRPr="002A49F8">
          <w:rPr>
            <w:rStyle w:val="Hyperlink"/>
            <w:rFonts w:asciiTheme="majorHAnsi" w:hAnsiTheme="majorHAnsi" w:cstheme="majorHAnsi"/>
          </w:rPr>
          <w:t>editaispmpa@gmail.com</w:t>
        </w:r>
      </w:hyperlink>
      <w:r w:rsidRPr="002A49F8">
        <w:rPr>
          <w:rFonts w:asciiTheme="majorHAnsi" w:hAnsiTheme="majorHAnsi" w:cstheme="majorHAnsi"/>
        </w:rPr>
        <w:t xml:space="preserve">. </w:t>
      </w:r>
    </w:p>
    <w:p w14:paraId="3DBE7576" w14:textId="77777777" w:rsidR="00385AF5" w:rsidRPr="002A49F8" w:rsidRDefault="00385AF5" w:rsidP="008E0A49">
      <w:pPr>
        <w:tabs>
          <w:tab w:val="left" w:pos="3024"/>
        </w:tabs>
        <w:autoSpaceDE w:val="0"/>
        <w:autoSpaceDN w:val="0"/>
        <w:adjustRightInd w:val="0"/>
        <w:jc w:val="both"/>
        <w:rPr>
          <w:rFonts w:asciiTheme="majorHAnsi" w:hAnsiTheme="majorHAnsi" w:cstheme="majorHAnsi"/>
        </w:rPr>
      </w:pPr>
    </w:p>
    <w:p w14:paraId="5B4B030D" w14:textId="77777777" w:rsidR="00F71DC3" w:rsidRPr="002A49F8" w:rsidRDefault="00F71DC3" w:rsidP="008E0A49">
      <w:pPr>
        <w:tabs>
          <w:tab w:val="left" w:pos="3024"/>
        </w:tabs>
        <w:autoSpaceDE w:val="0"/>
        <w:autoSpaceDN w:val="0"/>
        <w:adjustRightInd w:val="0"/>
        <w:jc w:val="both"/>
        <w:rPr>
          <w:rFonts w:asciiTheme="majorHAnsi" w:hAnsiTheme="majorHAnsi" w:cstheme="majorHAnsi"/>
          <w:b/>
        </w:rPr>
      </w:pPr>
    </w:p>
    <w:p w14:paraId="7FE422DA" w14:textId="3755E163" w:rsidR="00F71DC3" w:rsidRPr="002A49F8" w:rsidRDefault="00F71DC3"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RIBEIRÃO DAS NEVES PREFEITURA MUNICIPAL CONCORRÊNCIA 205/2023 </w:t>
      </w:r>
    </w:p>
    <w:p w14:paraId="67C1007B" w14:textId="34F3E406" w:rsidR="00F71DC3" w:rsidRPr="002A49F8" w:rsidRDefault="00F71DC3"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lastRenderedPageBreak/>
        <w:t xml:space="preserve">Torna público que se encontra disponível no site </w:t>
      </w:r>
      <w:hyperlink r:id="rId45" w:history="1">
        <w:r w:rsidRPr="002A49F8">
          <w:rPr>
            <w:rStyle w:val="Hyperlink"/>
            <w:rFonts w:asciiTheme="majorHAnsi" w:hAnsiTheme="majorHAnsi" w:cstheme="majorHAnsi"/>
          </w:rPr>
          <w:t>www.ribeiraodasneves.mg.gov.br</w:t>
        </w:r>
      </w:hyperlink>
      <w:r w:rsidRPr="002A49F8">
        <w:rPr>
          <w:rFonts w:asciiTheme="majorHAnsi" w:hAnsiTheme="majorHAnsi" w:cstheme="majorHAnsi"/>
        </w:rPr>
        <w:t xml:space="preserve">, o edital da Concorrência 205/2023, cujo objeto consiste na cont. de emp. esp. em construção de alambrado e melhorias no campo do areias. A nova data para realização de sessão será dia 22/01/2024 às 09:00 </w:t>
      </w:r>
      <w:proofErr w:type="spellStart"/>
      <w:r w:rsidRPr="002A49F8">
        <w:rPr>
          <w:rFonts w:asciiTheme="majorHAnsi" w:hAnsiTheme="majorHAnsi" w:cstheme="majorHAnsi"/>
        </w:rPr>
        <w:t>hrs</w:t>
      </w:r>
      <w:proofErr w:type="spellEnd"/>
      <w:r w:rsidRPr="002A49F8">
        <w:rPr>
          <w:rFonts w:asciiTheme="majorHAnsi" w:hAnsiTheme="majorHAnsi" w:cstheme="majorHAnsi"/>
        </w:rPr>
        <w:t xml:space="preserve">. </w:t>
      </w:r>
    </w:p>
    <w:p w14:paraId="0B7C34C2" w14:textId="77777777" w:rsidR="00385AF5" w:rsidRPr="002A49F8" w:rsidRDefault="00385AF5" w:rsidP="008E0A49">
      <w:pPr>
        <w:tabs>
          <w:tab w:val="left" w:pos="3024"/>
        </w:tabs>
        <w:autoSpaceDE w:val="0"/>
        <w:autoSpaceDN w:val="0"/>
        <w:adjustRightInd w:val="0"/>
        <w:jc w:val="both"/>
        <w:rPr>
          <w:rFonts w:asciiTheme="majorHAnsi" w:hAnsiTheme="majorHAnsi" w:cstheme="majorHAnsi"/>
        </w:rPr>
      </w:pPr>
    </w:p>
    <w:p w14:paraId="69D497C8" w14:textId="77777777" w:rsidR="00205C19" w:rsidRPr="002A49F8" w:rsidRDefault="00205C19" w:rsidP="008E0A49">
      <w:pPr>
        <w:tabs>
          <w:tab w:val="left" w:pos="3024"/>
        </w:tabs>
        <w:autoSpaceDE w:val="0"/>
        <w:autoSpaceDN w:val="0"/>
        <w:adjustRightInd w:val="0"/>
        <w:jc w:val="both"/>
        <w:rPr>
          <w:rFonts w:asciiTheme="majorHAnsi" w:hAnsiTheme="majorHAnsi" w:cstheme="majorHAnsi"/>
          <w:b/>
        </w:rPr>
      </w:pPr>
    </w:p>
    <w:p w14:paraId="4E9C94B1" w14:textId="3EC348BF" w:rsidR="00205C19" w:rsidRPr="002A49F8" w:rsidRDefault="001577C3"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RIO CASCA PREFEITURA MUNICIPAL </w:t>
      </w:r>
    </w:p>
    <w:p w14:paraId="10BA14E6" w14:textId="77777777" w:rsidR="00205C19" w:rsidRPr="002A49F8" w:rsidRDefault="00205C19" w:rsidP="008E0A49">
      <w:pPr>
        <w:tabs>
          <w:tab w:val="left" w:pos="3024"/>
        </w:tabs>
        <w:autoSpaceDE w:val="0"/>
        <w:autoSpaceDN w:val="0"/>
        <w:adjustRightInd w:val="0"/>
        <w:jc w:val="both"/>
        <w:rPr>
          <w:rFonts w:asciiTheme="majorHAnsi" w:hAnsiTheme="majorHAnsi" w:cstheme="majorHAnsi"/>
          <w:b/>
        </w:rPr>
      </w:pPr>
    </w:p>
    <w:p w14:paraId="1DF9676E" w14:textId="49C0C076" w:rsidR="00205C19" w:rsidRPr="002A49F8" w:rsidRDefault="001577C3"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TOMADA DE PREÇOS Nº 006/2023. </w:t>
      </w:r>
    </w:p>
    <w:p w14:paraId="37CD09C9" w14:textId="0401A827" w:rsidR="00205C19" w:rsidRPr="002A49F8" w:rsidRDefault="00205C19"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 Município de Rio Casca –MG, torna público para conhecimento dos interessados que fará realizar licitação, no dia 10 de janeiro de 2024 às 08:30 horas, para contratação de empresa para execução de obras de construção da edificação do CMEI Lar Menino Jesus, no município de Rio Casca/MG, com pagamento de recursos provenientes da Justiça Federal - Seção Judiciária do Estado de Minas Gerais 12ª Vara Federal Cível e Agrária da SJMG PJE n° 1026867-93.2020.4.01.3800 - “Caso Samarco” (Desastre De Mariana) Decisão Ações de Fortalecimento da Educação Pública Municipal - Programa Agenda Integrada Rio Casca/ MG. </w:t>
      </w:r>
    </w:p>
    <w:p w14:paraId="42BC2144" w14:textId="77777777" w:rsidR="00205C19" w:rsidRPr="002A49F8" w:rsidRDefault="00205C19" w:rsidP="008E0A49">
      <w:pPr>
        <w:tabs>
          <w:tab w:val="left" w:pos="3024"/>
        </w:tabs>
        <w:autoSpaceDE w:val="0"/>
        <w:autoSpaceDN w:val="0"/>
        <w:adjustRightInd w:val="0"/>
        <w:jc w:val="both"/>
        <w:rPr>
          <w:rFonts w:asciiTheme="majorHAnsi" w:hAnsiTheme="majorHAnsi" w:cstheme="majorHAnsi"/>
          <w:b/>
        </w:rPr>
      </w:pPr>
    </w:p>
    <w:p w14:paraId="4654F7F5" w14:textId="185D3784" w:rsidR="00205C19" w:rsidRPr="002A49F8" w:rsidRDefault="001577C3" w:rsidP="008E0A49">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TOMADA DE PREÇOS Nº 007/2023. </w:t>
      </w:r>
    </w:p>
    <w:p w14:paraId="1BCFD1C3" w14:textId="13A80EC1" w:rsidR="00205C19" w:rsidRPr="002A49F8" w:rsidRDefault="00205C19"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 Município de Rio Casca –MG, torna público para conhecimento dos interessados que fará realizar licitação, no dia 10 de janeiro de 2024 às 13:00 horas, para Contratação de empresa para execução de obras de recapeamento asfáltico em concreto betuminoso a quente (CBUQ) e recapeamento asfáltico em pré misturado a frio (PMF) na Avenida Anita Mendes - Bairro Sá </w:t>
      </w:r>
      <w:proofErr w:type="spellStart"/>
      <w:r w:rsidRPr="002A49F8">
        <w:rPr>
          <w:rFonts w:asciiTheme="majorHAnsi" w:hAnsiTheme="majorHAnsi" w:cstheme="majorHAnsi"/>
        </w:rPr>
        <w:t>Donana</w:t>
      </w:r>
      <w:proofErr w:type="spellEnd"/>
      <w:r w:rsidRPr="002A49F8">
        <w:rPr>
          <w:rFonts w:asciiTheme="majorHAnsi" w:hAnsiTheme="majorHAnsi" w:cstheme="majorHAnsi"/>
        </w:rPr>
        <w:t xml:space="preserve"> Mendes; Rua Camilo Mayrink, Rua Dr. </w:t>
      </w:r>
      <w:proofErr w:type="spellStart"/>
      <w:r w:rsidRPr="002A49F8">
        <w:rPr>
          <w:rFonts w:asciiTheme="majorHAnsi" w:hAnsiTheme="majorHAnsi" w:cstheme="majorHAnsi"/>
        </w:rPr>
        <w:t>Juquita</w:t>
      </w:r>
      <w:proofErr w:type="spellEnd"/>
      <w:r w:rsidRPr="002A49F8">
        <w:rPr>
          <w:rFonts w:asciiTheme="majorHAnsi" w:hAnsiTheme="majorHAnsi" w:cstheme="majorHAnsi"/>
        </w:rPr>
        <w:t xml:space="preserve"> Miranda, Rua Cônego Scott, Rua Imaculada Conceição e Rua Dom Silvério - Bairro Centro e Rua Paulo Cruz de Oliveira – Bairro Bela Vista, localizadas no Município de Rio Casca, </w:t>
      </w:r>
      <w:proofErr w:type="spellStart"/>
      <w:r w:rsidRPr="002A49F8">
        <w:rPr>
          <w:rFonts w:asciiTheme="majorHAnsi" w:hAnsiTheme="majorHAnsi" w:cstheme="majorHAnsi"/>
        </w:rPr>
        <w:t>conformeCONVÊNIO</w:t>
      </w:r>
      <w:proofErr w:type="spellEnd"/>
      <w:r w:rsidRPr="002A49F8">
        <w:rPr>
          <w:rFonts w:asciiTheme="majorHAnsi" w:hAnsiTheme="majorHAnsi" w:cstheme="majorHAnsi"/>
        </w:rPr>
        <w:t xml:space="preserve"> Nº1301001445/2023 –SEINFRA. Maiores informações poderão ser obtidas pelo telefone do setor de licitações 31 3871-1545. </w:t>
      </w:r>
    </w:p>
    <w:p w14:paraId="43057CCC" w14:textId="77777777" w:rsidR="003733D5" w:rsidRPr="002A49F8" w:rsidRDefault="003733D5" w:rsidP="008E0A49">
      <w:pPr>
        <w:tabs>
          <w:tab w:val="left" w:pos="3024"/>
        </w:tabs>
        <w:autoSpaceDE w:val="0"/>
        <w:autoSpaceDN w:val="0"/>
        <w:adjustRightInd w:val="0"/>
        <w:jc w:val="both"/>
        <w:rPr>
          <w:rFonts w:asciiTheme="majorHAnsi" w:hAnsiTheme="majorHAnsi" w:cstheme="majorHAnsi"/>
        </w:rPr>
      </w:pPr>
    </w:p>
    <w:p w14:paraId="44917780" w14:textId="77777777" w:rsidR="003733D5" w:rsidRPr="002A49F8" w:rsidRDefault="003733D5" w:rsidP="008E0A49">
      <w:pPr>
        <w:tabs>
          <w:tab w:val="left" w:pos="3024"/>
        </w:tabs>
        <w:autoSpaceDE w:val="0"/>
        <w:autoSpaceDN w:val="0"/>
        <w:adjustRightInd w:val="0"/>
        <w:jc w:val="both"/>
        <w:rPr>
          <w:rFonts w:asciiTheme="majorHAnsi" w:hAnsiTheme="majorHAnsi" w:cstheme="majorHAnsi"/>
          <w:b/>
        </w:rPr>
      </w:pPr>
    </w:p>
    <w:p w14:paraId="1BA237BA" w14:textId="703F4DEC" w:rsidR="003733D5" w:rsidRPr="002A49F8" w:rsidRDefault="00D13510" w:rsidP="00D13510">
      <w:pPr>
        <w:tabs>
          <w:tab w:val="left" w:pos="3024"/>
        </w:tabs>
        <w:autoSpaceDE w:val="0"/>
        <w:autoSpaceDN w:val="0"/>
        <w:adjustRightInd w:val="0"/>
        <w:jc w:val="center"/>
        <w:rPr>
          <w:rFonts w:asciiTheme="majorHAnsi" w:hAnsiTheme="majorHAnsi" w:cstheme="majorHAnsi"/>
          <w:b/>
        </w:rPr>
      </w:pPr>
      <w:r w:rsidRPr="002A49F8">
        <w:rPr>
          <w:rFonts w:asciiTheme="majorHAnsi" w:hAnsiTheme="majorHAnsi" w:cstheme="majorHAnsi"/>
          <w:b/>
        </w:rPr>
        <w:t>ESTADO DO ACRE</w:t>
      </w:r>
    </w:p>
    <w:p w14:paraId="1606C3A5" w14:textId="77777777" w:rsidR="00D13510" w:rsidRPr="002A49F8" w:rsidRDefault="00D13510" w:rsidP="008E0A49">
      <w:pPr>
        <w:tabs>
          <w:tab w:val="left" w:pos="3024"/>
        </w:tabs>
        <w:autoSpaceDE w:val="0"/>
        <w:autoSpaceDN w:val="0"/>
        <w:adjustRightInd w:val="0"/>
        <w:jc w:val="both"/>
        <w:rPr>
          <w:rFonts w:asciiTheme="majorHAnsi" w:hAnsiTheme="majorHAnsi" w:cstheme="majorHAnsi"/>
          <w:b/>
        </w:rPr>
      </w:pPr>
    </w:p>
    <w:p w14:paraId="1C8C57C0" w14:textId="0CDEC19F" w:rsidR="00D13510" w:rsidRPr="002A49F8" w:rsidRDefault="00D13510"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b/>
        </w:rPr>
        <w:t>SECRETARIA DE ESTADO DE INFRAESTRUTURA E DO DESENVOLVIMENTO URBANO AVISO DE LICITAÇÃO CONCORRÊNCIA Nº 11/2023 - SEOP</w:t>
      </w:r>
      <w:r w:rsidRPr="002A49F8">
        <w:rPr>
          <w:rFonts w:asciiTheme="majorHAnsi" w:hAnsiTheme="majorHAnsi" w:cstheme="majorHAnsi"/>
        </w:rPr>
        <w:t xml:space="preserve"> </w:t>
      </w:r>
    </w:p>
    <w:p w14:paraId="3940A653" w14:textId="4F0F2D2D" w:rsidR="003733D5" w:rsidRPr="002A49F8" w:rsidRDefault="003733D5" w:rsidP="008E0A49">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Objeto: Contratação de Empresa de Engenharia para Execução dos Serviços de Revitalização do Teatro Plácido de Castro, no Município de Rio Branco - AC. Fonte de Recursos: 15000100 e 1.700.0200 Retirada do Edital: 15/12/2023 a 15/01/2024. Através do </w:t>
      </w:r>
      <w:hyperlink r:id="rId46" w:history="1">
        <w:r w:rsidR="00D13510" w:rsidRPr="002A49F8">
          <w:rPr>
            <w:rStyle w:val="Hyperlink"/>
            <w:rFonts w:asciiTheme="majorHAnsi" w:hAnsiTheme="majorHAnsi" w:cstheme="majorHAnsi"/>
          </w:rPr>
          <w:t>www.seop.ac.gov.br/editais-e-avisos</w:t>
        </w:r>
      </w:hyperlink>
      <w:r w:rsidRPr="002A49F8">
        <w:rPr>
          <w:rFonts w:asciiTheme="majorHAnsi" w:hAnsiTheme="majorHAnsi" w:cstheme="majorHAnsi"/>
        </w:rPr>
        <w:t>.</w:t>
      </w:r>
      <w:r w:rsidR="00D13510" w:rsidRPr="002A49F8">
        <w:rPr>
          <w:rFonts w:asciiTheme="majorHAnsi" w:hAnsiTheme="majorHAnsi" w:cstheme="majorHAnsi"/>
        </w:rPr>
        <w:t xml:space="preserve"> </w:t>
      </w:r>
      <w:r w:rsidRPr="002A49F8">
        <w:rPr>
          <w:rFonts w:asciiTheme="majorHAnsi" w:hAnsiTheme="majorHAnsi" w:cstheme="majorHAnsi"/>
        </w:rPr>
        <w:t>Data de Abertura 17/01/2024, às 08h:30min, na sala da Comissão de Licitação, no Prédio da Secretaria de Estado de Obras Públicas - SEOP.</w:t>
      </w:r>
    </w:p>
    <w:p w14:paraId="314ACF24" w14:textId="77777777" w:rsidR="00205C19" w:rsidRPr="002A49F8" w:rsidRDefault="00205C19" w:rsidP="008E0A49">
      <w:pPr>
        <w:tabs>
          <w:tab w:val="left" w:pos="3024"/>
        </w:tabs>
        <w:autoSpaceDE w:val="0"/>
        <w:autoSpaceDN w:val="0"/>
        <w:adjustRightInd w:val="0"/>
        <w:jc w:val="both"/>
        <w:rPr>
          <w:rFonts w:asciiTheme="majorHAnsi" w:hAnsiTheme="majorHAnsi" w:cstheme="majorHAnsi"/>
        </w:rPr>
      </w:pPr>
    </w:p>
    <w:p w14:paraId="602E7310" w14:textId="77777777" w:rsidR="0045695C" w:rsidRPr="002A49F8" w:rsidRDefault="0045695C" w:rsidP="008E0A49">
      <w:pPr>
        <w:tabs>
          <w:tab w:val="left" w:pos="3024"/>
        </w:tabs>
        <w:autoSpaceDE w:val="0"/>
        <w:autoSpaceDN w:val="0"/>
        <w:adjustRightInd w:val="0"/>
        <w:jc w:val="both"/>
        <w:rPr>
          <w:rFonts w:asciiTheme="majorHAnsi" w:hAnsiTheme="majorHAnsi" w:cstheme="majorHAnsi"/>
        </w:rPr>
      </w:pPr>
    </w:p>
    <w:p w14:paraId="318D424A" w14:textId="410F2265" w:rsidR="0045695C" w:rsidRPr="002A49F8" w:rsidRDefault="0045695C" w:rsidP="0045695C">
      <w:pPr>
        <w:tabs>
          <w:tab w:val="left" w:pos="3024"/>
        </w:tabs>
        <w:autoSpaceDE w:val="0"/>
        <w:autoSpaceDN w:val="0"/>
        <w:adjustRightInd w:val="0"/>
        <w:jc w:val="center"/>
        <w:rPr>
          <w:rFonts w:asciiTheme="majorHAnsi" w:hAnsiTheme="majorHAnsi" w:cstheme="majorHAnsi"/>
          <w:b/>
        </w:rPr>
      </w:pPr>
      <w:r w:rsidRPr="002A49F8">
        <w:rPr>
          <w:rFonts w:asciiTheme="majorHAnsi" w:hAnsiTheme="majorHAnsi" w:cstheme="majorHAnsi"/>
          <w:b/>
        </w:rPr>
        <w:t>ESTADO DO ESPÍRITO SANTO</w:t>
      </w:r>
    </w:p>
    <w:p w14:paraId="22CF8947" w14:textId="77777777" w:rsidR="0045695C" w:rsidRPr="002A49F8" w:rsidRDefault="0045695C" w:rsidP="008E0A49">
      <w:pPr>
        <w:tabs>
          <w:tab w:val="left" w:pos="3024"/>
        </w:tabs>
        <w:autoSpaceDE w:val="0"/>
        <w:autoSpaceDN w:val="0"/>
        <w:adjustRightInd w:val="0"/>
        <w:jc w:val="both"/>
        <w:rPr>
          <w:rFonts w:asciiTheme="majorHAnsi" w:hAnsiTheme="majorHAnsi" w:cstheme="majorHAnsi"/>
          <w:b/>
        </w:rPr>
      </w:pPr>
    </w:p>
    <w:p w14:paraId="05713A63" w14:textId="77777777" w:rsidR="00633E26" w:rsidRPr="002A49F8" w:rsidRDefault="00633E26" w:rsidP="00633E26">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b/>
        </w:rPr>
        <w:t>SECRETARIA DE ESTADO DE MOBILIDADE E INFRAESTRUTURA - SEMOBI - DEPARTAMENTO DE EDIFICAÇÕES E DE RODOVIAS DO ESTADO DO ESPÍRITO SANTO –DER-ES – AVISO DE LICITAÇÃO MODALIDADE: CONCORRÊNCIA PÚBLICA Nº 061/2023</w:t>
      </w:r>
      <w:r w:rsidRPr="002A49F8">
        <w:rPr>
          <w:rFonts w:asciiTheme="majorHAnsi" w:hAnsiTheme="majorHAnsi" w:cstheme="majorHAnsi"/>
        </w:rPr>
        <w:t xml:space="preserve"> </w:t>
      </w:r>
    </w:p>
    <w:p w14:paraId="25F7AECC" w14:textId="3A0276D8" w:rsidR="0031555F" w:rsidRPr="002A49F8" w:rsidRDefault="00633E26" w:rsidP="00633E26">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Órgão: Departamento de Edificações e de Rodovias do Espírito Santo - DER-ES Processo Nº: 2023-CTPJZ ID. CidadES/TCE-ES: 2023.500E0100014.01.0124 Objeto: Contratação de empresa para construção da Escola Estadual de Ensino Médio Prof. Joaquim Fonseca, Município de Conceição da Barra/ES. Preço Máximo Admitido: R$ 19.439.988,66 Prazo de vigência: 1080 (mil e oitenta), dias corridos. Prazo de execução: 900 (novecentos) dias </w:t>
      </w:r>
      <w:r w:rsidRPr="002A49F8">
        <w:rPr>
          <w:rFonts w:asciiTheme="majorHAnsi" w:hAnsiTheme="majorHAnsi" w:cstheme="majorHAnsi"/>
        </w:rPr>
        <w:lastRenderedPageBreak/>
        <w:t xml:space="preserve">corridos. Abertura da Sessão Pública: 30/01/2024 às 10:00h Local da realização da sessão pública: (Auditório do DER-ES), Av. Marechal Mascarenhas de Moraes, nº 1501, Ilha de Santa Maria - Vitoria/ ES. O Edital estará disponível no site do DER-ES: https://portalservicos.der.es.gov.br/Licitacao/ Modalidades Contato: (27) 3636.2139 para esclarecimento de dúvidas: </w:t>
      </w:r>
      <w:hyperlink r:id="rId47" w:history="1">
        <w:r w:rsidR="00C81F85" w:rsidRPr="002A49F8">
          <w:rPr>
            <w:rStyle w:val="Hyperlink"/>
            <w:rFonts w:asciiTheme="majorHAnsi" w:hAnsiTheme="majorHAnsi" w:cstheme="majorHAnsi"/>
          </w:rPr>
          <w:t>cpl-edificacoes@der.es.gov.br</w:t>
        </w:r>
      </w:hyperlink>
      <w:r w:rsidR="00C81F85" w:rsidRPr="002A49F8">
        <w:rPr>
          <w:rFonts w:asciiTheme="majorHAnsi" w:hAnsiTheme="majorHAnsi" w:cstheme="majorHAnsi"/>
        </w:rPr>
        <w:t>.</w:t>
      </w:r>
    </w:p>
    <w:p w14:paraId="529B651F" w14:textId="77777777" w:rsidR="002D33FB" w:rsidRPr="002A49F8" w:rsidRDefault="002D33FB" w:rsidP="00633E26">
      <w:pPr>
        <w:tabs>
          <w:tab w:val="left" w:pos="3024"/>
        </w:tabs>
        <w:autoSpaceDE w:val="0"/>
        <w:autoSpaceDN w:val="0"/>
        <w:adjustRightInd w:val="0"/>
        <w:jc w:val="both"/>
        <w:rPr>
          <w:rFonts w:asciiTheme="majorHAnsi" w:hAnsiTheme="majorHAnsi" w:cstheme="majorHAnsi"/>
        </w:rPr>
      </w:pPr>
    </w:p>
    <w:p w14:paraId="3A8274CF" w14:textId="77777777" w:rsidR="00397953" w:rsidRPr="002A49F8" w:rsidRDefault="00397953" w:rsidP="00633E26">
      <w:pPr>
        <w:tabs>
          <w:tab w:val="left" w:pos="3024"/>
        </w:tabs>
        <w:autoSpaceDE w:val="0"/>
        <w:autoSpaceDN w:val="0"/>
        <w:adjustRightInd w:val="0"/>
        <w:jc w:val="both"/>
        <w:rPr>
          <w:rFonts w:asciiTheme="majorHAnsi" w:hAnsiTheme="majorHAnsi" w:cstheme="majorHAnsi"/>
          <w:b/>
        </w:rPr>
      </w:pPr>
    </w:p>
    <w:p w14:paraId="14636625" w14:textId="260CD1A5" w:rsidR="00397953" w:rsidRPr="002A49F8" w:rsidRDefault="00397953" w:rsidP="00633E26">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DNIT - </w:t>
      </w:r>
      <w:r w:rsidRPr="002A49F8">
        <w:rPr>
          <w:rFonts w:asciiTheme="majorHAnsi" w:hAnsiTheme="majorHAnsi" w:cstheme="majorHAnsi"/>
          <w:b/>
        </w:rPr>
        <w:t xml:space="preserve">SUPERINTENDÊNCIA REGIONAL NO ESPIRITO SANTO AVISO DE LICITAÇÃO PREGÃO ELETRÔNICO Nº 599/2023 - UASG 393018 Nº Processo: 50600033727202387. </w:t>
      </w:r>
    </w:p>
    <w:p w14:paraId="39C7FE8B" w14:textId="44525828" w:rsidR="00397953" w:rsidRPr="002A49F8" w:rsidRDefault="00397953" w:rsidP="00633E26">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Objeto: Contratação de empresa especializada para a execução dos serviços de manutenção de 63 Obras de Arte Especiais localizadas em rodovias federais sobre jurisdição da Unidade Local de Vitória, no âmbito do PROARTE, conforme condições, quantidades e exigências estabelecidas no Termo de </w:t>
      </w:r>
      <w:proofErr w:type="gramStart"/>
      <w:r w:rsidRPr="002A49F8">
        <w:rPr>
          <w:rFonts w:asciiTheme="majorHAnsi" w:hAnsiTheme="majorHAnsi" w:cstheme="majorHAnsi"/>
        </w:rPr>
        <w:t>Referência..</w:t>
      </w:r>
      <w:proofErr w:type="gramEnd"/>
      <w:r w:rsidRPr="002A49F8">
        <w:rPr>
          <w:rFonts w:asciiTheme="majorHAnsi" w:hAnsiTheme="majorHAnsi" w:cstheme="majorHAnsi"/>
        </w:rPr>
        <w:t xml:space="preserve"> Total de Itens Licitados: 1. Edital: 20/12/2023 das 08h00 às 12h00 e das 13h00 às 17h00. Endereço: Av. Marechal Mascarenhas de Moraes, Nº 2340, Bento Ferreira - Vitória/ES ou https://www.gov.br/compras/edital/393018-5-00599-2023. Entrega das Propostas: a partir de 20/12/2023 às 08h00 no site</w:t>
      </w:r>
      <w:r w:rsidRPr="002A49F8">
        <w:rPr>
          <w:rFonts w:asciiTheme="majorHAnsi" w:hAnsiTheme="majorHAnsi" w:cstheme="majorHAnsi"/>
        </w:rPr>
        <w:t xml:space="preserve"> </w:t>
      </w:r>
      <w:hyperlink r:id="rId48" w:history="1">
        <w:r w:rsidRPr="002A49F8">
          <w:rPr>
            <w:rStyle w:val="Hyperlink"/>
            <w:rFonts w:asciiTheme="majorHAnsi" w:hAnsiTheme="majorHAnsi" w:cstheme="majorHAnsi"/>
          </w:rPr>
          <w:t>www.gov.br/compras</w:t>
        </w:r>
      </w:hyperlink>
      <w:r w:rsidRPr="002A49F8">
        <w:rPr>
          <w:rFonts w:asciiTheme="majorHAnsi" w:hAnsiTheme="majorHAnsi" w:cstheme="majorHAnsi"/>
        </w:rPr>
        <w:t xml:space="preserve">. </w:t>
      </w:r>
      <w:r w:rsidRPr="002A49F8">
        <w:rPr>
          <w:rFonts w:asciiTheme="majorHAnsi" w:hAnsiTheme="majorHAnsi" w:cstheme="majorHAnsi"/>
        </w:rPr>
        <w:t>Abertura das Propostas: 08/01/2024 às 10</w:t>
      </w:r>
      <w:r w:rsidRPr="002A49F8">
        <w:rPr>
          <w:rFonts w:asciiTheme="majorHAnsi" w:hAnsiTheme="majorHAnsi" w:cstheme="majorHAnsi"/>
        </w:rPr>
        <w:t xml:space="preserve">h00 no site </w:t>
      </w:r>
      <w:hyperlink r:id="rId49" w:history="1">
        <w:r w:rsidRPr="002A49F8">
          <w:rPr>
            <w:rStyle w:val="Hyperlink"/>
            <w:rFonts w:asciiTheme="majorHAnsi" w:hAnsiTheme="majorHAnsi" w:cstheme="majorHAnsi"/>
          </w:rPr>
          <w:t>www.gov.br/compras</w:t>
        </w:r>
      </w:hyperlink>
      <w:r w:rsidRPr="002A49F8">
        <w:rPr>
          <w:rFonts w:asciiTheme="majorHAnsi" w:hAnsiTheme="majorHAnsi" w:cstheme="majorHAnsi"/>
        </w:rPr>
        <w:t>.</w:t>
      </w:r>
    </w:p>
    <w:p w14:paraId="76DC6E79" w14:textId="77777777" w:rsidR="00397953" w:rsidRPr="002A49F8" w:rsidRDefault="00397953" w:rsidP="00633E26">
      <w:pPr>
        <w:tabs>
          <w:tab w:val="left" w:pos="3024"/>
        </w:tabs>
        <w:autoSpaceDE w:val="0"/>
        <w:autoSpaceDN w:val="0"/>
        <w:adjustRightInd w:val="0"/>
        <w:jc w:val="both"/>
        <w:rPr>
          <w:rFonts w:asciiTheme="majorHAnsi" w:hAnsiTheme="majorHAnsi" w:cstheme="majorHAnsi"/>
        </w:rPr>
      </w:pPr>
    </w:p>
    <w:p w14:paraId="2E83386B" w14:textId="77777777" w:rsidR="002D33FB" w:rsidRPr="002A49F8" w:rsidRDefault="002D33FB" w:rsidP="00C23828">
      <w:pPr>
        <w:tabs>
          <w:tab w:val="left" w:pos="3024"/>
        </w:tabs>
        <w:autoSpaceDE w:val="0"/>
        <w:autoSpaceDN w:val="0"/>
        <w:adjustRightInd w:val="0"/>
        <w:jc w:val="center"/>
        <w:rPr>
          <w:rFonts w:asciiTheme="majorHAnsi" w:hAnsiTheme="majorHAnsi" w:cstheme="majorHAnsi"/>
          <w:b/>
        </w:rPr>
      </w:pPr>
    </w:p>
    <w:p w14:paraId="22B72E58" w14:textId="1F4AB632" w:rsidR="00C23828" w:rsidRPr="002A49F8" w:rsidRDefault="00C23828" w:rsidP="00C23828">
      <w:pPr>
        <w:tabs>
          <w:tab w:val="left" w:pos="3024"/>
        </w:tabs>
        <w:autoSpaceDE w:val="0"/>
        <w:autoSpaceDN w:val="0"/>
        <w:adjustRightInd w:val="0"/>
        <w:jc w:val="center"/>
        <w:rPr>
          <w:rFonts w:asciiTheme="majorHAnsi" w:hAnsiTheme="majorHAnsi" w:cstheme="majorHAnsi"/>
          <w:b/>
        </w:rPr>
      </w:pPr>
      <w:r w:rsidRPr="002A49F8">
        <w:rPr>
          <w:rFonts w:asciiTheme="majorHAnsi" w:hAnsiTheme="majorHAnsi" w:cstheme="majorHAnsi"/>
          <w:b/>
        </w:rPr>
        <w:t>ESTADO DE GOIÁS</w:t>
      </w:r>
    </w:p>
    <w:p w14:paraId="1B5991A3" w14:textId="77777777" w:rsidR="00C23828" w:rsidRPr="002A49F8" w:rsidRDefault="00C23828" w:rsidP="00C23828">
      <w:pPr>
        <w:tabs>
          <w:tab w:val="left" w:pos="3024"/>
        </w:tabs>
        <w:autoSpaceDE w:val="0"/>
        <w:autoSpaceDN w:val="0"/>
        <w:adjustRightInd w:val="0"/>
        <w:jc w:val="center"/>
        <w:rPr>
          <w:rFonts w:asciiTheme="majorHAnsi" w:hAnsiTheme="majorHAnsi" w:cstheme="majorHAnsi"/>
          <w:b/>
        </w:rPr>
      </w:pPr>
    </w:p>
    <w:p w14:paraId="1990B57E" w14:textId="5D51B5C5" w:rsidR="00C23828" w:rsidRPr="002A49F8" w:rsidRDefault="00C23828" w:rsidP="00633E26">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PREFEITURA DE GOIÂNIA SECRETARIA MUNICIPAL DE ADMINISTRAÇÃO GERÊNCIA DE CADASTRO GERAL DE FORNECEDORES DA ADMINISTRAÇÃO MUNICIPAL E PUBLICAÇÃO AVISO DE ABERTURA CONCORRÊNCIA ELETRÔNICA N.º 010/2023 </w:t>
      </w:r>
    </w:p>
    <w:p w14:paraId="7B1838C2" w14:textId="5F8F53C6" w:rsidR="002D33FB" w:rsidRPr="002A49F8" w:rsidRDefault="002D33FB" w:rsidP="00633E26">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 MUNICÍPIO DE GOIÂNIA, por intermédio do Secretário Municipal de Administração, designado pelo Decreto Municipal nº 4.374, de 20 de setembro de 2023, nos termos da Lei Federal n.°14.133/2021, AVISA aos interessados que a CONCORRÊNCIA ELETRÔNICA N.º 010/2023, objeto do processo nº 23.18.000001132-0, oriundo da Secretaria Municipal de Infraestrutura Urbana – SEINFRA, destinado à “Contratação de empresa especializada em obras para execução de terraplenagem, pavimentação, drenagem, obras complementares, sinalização e Obra de Arte Especial (ponte) para a execução do prolongamento da Avenida RI 31 no Residencial </w:t>
      </w:r>
      <w:proofErr w:type="spellStart"/>
      <w:r w:rsidRPr="002A49F8">
        <w:rPr>
          <w:rFonts w:asciiTheme="majorHAnsi" w:hAnsiTheme="majorHAnsi" w:cstheme="majorHAnsi"/>
        </w:rPr>
        <w:t>Itaipú</w:t>
      </w:r>
      <w:proofErr w:type="spellEnd"/>
      <w:r w:rsidRPr="002A49F8">
        <w:rPr>
          <w:rFonts w:asciiTheme="majorHAnsi" w:hAnsiTheme="majorHAnsi" w:cstheme="majorHAnsi"/>
        </w:rPr>
        <w:t xml:space="preserve"> até a Avenida Porto Dourado no Condomínio das Esmeraldas no município de Goiânia-GO, em atendimento à Secretaria Municipal de Infraestrutura Urbana – SEINFRA, conforme condições e especificações estabelecidas no Edital e seus Anexos”, cuja abertura encontra-se adiada “SINE DIE”, FICA ESTABELECIDA NOVA DATA DE ABERTURA PARA 31 DE JANEIRO DE 2024 ÀS 09:00 HORAS. Os interessados poderão no horário das 08h às 12h e das 14h às 18h, nos dias normais de expediente, obter demais informações, na Superintendência de Licitação e Suprimentos da Secretaria Municipal de Administração, situada na Avenida do Cerrado n.º 999, Bloco - C, Térreo, Park Lozandes, Goiânia, Goiás ou pelo site </w:t>
      </w:r>
      <w:hyperlink r:id="rId50" w:history="1">
        <w:r w:rsidRPr="002A49F8">
          <w:rPr>
            <w:rStyle w:val="Hyperlink"/>
            <w:rFonts w:asciiTheme="majorHAnsi" w:hAnsiTheme="majorHAnsi" w:cstheme="majorHAnsi"/>
          </w:rPr>
          <w:t>www.goiania.go.gov.br</w:t>
        </w:r>
      </w:hyperlink>
      <w:r w:rsidRPr="002A49F8">
        <w:rPr>
          <w:rFonts w:asciiTheme="majorHAnsi" w:hAnsiTheme="majorHAnsi" w:cstheme="majorHAnsi"/>
        </w:rPr>
        <w:t xml:space="preserve">. Fone: (62)3524-4048, e-mail: </w:t>
      </w:r>
      <w:hyperlink r:id="rId51" w:history="1">
        <w:r w:rsidRPr="002A49F8">
          <w:rPr>
            <w:rStyle w:val="Hyperlink"/>
            <w:rFonts w:asciiTheme="majorHAnsi" w:hAnsiTheme="majorHAnsi" w:cstheme="majorHAnsi"/>
          </w:rPr>
          <w:t>comissaosemad@goiania.go.gov.br</w:t>
        </w:r>
      </w:hyperlink>
      <w:r w:rsidRPr="002A49F8">
        <w:rPr>
          <w:rFonts w:asciiTheme="majorHAnsi" w:hAnsiTheme="majorHAnsi" w:cstheme="majorHAnsi"/>
        </w:rPr>
        <w:t xml:space="preserve"> ou </w:t>
      </w:r>
      <w:hyperlink r:id="rId52" w:history="1">
        <w:r w:rsidRPr="002A49F8">
          <w:rPr>
            <w:rStyle w:val="Hyperlink"/>
            <w:rFonts w:asciiTheme="majorHAnsi" w:hAnsiTheme="majorHAnsi" w:cstheme="majorHAnsi"/>
          </w:rPr>
          <w:t>comissaosemad@gmail.com</w:t>
        </w:r>
      </w:hyperlink>
      <w:r w:rsidRPr="002A49F8">
        <w:rPr>
          <w:rFonts w:asciiTheme="majorHAnsi" w:hAnsiTheme="majorHAnsi" w:cstheme="majorHAnsi"/>
        </w:rPr>
        <w:t xml:space="preserve">. </w:t>
      </w:r>
    </w:p>
    <w:p w14:paraId="2438B6B3" w14:textId="77777777" w:rsidR="00370EF3" w:rsidRPr="002A49F8" w:rsidRDefault="00370EF3" w:rsidP="00633E26">
      <w:pPr>
        <w:tabs>
          <w:tab w:val="left" w:pos="3024"/>
        </w:tabs>
        <w:autoSpaceDE w:val="0"/>
        <w:autoSpaceDN w:val="0"/>
        <w:adjustRightInd w:val="0"/>
        <w:jc w:val="both"/>
        <w:rPr>
          <w:rFonts w:asciiTheme="majorHAnsi" w:hAnsiTheme="majorHAnsi" w:cstheme="majorHAnsi"/>
        </w:rPr>
      </w:pPr>
    </w:p>
    <w:p w14:paraId="2EC5C40D" w14:textId="77777777" w:rsidR="00370EF3" w:rsidRPr="002A49F8" w:rsidRDefault="00370EF3" w:rsidP="00633E26">
      <w:pPr>
        <w:tabs>
          <w:tab w:val="left" w:pos="3024"/>
        </w:tabs>
        <w:autoSpaceDE w:val="0"/>
        <w:autoSpaceDN w:val="0"/>
        <w:adjustRightInd w:val="0"/>
        <w:jc w:val="both"/>
        <w:rPr>
          <w:rFonts w:asciiTheme="majorHAnsi" w:hAnsiTheme="majorHAnsi" w:cstheme="majorHAnsi"/>
          <w:b/>
        </w:rPr>
      </w:pPr>
    </w:p>
    <w:p w14:paraId="7838041E" w14:textId="77777777" w:rsidR="00370EF3" w:rsidRPr="002A49F8" w:rsidRDefault="00370EF3" w:rsidP="00633E26">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PREFEITURA MUNICIPAL DE ÁGUA FRIA DE GOIÁS AVISO DE LICITAÇÃO CONCORRENCIA ELETRÔNICA Nº 2/2023 </w:t>
      </w:r>
    </w:p>
    <w:p w14:paraId="7A67AADB" w14:textId="046AEC22" w:rsidR="00DF6A6F" w:rsidRPr="002A49F8" w:rsidRDefault="00370EF3" w:rsidP="00633E26">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 MUNICÍPIO DE ÁGUA FRIA DE GOIÁS, através da Secretaria Municipal de Obras, torna pública a realização da licitação na modalidade Concorrência eletrônica Nº 002/2023, do tipo menor preço, regido pela Lei Federal nº. 14.133/2021 e demais condições fixadas neste edital, para a CONTRATAÇÃO DE EMPRESA ESPECIALIZADA PARA IMPLANTAÇÃO DE SISTEMA DE ABASTECIMENTO DE ÁGUA NO ASSENTAMENTO FILHOS DA TERRA, ATRAVÉS DO CONVÊNIO 936568/2022, NO MUNICÍPIO DE ÁGUA FRIA DE GOIÁS - GO onde será realizada sessão pública as </w:t>
      </w:r>
      <w:r w:rsidRPr="002A49F8">
        <w:rPr>
          <w:rFonts w:asciiTheme="majorHAnsi" w:hAnsiTheme="majorHAnsi" w:cstheme="majorHAnsi"/>
        </w:rPr>
        <w:lastRenderedPageBreak/>
        <w:t xml:space="preserve">08h30min do dia 08 de janeiro de 2024. O Edital estará disponível na sede da Prefeitura em horário comercial, pelo endereço eletrônico </w:t>
      </w:r>
      <w:hyperlink r:id="rId53" w:history="1">
        <w:r w:rsidRPr="002A49F8">
          <w:rPr>
            <w:rStyle w:val="Hyperlink"/>
            <w:rFonts w:asciiTheme="majorHAnsi" w:hAnsiTheme="majorHAnsi" w:cstheme="majorHAnsi"/>
          </w:rPr>
          <w:t>www.aguafria.go.gov.br</w:t>
        </w:r>
      </w:hyperlink>
      <w:r w:rsidRPr="002A49F8">
        <w:rPr>
          <w:rFonts w:asciiTheme="majorHAnsi" w:hAnsiTheme="majorHAnsi" w:cstheme="majorHAnsi"/>
        </w:rPr>
        <w:t xml:space="preserve"> </w:t>
      </w:r>
      <w:r w:rsidRPr="002A49F8">
        <w:rPr>
          <w:rFonts w:asciiTheme="majorHAnsi" w:hAnsiTheme="majorHAnsi" w:cstheme="majorHAnsi"/>
        </w:rPr>
        <w:t xml:space="preserve">ou poderão ser retirados junto aos membros da Comissão de Licitação, ou receber informações pelo fone (062) 3464 1138, ou ainda pelo e-mail: </w:t>
      </w:r>
      <w:hyperlink r:id="rId54" w:history="1">
        <w:r w:rsidRPr="002A49F8">
          <w:rPr>
            <w:rStyle w:val="Hyperlink"/>
            <w:rFonts w:asciiTheme="majorHAnsi" w:hAnsiTheme="majorHAnsi" w:cstheme="majorHAnsi"/>
          </w:rPr>
          <w:t>licitacao@aguafriadegoias.go.gov.br</w:t>
        </w:r>
      </w:hyperlink>
      <w:r w:rsidRPr="002A49F8">
        <w:rPr>
          <w:rFonts w:asciiTheme="majorHAnsi" w:hAnsiTheme="majorHAnsi" w:cstheme="majorHAnsi"/>
        </w:rPr>
        <w:t>.</w:t>
      </w:r>
    </w:p>
    <w:p w14:paraId="5D945524" w14:textId="77777777" w:rsidR="00370EF3" w:rsidRPr="002A49F8" w:rsidRDefault="00370EF3" w:rsidP="00633E26">
      <w:pPr>
        <w:tabs>
          <w:tab w:val="left" w:pos="3024"/>
        </w:tabs>
        <w:autoSpaceDE w:val="0"/>
        <w:autoSpaceDN w:val="0"/>
        <w:adjustRightInd w:val="0"/>
        <w:jc w:val="both"/>
        <w:rPr>
          <w:rFonts w:asciiTheme="majorHAnsi" w:hAnsiTheme="majorHAnsi" w:cstheme="majorHAnsi"/>
        </w:rPr>
      </w:pPr>
    </w:p>
    <w:p w14:paraId="447E3047" w14:textId="77777777" w:rsidR="00E23191" w:rsidRPr="002A49F8" w:rsidRDefault="00E23191" w:rsidP="00633E26">
      <w:pPr>
        <w:tabs>
          <w:tab w:val="left" w:pos="3024"/>
        </w:tabs>
        <w:autoSpaceDE w:val="0"/>
        <w:autoSpaceDN w:val="0"/>
        <w:adjustRightInd w:val="0"/>
        <w:jc w:val="both"/>
        <w:rPr>
          <w:rFonts w:asciiTheme="majorHAnsi" w:hAnsiTheme="majorHAnsi" w:cstheme="majorHAnsi"/>
        </w:rPr>
      </w:pPr>
    </w:p>
    <w:p w14:paraId="514975BF" w14:textId="77777777" w:rsidR="00E23191" w:rsidRPr="002A49F8" w:rsidRDefault="00E23191" w:rsidP="00633E26">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PREFEITURA MUNICIPAL DE BURITI DE GOIÁS AVISO DE LICITAÇÃO CONCORRÊNCIA N° 1/2023 </w:t>
      </w:r>
    </w:p>
    <w:p w14:paraId="380EE8B0" w14:textId="1EA2C15A" w:rsidR="00E23191" w:rsidRPr="002A49F8" w:rsidRDefault="00E23191" w:rsidP="00633E26">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 Fundo Municipal de Saúde de Buriti de Goiás-GO, através do Presidente da CPL, torna público que fará realizar às 09h00min do dia 17 de janeiro de 2024, em sua sede, procedimento licitatório na modalidade Concorrência Pública, para Contratação de empresa especializada em serviços de engenharia civil, mediante o regime de empreitada global, para construção do Hospital Municipal Ramiro Ramos da Silva, conforme especificações do Termo de Referência, Projeto de Engenharia e demais documentos. A presente licitação será regida pela Lei Federal nº 8.666/93 e suas alterações posteriores. Informações: </w:t>
      </w:r>
      <w:hyperlink r:id="rId55" w:history="1">
        <w:r w:rsidRPr="002A49F8">
          <w:rPr>
            <w:rStyle w:val="Hyperlink"/>
            <w:rFonts w:asciiTheme="majorHAnsi" w:hAnsiTheme="majorHAnsi" w:cstheme="majorHAnsi"/>
          </w:rPr>
          <w:t>https://buritidegoias.go.gov.br</w:t>
        </w:r>
      </w:hyperlink>
      <w:r w:rsidRPr="002A49F8">
        <w:rPr>
          <w:rFonts w:asciiTheme="majorHAnsi" w:hAnsiTheme="majorHAnsi" w:cstheme="majorHAnsi"/>
        </w:rPr>
        <w:t>;</w:t>
      </w:r>
      <w:r w:rsidRPr="002A49F8">
        <w:rPr>
          <w:rFonts w:asciiTheme="majorHAnsi" w:hAnsiTheme="majorHAnsi" w:cstheme="majorHAnsi"/>
        </w:rPr>
        <w:t xml:space="preserve"> </w:t>
      </w:r>
      <w:r w:rsidRPr="002A49F8">
        <w:rPr>
          <w:rFonts w:asciiTheme="majorHAnsi" w:hAnsiTheme="majorHAnsi" w:cstheme="majorHAnsi"/>
        </w:rPr>
        <w:t>Fone: 0800 878 5625; segunda a Sexta da 07h as 11h e das 13h às 17h.</w:t>
      </w:r>
    </w:p>
    <w:p w14:paraId="598203AC" w14:textId="77777777" w:rsidR="003F0452" w:rsidRPr="002A49F8" w:rsidRDefault="003F0452" w:rsidP="00633E26">
      <w:pPr>
        <w:tabs>
          <w:tab w:val="left" w:pos="3024"/>
        </w:tabs>
        <w:autoSpaceDE w:val="0"/>
        <w:autoSpaceDN w:val="0"/>
        <w:adjustRightInd w:val="0"/>
        <w:jc w:val="both"/>
        <w:rPr>
          <w:rFonts w:asciiTheme="majorHAnsi" w:hAnsiTheme="majorHAnsi" w:cstheme="majorHAnsi"/>
        </w:rPr>
      </w:pPr>
    </w:p>
    <w:p w14:paraId="54D37BFC" w14:textId="77777777" w:rsidR="00397953" w:rsidRPr="002A49F8" w:rsidRDefault="00397953" w:rsidP="00633E26">
      <w:pPr>
        <w:tabs>
          <w:tab w:val="left" w:pos="3024"/>
        </w:tabs>
        <w:autoSpaceDE w:val="0"/>
        <w:autoSpaceDN w:val="0"/>
        <w:adjustRightInd w:val="0"/>
        <w:jc w:val="both"/>
        <w:rPr>
          <w:rFonts w:asciiTheme="majorHAnsi" w:hAnsiTheme="majorHAnsi" w:cstheme="majorHAnsi"/>
          <w:b/>
        </w:rPr>
      </w:pPr>
    </w:p>
    <w:p w14:paraId="47840801" w14:textId="1C5C89DC" w:rsidR="00397953" w:rsidRPr="002A49F8" w:rsidRDefault="00397953" w:rsidP="00633E26">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DNIT - </w:t>
      </w:r>
      <w:r w:rsidRPr="002A49F8">
        <w:rPr>
          <w:rFonts w:asciiTheme="majorHAnsi" w:hAnsiTheme="majorHAnsi" w:cstheme="majorHAnsi"/>
          <w:b/>
        </w:rPr>
        <w:t xml:space="preserve">SUPERINTENDÊNCIA REGIONAL EM GOIÁS E DISTRITO FEDERAL AVISO DE LICITAÇÃO PREGÃO ELETRÔNICO Nº 602/2023 - UASG 393011 Nº Processo: 50612002052202395. </w:t>
      </w:r>
    </w:p>
    <w:p w14:paraId="5048529B" w14:textId="024DBAD0" w:rsidR="00397953" w:rsidRPr="002A49F8" w:rsidRDefault="00397953" w:rsidP="00633E26">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Objeto: Contratação de empresa para Execução dos Serviços de Conservação e Manutenção das Rodovias Federais BR040/GO/DF, com vistas a execução de Plano de Trabalho e Orçamento - P.A.T.O., na BR040/GO: Trecho 1: ENTR BR-050(A) (DIV DF/GO) - DIV GO/MG, Seg. 1: km 0,00 ao km 157,30, Ext. 1: 157,30 km, e BR-040/DF: Trecho 2: ENTR BR-050(A)/251/450/DF-001 (BRASILIA) - ENTR BR-050(B) (DIV DF/GO), Seg. 2: km 0,00 ao km 8,40, Ext. 2: 8,40 km. Total de Itens Licitados: 1. Edital: 20/12/2023 das 08h30 às 12h00 e das 13h30 às 17h00. Endereço: Av. 24 de Outubro, 311 Setor Dos </w:t>
      </w:r>
      <w:proofErr w:type="spellStart"/>
      <w:r w:rsidRPr="002A49F8">
        <w:rPr>
          <w:rFonts w:asciiTheme="majorHAnsi" w:hAnsiTheme="majorHAnsi" w:cstheme="majorHAnsi"/>
        </w:rPr>
        <w:t>Funcionarios</w:t>
      </w:r>
      <w:proofErr w:type="spellEnd"/>
      <w:r w:rsidRPr="002A49F8">
        <w:rPr>
          <w:rFonts w:asciiTheme="majorHAnsi" w:hAnsiTheme="majorHAnsi" w:cstheme="majorHAnsi"/>
        </w:rPr>
        <w:t xml:space="preserve">, - Goiânia/GO ou https://www.gov.br/compras/edital/393011-5-00602-2023. Entrega das Propostas: a partir de 20/12/2023 às 08h30 no site www.gov.br/compras. Abertura das Propostas: 08/01/2024 às 09h00 no site www.gov.br/compras. Informações Gerais: O Edital e demais informações poderão ser obtidos por meio dos sítios </w:t>
      </w:r>
      <w:hyperlink r:id="rId56" w:history="1">
        <w:r w:rsidRPr="002A49F8">
          <w:rPr>
            <w:rStyle w:val="Hyperlink"/>
            <w:rFonts w:asciiTheme="majorHAnsi" w:hAnsiTheme="majorHAnsi" w:cstheme="majorHAnsi"/>
          </w:rPr>
          <w:t>www.gov.br/dnit/ptbr/assuntos/licitacoes/superintendencias/editais-de-licitacoes/</w:t>
        </w:r>
      </w:hyperlink>
      <w:r w:rsidRPr="002A49F8">
        <w:rPr>
          <w:rFonts w:asciiTheme="majorHAnsi" w:hAnsiTheme="majorHAnsi" w:cstheme="majorHAnsi"/>
        </w:rPr>
        <w:t xml:space="preserve"> </w:t>
      </w:r>
      <w:r w:rsidRPr="002A49F8">
        <w:rPr>
          <w:rFonts w:asciiTheme="majorHAnsi" w:hAnsiTheme="majorHAnsi" w:cstheme="majorHAnsi"/>
        </w:rPr>
        <w:t xml:space="preserve">e/ou </w:t>
      </w:r>
      <w:hyperlink r:id="rId57" w:history="1">
        <w:r w:rsidRPr="002A49F8">
          <w:rPr>
            <w:rStyle w:val="Hyperlink"/>
            <w:rFonts w:asciiTheme="majorHAnsi" w:hAnsiTheme="majorHAnsi" w:cstheme="majorHAnsi"/>
          </w:rPr>
          <w:t>www.gov.br/compras</w:t>
        </w:r>
      </w:hyperlink>
      <w:r w:rsidRPr="002A49F8">
        <w:rPr>
          <w:rFonts w:asciiTheme="majorHAnsi" w:hAnsiTheme="majorHAnsi" w:cstheme="majorHAnsi"/>
        </w:rPr>
        <w:t>.</w:t>
      </w:r>
    </w:p>
    <w:p w14:paraId="25217CFD" w14:textId="77777777" w:rsidR="00397953" w:rsidRPr="002A49F8" w:rsidRDefault="00397953" w:rsidP="00633E26">
      <w:pPr>
        <w:tabs>
          <w:tab w:val="left" w:pos="3024"/>
        </w:tabs>
        <w:autoSpaceDE w:val="0"/>
        <w:autoSpaceDN w:val="0"/>
        <w:adjustRightInd w:val="0"/>
        <w:jc w:val="both"/>
        <w:rPr>
          <w:rFonts w:asciiTheme="majorHAnsi" w:hAnsiTheme="majorHAnsi" w:cstheme="majorHAnsi"/>
        </w:rPr>
      </w:pPr>
    </w:p>
    <w:p w14:paraId="564042DC" w14:textId="77777777" w:rsidR="00397953" w:rsidRPr="002A49F8" w:rsidRDefault="00397953" w:rsidP="00633E26">
      <w:pPr>
        <w:tabs>
          <w:tab w:val="left" w:pos="3024"/>
        </w:tabs>
        <w:autoSpaceDE w:val="0"/>
        <w:autoSpaceDN w:val="0"/>
        <w:adjustRightInd w:val="0"/>
        <w:jc w:val="both"/>
        <w:rPr>
          <w:rFonts w:asciiTheme="majorHAnsi" w:hAnsiTheme="majorHAnsi" w:cstheme="majorHAnsi"/>
        </w:rPr>
      </w:pPr>
    </w:p>
    <w:p w14:paraId="4DD42FC5" w14:textId="012F4C0E" w:rsidR="00397953" w:rsidRPr="002A49F8" w:rsidRDefault="00397953" w:rsidP="00397953">
      <w:pPr>
        <w:tabs>
          <w:tab w:val="left" w:pos="3024"/>
        </w:tabs>
        <w:autoSpaceDE w:val="0"/>
        <w:autoSpaceDN w:val="0"/>
        <w:adjustRightInd w:val="0"/>
        <w:jc w:val="center"/>
        <w:rPr>
          <w:rFonts w:asciiTheme="majorHAnsi" w:hAnsiTheme="majorHAnsi" w:cstheme="majorHAnsi"/>
          <w:b/>
        </w:rPr>
      </w:pPr>
      <w:r w:rsidRPr="002A49F8">
        <w:rPr>
          <w:rFonts w:asciiTheme="majorHAnsi" w:hAnsiTheme="majorHAnsi" w:cstheme="majorHAnsi"/>
          <w:b/>
        </w:rPr>
        <w:t xml:space="preserve">ESTADO DO </w:t>
      </w:r>
      <w:r w:rsidRPr="002A49F8">
        <w:rPr>
          <w:rFonts w:asciiTheme="majorHAnsi" w:hAnsiTheme="majorHAnsi" w:cstheme="majorHAnsi"/>
          <w:b/>
        </w:rPr>
        <w:t>MATO GROSSO DO SUL</w:t>
      </w:r>
    </w:p>
    <w:p w14:paraId="60396823" w14:textId="77777777" w:rsidR="00397953" w:rsidRPr="002A49F8" w:rsidRDefault="00397953" w:rsidP="00633E26">
      <w:pPr>
        <w:tabs>
          <w:tab w:val="left" w:pos="3024"/>
        </w:tabs>
        <w:autoSpaceDE w:val="0"/>
        <w:autoSpaceDN w:val="0"/>
        <w:adjustRightInd w:val="0"/>
        <w:jc w:val="both"/>
        <w:rPr>
          <w:rFonts w:asciiTheme="majorHAnsi" w:hAnsiTheme="majorHAnsi" w:cstheme="majorHAnsi"/>
          <w:b/>
        </w:rPr>
      </w:pPr>
    </w:p>
    <w:p w14:paraId="0E85711C" w14:textId="77777777" w:rsidR="00397953" w:rsidRPr="002A49F8" w:rsidRDefault="00397953" w:rsidP="00633E26">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DNIT - </w:t>
      </w:r>
      <w:r w:rsidRPr="002A49F8">
        <w:rPr>
          <w:rFonts w:asciiTheme="majorHAnsi" w:hAnsiTheme="majorHAnsi" w:cstheme="majorHAnsi"/>
          <w:b/>
        </w:rPr>
        <w:t>SUPERINTENDÊNCIA REGIONAL NO MATO GROSSO DO SUL</w:t>
      </w:r>
      <w:r w:rsidRPr="002A49F8">
        <w:rPr>
          <w:rFonts w:asciiTheme="majorHAnsi" w:hAnsiTheme="majorHAnsi" w:cstheme="majorHAnsi"/>
          <w:b/>
        </w:rPr>
        <w:t xml:space="preserve"> - </w:t>
      </w:r>
      <w:r w:rsidRPr="002A49F8">
        <w:rPr>
          <w:rFonts w:asciiTheme="majorHAnsi" w:hAnsiTheme="majorHAnsi" w:cstheme="majorHAnsi"/>
          <w:b/>
        </w:rPr>
        <w:t xml:space="preserve">AVISO DE LICITAÇÃO RDC ELETRÔNICO Nº 453/2023 - UASG 393010 Nº Processo: 50619000288201860. </w:t>
      </w:r>
    </w:p>
    <w:p w14:paraId="7A51D413" w14:textId="0F28DCE2" w:rsidR="00397953" w:rsidRPr="002A49F8" w:rsidRDefault="00397953" w:rsidP="00633E26">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Objeto: Contratação integrada de empresa especializada para Execução dos Projetos e das Obras de Eliminação de Ponto Crítico em Segmento Crítico na Travessia Urbana de Ribas do Rio Pardo na Rodovia BR-262/MS; Trecho: Div. SP/MS (Início Travessia Rio Paraná) - Front. Brasil/Bolívia (Corumbá); Subtrecho: Entr. MS-338 (p/ Santa Rita do Pardo) - Início da Pista Dupla; Segmento: Km 237,40 ao km 240,90; Extensão: 3,50 </w:t>
      </w:r>
      <w:proofErr w:type="gramStart"/>
      <w:r w:rsidRPr="002A49F8">
        <w:rPr>
          <w:rFonts w:asciiTheme="majorHAnsi" w:hAnsiTheme="majorHAnsi" w:cstheme="majorHAnsi"/>
        </w:rPr>
        <w:t>km..</w:t>
      </w:r>
      <w:proofErr w:type="gramEnd"/>
      <w:r w:rsidRPr="002A49F8">
        <w:rPr>
          <w:rFonts w:asciiTheme="majorHAnsi" w:hAnsiTheme="majorHAnsi" w:cstheme="majorHAnsi"/>
        </w:rPr>
        <w:t xml:space="preserve"> Total de Itens Licitados: 1. Edital: 20/12/2023 das 08h00 às 11h30 e das 13h30 às 17h30. Endereço: Rua Antonio Maria Coelho, 3099, Jardim Dos Estados - Campo Grande/MS ou https://www.gov.br/compras/edital/393010- 99-00453-2023. Entrega das Propostas: a partir de 20/12/2023 às 08h00 no site www.gov.br/compras/</w:t>
      </w:r>
      <w:proofErr w:type="spellStart"/>
      <w:r w:rsidRPr="002A49F8">
        <w:rPr>
          <w:rFonts w:asciiTheme="majorHAnsi" w:hAnsiTheme="majorHAnsi" w:cstheme="majorHAnsi"/>
        </w:rPr>
        <w:t>pt-br</w:t>
      </w:r>
      <w:proofErr w:type="spellEnd"/>
      <w:r w:rsidRPr="002A49F8">
        <w:rPr>
          <w:rFonts w:asciiTheme="majorHAnsi" w:hAnsiTheme="majorHAnsi" w:cstheme="majorHAnsi"/>
        </w:rPr>
        <w:t>/. Abertura das Propostas: 16/01/2024 às 10h00 no site www.gov.br/compras/</w:t>
      </w:r>
      <w:proofErr w:type="spellStart"/>
      <w:r w:rsidRPr="002A49F8">
        <w:rPr>
          <w:rFonts w:asciiTheme="majorHAnsi" w:hAnsiTheme="majorHAnsi" w:cstheme="majorHAnsi"/>
        </w:rPr>
        <w:t>pt-br</w:t>
      </w:r>
      <w:proofErr w:type="spellEnd"/>
      <w:r w:rsidRPr="002A49F8">
        <w:rPr>
          <w:rFonts w:asciiTheme="majorHAnsi" w:hAnsiTheme="majorHAnsi" w:cstheme="majorHAnsi"/>
        </w:rPr>
        <w:t xml:space="preserve">/. Informações Gerais: EDITAL: </w:t>
      </w:r>
      <w:hyperlink r:id="rId58" w:history="1">
        <w:r w:rsidRPr="002A49F8">
          <w:rPr>
            <w:rStyle w:val="Hyperlink"/>
            <w:rFonts w:asciiTheme="majorHAnsi" w:hAnsiTheme="majorHAnsi" w:cstheme="majorHAnsi"/>
          </w:rPr>
          <w:t>https://www.gov.br/dnit/ptbr/assuntos/licitacoes/superintendencias/editais-delicitacoes/</w:t>
        </w:r>
      </w:hyperlink>
      <w:r w:rsidRPr="002A49F8">
        <w:rPr>
          <w:rFonts w:asciiTheme="majorHAnsi" w:hAnsiTheme="majorHAnsi" w:cstheme="majorHAnsi"/>
        </w:rPr>
        <w:t xml:space="preserve">. </w:t>
      </w:r>
      <w:r w:rsidRPr="002A49F8">
        <w:rPr>
          <w:rFonts w:asciiTheme="majorHAnsi" w:hAnsiTheme="majorHAnsi" w:cstheme="majorHAnsi"/>
        </w:rPr>
        <w:t xml:space="preserve">ESCLARECIMENTOS: </w:t>
      </w:r>
      <w:hyperlink r:id="rId59" w:history="1">
        <w:r w:rsidRPr="002A49F8">
          <w:rPr>
            <w:rStyle w:val="Hyperlink"/>
            <w:rFonts w:asciiTheme="majorHAnsi" w:hAnsiTheme="majorHAnsi" w:cstheme="majorHAnsi"/>
          </w:rPr>
          <w:t>scl.ms@dnit.gov.br</w:t>
        </w:r>
      </w:hyperlink>
      <w:r w:rsidRPr="002A49F8">
        <w:rPr>
          <w:rFonts w:asciiTheme="majorHAnsi" w:hAnsiTheme="majorHAnsi" w:cstheme="majorHAnsi"/>
        </w:rPr>
        <w:t>.</w:t>
      </w:r>
      <w:r w:rsidRPr="002A49F8">
        <w:rPr>
          <w:rFonts w:asciiTheme="majorHAnsi" w:hAnsiTheme="majorHAnsi" w:cstheme="majorHAnsi"/>
        </w:rPr>
        <w:t xml:space="preserve"> </w:t>
      </w:r>
    </w:p>
    <w:p w14:paraId="2D4BD57A" w14:textId="77777777" w:rsidR="00E23191" w:rsidRPr="002A49F8" w:rsidRDefault="00E23191" w:rsidP="00633E26">
      <w:pPr>
        <w:tabs>
          <w:tab w:val="left" w:pos="3024"/>
        </w:tabs>
        <w:autoSpaceDE w:val="0"/>
        <w:autoSpaceDN w:val="0"/>
        <w:adjustRightInd w:val="0"/>
        <w:jc w:val="both"/>
        <w:rPr>
          <w:rFonts w:asciiTheme="majorHAnsi" w:hAnsiTheme="majorHAnsi" w:cstheme="majorHAnsi"/>
        </w:rPr>
      </w:pPr>
    </w:p>
    <w:p w14:paraId="76128260" w14:textId="77777777" w:rsidR="00DF6A6F" w:rsidRPr="002A49F8" w:rsidRDefault="00DF6A6F" w:rsidP="00633E26">
      <w:pPr>
        <w:tabs>
          <w:tab w:val="left" w:pos="3024"/>
        </w:tabs>
        <w:autoSpaceDE w:val="0"/>
        <w:autoSpaceDN w:val="0"/>
        <w:adjustRightInd w:val="0"/>
        <w:jc w:val="both"/>
        <w:rPr>
          <w:rFonts w:asciiTheme="majorHAnsi" w:hAnsiTheme="majorHAnsi" w:cstheme="majorHAnsi"/>
          <w:b/>
        </w:rPr>
      </w:pPr>
    </w:p>
    <w:p w14:paraId="3F208F97" w14:textId="10A1F263" w:rsidR="00DF6A6F" w:rsidRPr="002A49F8" w:rsidRDefault="00DF6A6F" w:rsidP="00DF6A6F">
      <w:pPr>
        <w:tabs>
          <w:tab w:val="left" w:pos="3024"/>
        </w:tabs>
        <w:autoSpaceDE w:val="0"/>
        <w:autoSpaceDN w:val="0"/>
        <w:adjustRightInd w:val="0"/>
        <w:jc w:val="center"/>
        <w:rPr>
          <w:rFonts w:asciiTheme="majorHAnsi" w:hAnsiTheme="majorHAnsi" w:cstheme="majorHAnsi"/>
          <w:b/>
        </w:rPr>
      </w:pPr>
      <w:r w:rsidRPr="002A49F8">
        <w:rPr>
          <w:rFonts w:asciiTheme="majorHAnsi" w:hAnsiTheme="majorHAnsi" w:cstheme="majorHAnsi"/>
          <w:b/>
        </w:rPr>
        <w:t>ESTADO DO PARANÁ</w:t>
      </w:r>
    </w:p>
    <w:p w14:paraId="06D41122" w14:textId="77777777" w:rsidR="00DF6A6F" w:rsidRPr="002A49F8" w:rsidRDefault="00DF6A6F" w:rsidP="00633E26">
      <w:pPr>
        <w:tabs>
          <w:tab w:val="left" w:pos="3024"/>
        </w:tabs>
        <w:autoSpaceDE w:val="0"/>
        <w:autoSpaceDN w:val="0"/>
        <w:adjustRightInd w:val="0"/>
        <w:jc w:val="both"/>
        <w:rPr>
          <w:rFonts w:asciiTheme="majorHAnsi" w:hAnsiTheme="majorHAnsi" w:cstheme="majorHAnsi"/>
          <w:b/>
        </w:rPr>
      </w:pPr>
    </w:p>
    <w:p w14:paraId="08485AB8" w14:textId="77777777" w:rsidR="00DF6A6F" w:rsidRPr="002A49F8" w:rsidRDefault="00DF6A6F" w:rsidP="00633E26">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SECRETARIA DE ESTADO DE INFRAESTRUTURA E LOGÍSTICA   DEPARTAMENTO DE ESTRADAS DE RODAGEM   DIRETORIA ADMINISTRATIVO-FINANCEIRA  </w:t>
      </w:r>
    </w:p>
    <w:p w14:paraId="0436F547" w14:textId="77777777" w:rsidR="00DF6A6F" w:rsidRPr="002A49F8" w:rsidRDefault="00DF6A6F" w:rsidP="00633E26">
      <w:pPr>
        <w:tabs>
          <w:tab w:val="left" w:pos="3024"/>
        </w:tabs>
        <w:autoSpaceDE w:val="0"/>
        <w:autoSpaceDN w:val="0"/>
        <w:adjustRightInd w:val="0"/>
        <w:jc w:val="both"/>
        <w:rPr>
          <w:rFonts w:asciiTheme="majorHAnsi" w:hAnsiTheme="majorHAnsi" w:cstheme="majorHAnsi"/>
          <w:b/>
        </w:rPr>
      </w:pPr>
    </w:p>
    <w:p w14:paraId="15C774C9" w14:textId="5ACCF745" w:rsidR="00DF6A6F" w:rsidRPr="002A49F8" w:rsidRDefault="00DF6A6F" w:rsidP="00633E26">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CONCORRÊNCIA PÚBLICA Nº 024/2023 DER/DOP GMS 84/2023 (CP)  </w:t>
      </w:r>
    </w:p>
    <w:p w14:paraId="2FDC79D0" w14:textId="3F662C62" w:rsidR="00DF6A6F" w:rsidRPr="002A49F8" w:rsidRDefault="00DF6A6F" w:rsidP="00633E26">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rPr>
        <w:t xml:space="preserve">Avenida Iguaçu, 420 - 3º andar - Rebouças - Curitiba/PR - CEP 80230-020 – (41) 3304-8000 </w:t>
      </w:r>
      <w:hyperlink r:id="rId60" w:history="1">
        <w:r w:rsidRPr="002A49F8">
          <w:rPr>
            <w:rStyle w:val="Hyperlink"/>
            <w:rFonts w:asciiTheme="majorHAnsi" w:hAnsiTheme="majorHAnsi" w:cstheme="majorHAnsi"/>
          </w:rPr>
          <w:t>www.der.pr.gov.br</w:t>
        </w:r>
      </w:hyperlink>
      <w:r w:rsidRPr="002A49F8">
        <w:rPr>
          <w:rFonts w:asciiTheme="majorHAnsi" w:hAnsiTheme="majorHAnsi" w:cstheme="majorHAnsi"/>
        </w:rPr>
        <w:t xml:space="preserve">    AVISO Nº 127/2023 – DER SEDE CONCORRÊNCIA PÚBLICA Nº 024/2023 DER/DOP GMS 84/2023 (CP)  ABERTURA DE LICITAÇÃO  OBJETO: Execução de serviços de conservação do pavimento e da faixa de domínio dos trechos de rodovias sob jurisdição do Departamento de Estradas de Rodagem do Paraná (DER/PR), com fornecimento de materiais, que estão inseridos no novo programa de concessão de rodovias, subdivididos em 5 (cinco) lotes, de acordo com o estabelecido no Termo de Referência.  DATA DO RECEBIMENTO DOS ENVELOPES:  Até o dia 22/01/2024 – No Protocolo Geral do DER/PR no período compreendido das compreendido das 08:30 às 12:00 e das 13:30 às 18:00 horas.  DATA DA ABERTURA: 23 de janeiro de 2024. INÍCIO DA SESSÃO Lote A – 09h00 min do dia 23 de janeiro de 2024. Lote B – 10h30 min do dia 23 de janeiro de 2024. Lote C – 14h00 min do dia 23 de janeiro de 2024. Lote D – 15h30 min do dia 23 de janeiro de 2024. Lote E – 17h00 min do dia 23 de janeiro de 2024.  Nº DO PROCESSO: 21.469.107-</w:t>
      </w:r>
      <w:proofErr w:type="gramStart"/>
      <w:r w:rsidRPr="002A49F8">
        <w:rPr>
          <w:rFonts w:asciiTheme="majorHAnsi" w:hAnsiTheme="majorHAnsi" w:cstheme="majorHAnsi"/>
        </w:rPr>
        <w:t>8  VALOR</w:t>
      </w:r>
      <w:proofErr w:type="gramEnd"/>
      <w:r w:rsidRPr="002A49F8">
        <w:rPr>
          <w:rFonts w:asciiTheme="majorHAnsi" w:hAnsiTheme="majorHAnsi" w:cstheme="majorHAnsi"/>
        </w:rPr>
        <w:t xml:space="preserve"> MÁXIMO: R$ 206.458.478,60  1 – R$ 35.310.315,79 – LOTE A. 2 – R$ 11.309.810,41 – LOTE B. 3 – R$ 90.244.548,79 – LOTE C. 4 – R$ 12.485.939,27 – LOTE D. 5 – R$ 57.107.864,34 – LOTE E.  AUTORIZAÇÃO:  a) Para a licitação: Rui Cezar de Quadros Assad – Diretor de Operações do DER/PR, em 18/12/2023. b) Para realização de despesas: Alexandre Castro Fernandes – Diretor Presidente do DER, em 18/12/2023.  INFORMAÇÕES SOBRE A LICITAÇÃO: página eletrônica </w:t>
      </w:r>
      <w:hyperlink r:id="rId61" w:history="1">
        <w:r w:rsidRPr="002A49F8">
          <w:rPr>
            <w:rStyle w:val="Hyperlink"/>
            <w:rFonts w:asciiTheme="majorHAnsi" w:hAnsiTheme="majorHAnsi" w:cstheme="majorHAnsi"/>
          </w:rPr>
          <w:t>http://www.administracao.pr.gov.br/Compras</w:t>
        </w:r>
      </w:hyperlink>
      <w:r w:rsidRPr="002A49F8">
        <w:rPr>
          <w:rFonts w:asciiTheme="majorHAnsi" w:hAnsiTheme="majorHAnsi" w:cstheme="majorHAnsi"/>
        </w:rPr>
        <w:t>, link Licitações do Poder Executivo, consulta licitações, órgão DER, n° GMS: 84/2023-CP, ou na Coordenadoria de Licitações, localizada na Avenida Iguaçu, n.º 420, andar térreo, Curitiba/PR, fone 41 – 3304-8243.</w:t>
      </w:r>
    </w:p>
    <w:p w14:paraId="4008407A" w14:textId="77777777" w:rsidR="00DF6A6F" w:rsidRPr="002A49F8" w:rsidRDefault="00DF6A6F" w:rsidP="00633E26">
      <w:pPr>
        <w:tabs>
          <w:tab w:val="left" w:pos="3024"/>
        </w:tabs>
        <w:autoSpaceDE w:val="0"/>
        <w:autoSpaceDN w:val="0"/>
        <w:adjustRightInd w:val="0"/>
        <w:jc w:val="both"/>
        <w:rPr>
          <w:rFonts w:asciiTheme="majorHAnsi" w:hAnsiTheme="majorHAnsi" w:cstheme="majorHAnsi"/>
          <w:b/>
        </w:rPr>
      </w:pPr>
    </w:p>
    <w:p w14:paraId="5634DC60" w14:textId="5B1DCC6A" w:rsidR="00C23828" w:rsidRPr="002A49F8" w:rsidRDefault="00DF6A6F" w:rsidP="00633E26">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AVISO Nº 128/2023 – DER SEDE CONCORRÊNCIA PÚBLICA Nº 023/2023 DER/DOP GMS 83/2023 (CP)   </w:t>
      </w:r>
    </w:p>
    <w:p w14:paraId="6709EA1C" w14:textId="44F737A0" w:rsidR="009B5353" w:rsidRPr="002A49F8" w:rsidRDefault="00DF6A6F" w:rsidP="00633E26">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OBJETO: Execução de serviços de manutenção e conservação rotineira e periódica do pavimento das rodovias sob jurisdição do Departamento de Estradas de Rodagem do Paraná (DER/PR), com fornecimento de materiais, subdividido em 40 (quarenta) lotes, de acordo com o estabelecido no Termo de Referência - Anexo 01 do Edital.  Nº DO PROCESSO: 21.430.258-</w:t>
      </w:r>
      <w:proofErr w:type="gramStart"/>
      <w:r w:rsidRPr="002A49F8">
        <w:rPr>
          <w:rFonts w:asciiTheme="majorHAnsi" w:hAnsiTheme="majorHAnsi" w:cstheme="majorHAnsi"/>
        </w:rPr>
        <w:t>6  DATA</w:t>
      </w:r>
      <w:proofErr w:type="gramEnd"/>
      <w:r w:rsidRPr="002A49F8">
        <w:rPr>
          <w:rFonts w:asciiTheme="majorHAnsi" w:hAnsiTheme="majorHAnsi" w:cstheme="majorHAnsi"/>
        </w:rPr>
        <w:t xml:space="preserve"> DO RECEBIMENTO DOS ENVELOPES:  Até o dia 24/01/2024 – No Protocolo Geral do DER/PR no período compreendido das 08:30 às 12:00 e das 13:30 às 18:00 horas. DATAS DAS ABERTURAS:   DATA: QUINTA -</w:t>
      </w:r>
      <w:proofErr w:type="gramStart"/>
      <w:r w:rsidRPr="002A49F8">
        <w:rPr>
          <w:rFonts w:asciiTheme="majorHAnsi" w:hAnsiTheme="majorHAnsi" w:cstheme="majorHAnsi"/>
        </w:rPr>
        <w:t>FEIRA,  25</w:t>
      </w:r>
      <w:proofErr w:type="gramEnd"/>
      <w:r w:rsidRPr="002A49F8">
        <w:rPr>
          <w:rFonts w:asciiTheme="majorHAnsi" w:hAnsiTheme="majorHAnsi" w:cstheme="majorHAnsi"/>
        </w:rPr>
        <w:t xml:space="preserve"> DE JANEIRO DE 2024. LOTE 1: 09:00 HORAS. LOTE 2: 10:00 HORAS. LOTE 3: 11:00 HORAS. LOTE 4: 13:30 HORAS. LOTE 5: 14:30 HORAS. LOTE 6: 15:30 HORAS. LOTE 7: 16:30 HORAS. LOTE 8: 17:30 HORAS. DATA: SEXTA -</w:t>
      </w:r>
      <w:proofErr w:type="gramStart"/>
      <w:r w:rsidRPr="002A49F8">
        <w:rPr>
          <w:rFonts w:asciiTheme="majorHAnsi" w:hAnsiTheme="majorHAnsi" w:cstheme="majorHAnsi"/>
        </w:rPr>
        <w:t>FEIRA,  26</w:t>
      </w:r>
      <w:proofErr w:type="gramEnd"/>
      <w:r w:rsidRPr="002A49F8">
        <w:rPr>
          <w:rFonts w:asciiTheme="majorHAnsi" w:hAnsiTheme="majorHAnsi" w:cstheme="majorHAnsi"/>
        </w:rPr>
        <w:t xml:space="preserve"> DE JANEIRO DE 2024. LOTE 9: 09:00 HORAS. LOTE 10: 10:00 HORAS. LOTE 11: 11:00 HORAS. LOTE 12: 13:30 HORAS. LOTE 13: 14:30 HORAS. LOTE 14: 15:30 HORAS. LOTE 15: 16:30 HORAS. LOTE 16: 17:30 HORAS. DATA: SEGUNDA -</w:t>
      </w:r>
      <w:proofErr w:type="gramStart"/>
      <w:r w:rsidRPr="002A49F8">
        <w:rPr>
          <w:rFonts w:asciiTheme="majorHAnsi" w:hAnsiTheme="majorHAnsi" w:cstheme="majorHAnsi"/>
        </w:rPr>
        <w:t>FEIRA,  29</w:t>
      </w:r>
      <w:proofErr w:type="gramEnd"/>
      <w:r w:rsidRPr="002A49F8">
        <w:rPr>
          <w:rFonts w:asciiTheme="majorHAnsi" w:hAnsiTheme="majorHAnsi" w:cstheme="majorHAnsi"/>
        </w:rPr>
        <w:t xml:space="preserve"> DE JANEIRO DE 2024. LOTE 17: 09:00 HORAS. LOTE 18: 10:00 HORAS. LOTE 19: 11:00 HORAS. LOTE 20: 13:30 HORAS. LOTE 21: 14:30 HORAS. LOTE 22: 15:30 HORAS. LOTE 23: 16:30 HORAS. LOTE 24: 17:30 HORAS. DATA: TERÇA-</w:t>
      </w:r>
      <w:proofErr w:type="gramStart"/>
      <w:r w:rsidRPr="002A49F8">
        <w:rPr>
          <w:rFonts w:asciiTheme="majorHAnsi" w:hAnsiTheme="majorHAnsi" w:cstheme="majorHAnsi"/>
        </w:rPr>
        <w:t>FEIRA,  30</w:t>
      </w:r>
      <w:proofErr w:type="gramEnd"/>
      <w:r w:rsidRPr="002A49F8">
        <w:rPr>
          <w:rFonts w:asciiTheme="majorHAnsi" w:hAnsiTheme="majorHAnsi" w:cstheme="majorHAnsi"/>
        </w:rPr>
        <w:t xml:space="preserve"> DE JANEIRO DE 2024. LOTE 25: 09:00 HORAS. LOTE 26: 10:00 HORAS. LOTE 27: 11:00 HORAS. LOTE 28: 13:30 HORAS. LOTE 29: 14:30 HORAS. LOTE 30: 15:30 HORAS. LOTE 31: 16:30 HORAS. LOTE 32: 17:30 HORAS. DATA: QUARTA-</w:t>
      </w:r>
      <w:proofErr w:type="gramStart"/>
      <w:r w:rsidRPr="002A49F8">
        <w:rPr>
          <w:rFonts w:asciiTheme="majorHAnsi" w:hAnsiTheme="majorHAnsi" w:cstheme="majorHAnsi"/>
        </w:rPr>
        <w:t>FEIRA,  31</w:t>
      </w:r>
      <w:proofErr w:type="gramEnd"/>
      <w:r w:rsidRPr="002A49F8">
        <w:rPr>
          <w:rFonts w:asciiTheme="majorHAnsi" w:hAnsiTheme="majorHAnsi" w:cstheme="majorHAnsi"/>
        </w:rPr>
        <w:t xml:space="preserve"> DE JANEIRO DE 2024. LOTE 33: 09:00 HORAS. LOTE 34: 10:00 HORAS. LOTE 35: 11:00 HORAS. LOTE 36: 13:30 HORAS. LOTE 37: 14:30 </w:t>
      </w:r>
      <w:r w:rsidRPr="002A49F8">
        <w:rPr>
          <w:rFonts w:asciiTheme="majorHAnsi" w:hAnsiTheme="majorHAnsi" w:cstheme="majorHAnsi"/>
        </w:rPr>
        <w:lastRenderedPageBreak/>
        <w:t>HORAS. LOTE 38: 15:30 HORAS. LOTE 39: 16:30 HORAS. LOTE 40: 17:30 HORAS.  LOCAL: auditório do primeiro andar, nas dependências do edifício-sede do DER/PR.</w:t>
      </w:r>
      <w:r w:rsidR="009B5353" w:rsidRPr="002A49F8">
        <w:rPr>
          <w:rFonts w:asciiTheme="majorHAnsi" w:hAnsiTheme="majorHAnsi" w:cstheme="majorHAnsi"/>
        </w:rPr>
        <w:t xml:space="preserve"> </w:t>
      </w:r>
    </w:p>
    <w:p w14:paraId="48F87F16" w14:textId="5E63D824" w:rsidR="009B5353" w:rsidRPr="002A49F8" w:rsidRDefault="009B5353" w:rsidP="00633E26">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VALOR MÁXIMO TOTAL: R$ 5.294.456.081,79  LOTE 1: R$ 53.543.475,77 LOTE 15: R$ 93.031.195,93 LOTE 29: R$ 140.455.714,98 LOTE 2: R$ 75.978.550,89 LOTE 16: R$ 188.557.352,55 LOTE 30: R$ 130.436.364,98 LOTE 3: R$ 79.664.116,46 LOTE 17: R$ 152.474.158,25 LOTE 31: R$ 102.808.309,67 LOTE 4: R$ 75.216.271,42 LOTE 18: R$ 136.207.792,66 LOTE 32: R$ 153.817.040,41 LOTE 5: R$ 80.561.317,13 LOTE 19: R$ 191.076.491,48 LOTE 33: R$ 238.044.381,13 LOTE 6: R$ 128.485.755,01 LOTE 20: R$ 97.689.451,66 LOTE 34: R$ 209.624.611,48 LOTE 7: R$ 95.145.592,52 LOTE 21: R$ 88.396.388,12 LOTE 35: R$ 179.200.952,26 LOTE 8: R$ 166.856.794,60 LOTE 22: R$ 118.492.719,71 LOTE 36: R$ 157.891.098,95 LOTE 9: R$ 94.885.370,00 LOTE 23: R$ 157.447.816,99 LOTE 37: R$ 108.304.247,18 LOTE 10: R$ 128.680.556,90 LOTE 24: R$ 140.239.611,92 LOTE 38: R$ 139.499.217,38 LOTE 11: R$ 117.147.517,22 LOTE 25: R$ 120.288.281,64 LOTE 39: R$ 224.778.041,01 LOTE 12: R$ 59.201.196,14 LOTE 26: R$ 122.551.124,71 LOTE 40: R$ 173.242.981,32 LOTE 13: R$ 142.045.342,18 LOTE 27: R$ 129.687.347,05 LOTE 14: R$ 160.065.222,83 LOTE 28: R$ 142.736.309,30.</w:t>
      </w:r>
    </w:p>
    <w:p w14:paraId="179E683B" w14:textId="24AC6848" w:rsidR="00DF6A6F" w:rsidRPr="002A49F8" w:rsidRDefault="009B5353" w:rsidP="00633E26">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AUTORIZAÇÃO:  a) Para a licitação: Rui Cezar de Quadros Assad Diretor de Operações do DER/PR, em 06/12/2023. b) Para realização de despesas: Fernando </w:t>
      </w:r>
      <w:proofErr w:type="spellStart"/>
      <w:r w:rsidRPr="002A49F8">
        <w:rPr>
          <w:rFonts w:asciiTheme="majorHAnsi" w:hAnsiTheme="majorHAnsi" w:cstheme="majorHAnsi"/>
        </w:rPr>
        <w:t>Furiatti</w:t>
      </w:r>
      <w:proofErr w:type="spellEnd"/>
      <w:r w:rsidRPr="002A49F8">
        <w:rPr>
          <w:rFonts w:asciiTheme="majorHAnsi" w:hAnsiTheme="majorHAnsi" w:cstheme="majorHAnsi"/>
        </w:rPr>
        <w:t xml:space="preserve"> Saboia Diretor Presidente do DER/PR, em 18/12/2023.  INFORMAÇÕES SOBRE A LICITAÇÃO: página eletrônica </w:t>
      </w:r>
      <w:hyperlink r:id="rId62" w:history="1">
        <w:r w:rsidRPr="002A49F8">
          <w:rPr>
            <w:rStyle w:val="Hyperlink"/>
            <w:rFonts w:asciiTheme="majorHAnsi" w:hAnsiTheme="majorHAnsi" w:cstheme="majorHAnsi"/>
          </w:rPr>
          <w:t>http://www.administracao.pr.gov.br/Compras</w:t>
        </w:r>
      </w:hyperlink>
      <w:r w:rsidRPr="002A49F8">
        <w:rPr>
          <w:rFonts w:asciiTheme="majorHAnsi" w:hAnsiTheme="majorHAnsi" w:cstheme="majorHAnsi"/>
        </w:rPr>
        <w:t>, link Licitações do Poder Executivo, consulta licitações, órgão DER, n° GMS: 83/2023-CP, ou na Coordenadoria de Licitações, localizada na Avenida Iguaçu, n.º 420, andar térreo, Curitiba/PR, fone 41 – 3304-8243.</w:t>
      </w:r>
    </w:p>
    <w:p w14:paraId="7FF877A1" w14:textId="77777777" w:rsidR="00F71DC3" w:rsidRPr="002A49F8" w:rsidRDefault="00F71DC3" w:rsidP="00633E26">
      <w:pPr>
        <w:tabs>
          <w:tab w:val="left" w:pos="3024"/>
        </w:tabs>
        <w:autoSpaceDE w:val="0"/>
        <w:autoSpaceDN w:val="0"/>
        <w:adjustRightInd w:val="0"/>
        <w:jc w:val="both"/>
        <w:rPr>
          <w:rFonts w:asciiTheme="majorHAnsi" w:hAnsiTheme="majorHAnsi" w:cstheme="majorHAnsi"/>
        </w:rPr>
      </w:pPr>
    </w:p>
    <w:p w14:paraId="7A1251F2" w14:textId="77777777" w:rsidR="00F71DC3" w:rsidRPr="002A49F8" w:rsidRDefault="00F71DC3" w:rsidP="00633E26">
      <w:pPr>
        <w:tabs>
          <w:tab w:val="left" w:pos="3024"/>
        </w:tabs>
        <w:autoSpaceDE w:val="0"/>
        <w:autoSpaceDN w:val="0"/>
        <w:adjustRightInd w:val="0"/>
        <w:jc w:val="both"/>
        <w:rPr>
          <w:rFonts w:asciiTheme="majorHAnsi" w:hAnsiTheme="majorHAnsi" w:cstheme="majorHAnsi"/>
          <w:b/>
        </w:rPr>
      </w:pPr>
    </w:p>
    <w:p w14:paraId="2BDEB7DD" w14:textId="6ECCD4D1" w:rsidR="00F71DC3" w:rsidRPr="002A49F8" w:rsidRDefault="00F71DC3" w:rsidP="00F71DC3">
      <w:pPr>
        <w:tabs>
          <w:tab w:val="left" w:pos="3024"/>
        </w:tabs>
        <w:autoSpaceDE w:val="0"/>
        <w:autoSpaceDN w:val="0"/>
        <w:adjustRightInd w:val="0"/>
        <w:jc w:val="center"/>
        <w:rPr>
          <w:rFonts w:asciiTheme="majorHAnsi" w:hAnsiTheme="majorHAnsi" w:cstheme="majorHAnsi"/>
          <w:b/>
        </w:rPr>
      </w:pPr>
      <w:r w:rsidRPr="002A49F8">
        <w:rPr>
          <w:rFonts w:asciiTheme="majorHAnsi" w:hAnsiTheme="majorHAnsi" w:cstheme="majorHAnsi"/>
          <w:b/>
        </w:rPr>
        <w:t>ESTADO DO RIO DE JANEIRO</w:t>
      </w:r>
    </w:p>
    <w:p w14:paraId="1A405202" w14:textId="77777777" w:rsidR="00F71DC3" w:rsidRPr="002A49F8" w:rsidRDefault="00F71DC3" w:rsidP="00633E26">
      <w:pPr>
        <w:tabs>
          <w:tab w:val="left" w:pos="3024"/>
        </w:tabs>
        <w:autoSpaceDE w:val="0"/>
        <w:autoSpaceDN w:val="0"/>
        <w:adjustRightInd w:val="0"/>
        <w:jc w:val="both"/>
        <w:rPr>
          <w:rFonts w:asciiTheme="majorHAnsi" w:hAnsiTheme="majorHAnsi" w:cstheme="majorHAnsi"/>
          <w:b/>
        </w:rPr>
      </w:pPr>
    </w:p>
    <w:p w14:paraId="5AB5161E" w14:textId="6DB74F76" w:rsidR="00F71DC3" w:rsidRPr="002A49F8" w:rsidRDefault="00F71DC3" w:rsidP="00633E26">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GRUPAMENTO DE APOIO DO GALEÃO AVISO DE LICITAÇÃO CONCORRÊNCIA Nº 4/2023 - UASG 120645 Nº PROCESSO: 67107004219202365. </w:t>
      </w:r>
    </w:p>
    <w:p w14:paraId="26BABD54" w14:textId="564415EF" w:rsidR="00F71DC3" w:rsidRPr="002A49F8" w:rsidRDefault="00F71DC3" w:rsidP="00633E26">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Objeto: Contratação de empresa de engenharia especializada para a execução Reparo do Pátio de Aeronaves e Via de Serviço da Base Aérea do Galeão (BAGL). Total de Itens Licitados: 1. Edital: 15/12/2023 das 08h00 às 12h00 e das 13h00 às 16h00. Endereço: Est Alfredo Rocha - 495 - Galeão, - Rio de Janeiro/RJ ou </w:t>
      </w:r>
      <w:hyperlink r:id="rId63" w:history="1">
        <w:r w:rsidRPr="002A49F8">
          <w:rPr>
            <w:rStyle w:val="Hyperlink"/>
            <w:rFonts w:asciiTheme="majorHAnsi" w:hAnsiTheme="majorHAnsi" w:cstheme="majorHAnsi"/>
          </w:rPr>
          <w:t>https://www.gov.br/compras/edital/120645-3-00004-2023</w:t>
        </w:r>
      </w:hyperlink>
      <w:r w:rsidRPr="002A49F8">
        <w:rPr>
          <w:rFonts w:asciiTheme="majorHAnsi" w:hAnsiTheme="majorHAnsi" w:cstheme="majorHAnsi"/>
        </w:rPr>
        <w:t>. Entrega das Propostas: 15/01/2024 às 09h00. Endereço: Est Alfredo Rocha - 495 - Galeão, - RJ.</w:t>
      </w:r>
    </w:p>
    <w:p w14:paraId="7EBC26FE" w14:textId="77777777" w:rsidR="00145E4A" w:rsidRPr="002A49F8" w:rsidRDefault="00145E4A" w:rsidP="00633E26">
      <w:pPr>
        <w:tabs>
          <w:tab w:val="left" w:pos="3024"/>
        </w:tabs>
        <w:autoSpaceDE w:val="0"/>
        <w:autoSpaceDN w:val="0"/>
        <w:adjustRightInd w:val="0"/>
        <w:jc w:val="both"/>
        <w:rPr>
          <w:rFonts w:asciiTheme="majorHAnsi" w:hAnsiTheme="majorHAnsi" w:cstheme="majorHAnsi"/>
        </w:rPr>
      </w:pPr>
    </w:p>
    <w:p w14:paraId="1330E9DE" w14:textId="77777777" w:rsidR="00145E4A" w:rsidRPr="002A49F8" w:rsidRDefault="00145E4A" w:rsidP="00633E26">
      <w:pPr>
        <w:tabs>
          <w:tab w:val="left" w:pos="3024"/>
        </w:tabs>
        <w:autoSpaceDE w:val="0"/>
        <w:autoSpaceDN w:val="0"/>
        <w:adjustRightInd w:val="0"/>
        <w:jc w:val="both"/>
        <w:rPr>
          <w:rFonts w:asciiTheme="majorHAnsi" w:hAnsiTheme="majorHAnsi" w:cstheme="majorHAnsi"/>
          <w:b/>
        </w:rPr>
      </w:pPr>
    </w:p>
    <w:p w14:paraId="08AFB44F" w14:textId="77777777" w:rsidR="00145E4A" w:rsidRPr="002A49F8" w:rsidRDefault="00145E4A" w:rsidP="00633E26">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PREFEITURA MUNICIPAL DE SAQUAREMA AVISO DE LICITAÇÃO CONCORRÊNCIA Nº 12/2023 </w:t>
      </w:r>
    </w:p>
    <w:p w14:paraId="5688AC69" w14:textId="57A4FE49" w:rsidR="00145E4A" w:rsidRPr="002A49F8" w:rsidRDefault="00145E4A" w:rsidP="00633E26">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Objeto: Contratação por menor preço global de empresa de serviços de engenharia, com fornecimento de material e de mão de obra, para execução de obras de terraplenagem, drenagem pluvial, sinalização viária, iluminação pública, esgotamento sanitário e distribuição de água potável - antigo campo de aviação - no bairro Areal, no Município de Saquarema/RJ, conforme processo administrativo nº 5.612/2023. Tipo de Licitação: Concorrência Pública. Data da Licitação: 23/01/2024. Horário: Às 11 horas. Obs 1: O edital detalhado encontra-se a disposição na sala do Departamento de Licitações e Contratos para consulta ou retirada, das 10h às 16h e no site da Prefeitura Municipal de Saquarema. Obs 2: Republicado com as alterações determinadas pelo TCE/RJ. Local: Rua Coronel Madureira, nº 77 - CEP 28.990-756, Centro - Saquarema.</w:t>
      </w:r>
    </w:p>
    <w:p w14:paraId="4DC1781A" w14:textId="77777777" w:rsidR="00DF6A6F" w:rsidRPr="002A49F8" w:rsidRDefault="00DF6A6F" w:rsidP="00633E26">
      <w:pPr>
        <w:tabs>
          <w:tab w:val="left" w:pos="3024"/>
        </w:tabs>
        <w:autoSpaceDE w:val="0"/>
        <w:autoSpaceDN w:val="0"/>
        <w:adjustRightInd w:val="0"/>
        <w:jc w:val="both"/>
        <w:rPr>
          <w:rFonts w:asciiTheme="majorHAnsi" w:hAnsiTheme="majorHAnsi" w:cstheme="majorHAnsi"/>
        </w:rPr>
      </w:pPr>
    </w:p>
    <w:p w14:paraId="71D6AE51" w14:textId="77777777" w:rsidR="0031555F" w:rsidRPr="002A49F8" w:rsidRDefault="0031555F" w:rsidP="006F1606">
      <w:pPr>
        <w:tabs>
          <w:tab w:val="left" w:pos="3024"/>
        </w:tabs>
        <w:autoSpaceDE w:val="0"/>
        <w:autoSpaceDN w:val="0"/>
        <w:adjustRightInd w:val="0"/>
        <w:jc w:val="center"/>
        <w:rPr>
          <w:rFonts w:asciiTheme="majorHAnsi" w:hAnsiTheme="majorHAnsi" w:cstheme="majorHAnsi"/>
          <w:b/>
        </w:rPr>
      </w:pPr>
    </w:p>
    <w:p w14:paraId="5DC45C03" w14:textId="4B2DCB48" w:rsidR="00D81E9E" w:rsidRPr="002A49F8" w:rsidRDefault="00C81F85" w:rsidP="0031555F">
      <w:pPr>
        <w:tabs>
          <w:tab w:val="left" w:pos="3024"/>
        </w:tabs>
        <w:autoSpaceDE w:val="0"/>
        <w:autoSpaceDN w:val="0"/>
        <w:adjustRightInd w:val="0"/>
        <w:jc w:val="center"/>
        <w:rPr>
          <w:rFonts w:asciiTheme="majorHAnsi" w:hAnsiTheme="majorHAnsi" w:cstheme="majorHAnsi"/>
          <w:b/>
        </w:rPr>
      </w:pPr>
      <w:r w:rsidRPr="002A49F8">
        <w:rPr>
          <w:rFonts w:asciiTheme="majorHAnsi" w:hAnsiTheme="majorHAnsi" w:cstheme="majorHAnsi"/>
          <w:b/>
        </w:rPr>
        <w:t>ESTADO DE SÃO PAULO</w:t>
      </w:r>
    </w:p>
    <w:p w14:paraId="027B31AF" w14:textId="77777777" w:rsidR="00C81F85" w:rsidRPr="002A49F8" w:rsidRDefault="00C81F85" w:rsidP="0031555F">
      <w:pPr>
        <w:tabs>
          <w:tab w:val="left" w:pos="3024"/>
        </w:tabs>
        <w:autoSpaceDE w:val="0"/>
        <w:autoSpaceDN w:val="0"/>
        <w:adjustRightInd w:val="0"/>
        <w:jc w:val="center"/>
        <w:rPr>
          <w:rFonts w:asciiTheme="majorHAnsi" w:hAnsiTheme="majorHAnsi" w:cstheme="majorHAnsi"/>
          <w:b/>
        </w:rPr>
      </w:pPr>
    </w:p>
    <w:p w14:paraId="11F50C95" w14:textId="3846E6B3" w:rsidR="00C81F85" w:rsidRPr="002A49F8" w:rsidRDefault="00C81F85" w:rsidP="00C81F85">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lastRenderedPageBreak/>
        <w:t xml:space="preserve">GOVERNO DO ESTADO DE SÃO PAULO - SECRETARIA DE MEIO AMBIENTE, INFRAESTRUTURA E LOGÍSTICA -SUBSECRETARIA DE RECURSOS HÍDRICOS E SANEAMENTO BÁSICO - DEPARTAMENTO DE ÁGUAS E ENERGIA ELÉTRICA - EDITAL DE PREGÃO ELETRÔNICO </w:t>
      </w:r>
      <w:proofErr w:type="spellStart"/>
      <w:r w:rsidRPr="002A49F8">
        <w:rPr>
          <w:rFonts w:asciiTheme="majorHAnsi" w:hAnsiTheme="majorHAnsi" w:cstheme="majorHAnsi"/>
          <w:b/>
        </w:rPr>
        <w:t>N.°</w:t>
      </w:r>
      <w:proofErr w:type="spellEnd"/>
      <w:r w:rsidRPr="002A49F8">
        <w:rPr>
          <w:rFonts w:asciiTheme="majorHAnsi" w:hAnsiTheme="majorHAnsi" w:cstheme="majorHAnsi"/>
          <w:b/>
        </w:rPr>
        <w:t xml:space="preserve"> 019/DAEE/2023/DLC PROCESSO N° 137.0008057/2023-14 OFERTA DE COMPRA N° 262101260502023OC00443</w:t>
      </w:r>
    </w:p>
    <w:p w14:paraId="4F53C5B5" w14:textId="4F8A0EEA" w:rsidR="00C81F85" w:rsidRPr="002A49F8" w:rsidRDefault="00C81F85" w:rsidP="00C81F85">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Rua Boa Vista, 170/175, PABX 3293-8200/8201 - CEP 01014-000 – Centro – Capital – SP - </w:t>
      </w:r>
      <w:hyperlink r:id="rId64" w:history="1">
        <w:r w:rsidRPr="002A49F8">
          <w:rPr>
            <w:rStyle w:val="Hyperlink"/>
            <w:rFonts w:asciiTheme="majorHAnsi" w:hAnsiTheme="majorHAnsi" w:cstheme="majorHAnsi"/>
          </w:rPr>
          <w:t>www.daee.sp.gov.br</w:t>
        </w:r>
      </w:hyperlink>
      <w:r w:rsidRPr="002A49F8">
        <w:rPr>
          <w:rFonts w:asciiTheme="majorHAnsi" w:hAnsiTheme="majorHAnsi" w:cstheme="majorHAnsi"/>
        </w:rPr>
        <w:t xml:space="preserve">. </w:t>
      </w:r>
    </w:p>
    <w:p w14:paraId="67458A47" w14:textId="6AFC937F" w:rsidR="0031555F" w:rsidRPr="002A49F8" w:rsidRDefault="00C81F85" w:rsidP="009B5353">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ENDEREÇO ELETRÔNICO: </w:t>
      </w:r>
      <w:hyperlink r:id="rId65" w:history="1">
        <w:r w:rsidRPr="002A49F8">
          <w:rPr>
            <w:rStyle w:val="Hyperlink"/>
            <w:rFonts w:asciiTheme="majorHAnsi" w:hAnsiTheme="majorHAnsi" w:cstheme="majorHAnsi"/>
          </w:rPr>
          <w:t>www.bec.sp.gov.br</w:t>
        </w:r>
      </w:hyperlink>
      <w:r w:rsidRPr="002A49F8">
        <w:rPr>
          <w:rFonts w:asciiTheme="majorHAnsi" w:hAnsiTheme="majorHAnsi" w:cstheme="majorHAnsi"/>
        </w:rPr>
        <w:t xml:space="preserve"> - DATA DO INÍCIO DO PRAZO PARA ENVIO DA PROPOSTA ELETRÔNICA: 20/12/2023 - DATA E HORA DA ABERTURA DA SESSÃO PÚBLICA: 08/01/2024, às 10:00 horas - O Departamento de Águas e Energia Elétrica, por intermédio da Senhora Mara Regina </w:t>
      </w:r>
      <w:proofErr w:type="spellStart"/>
      <w:r w:rsidRPr="002A49F8">
        <w:rPr>
          <w:rFonts w:asciiTheme="majorHAnsi" w:hAnsiTheme="majorHAnsi" w:cstheme="majorHAnsi"/>
        </w:rPr>
        <w:t>Samensatto</w:t>
      </w:r>
      <w:proofErr w:type="spellEnd"/>
      <w:r w:rsidRPr="002A49F8">
        <w:rPr>
          <w:rFonts w:asciiTheme="majorHAnsi" w:hAnsiTheme="majorHAnsi" w:cstheme="majorHAnsi"/>
        </w:rPr>
        <w:t xml:space="preserve"> Ramos, RG no 25.322.372-6 - SSP/SP e CPF no 191.875.088-26, usando a competência delegada pelos artigos 3° e 7°, inciso I, do Decreto Estadual n° 47.297, de 06 de novembro de 2002, torna público que se acha aberta, nesta unidade, situada a situada a Rua Boa Vista, 170, 7o andar, Bloco 5, Centro, São Paulo, Capital, licitação na modalidade PREGÃO, a ser realizada por intermédio do sistema eletrônico de contratações denominado “Bolsa Eletrônica de Compras do Governo do Estado de São Paulo – Sistema BEC/SP”, com utilização de recursos de tecnologia da informação, denominada PREGÃO ELETRÔNICO, objetivando a CONSTITUIÇÃO DE SISTEMA DE REGISTRO DE PREÇOS PARA PRESTAÇÃO DE SERVIÇOS DE LIMPEZA E DESASSOREAMENTO, ENVOLVENDO TODAS AS AÇÕES NECESSÁRIAS VISANDO MANTER EM PLENAS CONDIÇÕES DE USO OS RESERVATÓRIOS DE DETENÇÃO DE CHEIAS DA REGIÃO METROPOLITANA DE SÃO PAULO, sob o regime de empreitada por preço unitário, que será regida pela Lei Federal no 10.520/2002, pelo Decreto Estadual n° 63.722/2018 e pelo regulamento anexo à Resolução CC-27, de 25 de maio de 2006, aplicando-se, subsidiariamente, no que couberem, as disposições da Lei Federal no 8.666/1993, do Decreto Estadual n° 47.297/2002, do regulamento anexo à Resolução CEGP-10, de 19 de novembro de 2002, e demais normas regulamentares aplicáveis à espécie.</w:t>
      </w:r>
      <w:r w:rsidR="00DF6A6F" w:rsidRPr="002A49F8">
        <w:rPr>
          <w:rFonts w:asciiTheme="majorHAnsi" w:hAnsiTheme="majorHAnsi" w:cstheme="majorHAnsi"/>
        </w:rPr>
        <w:t xml:space="preserve"> </w:t>
      </w:r>
    </w:p>
    <w:p w14:paraId="5DE679B1" w14:textId="395B6A1B" w:rsidR="00704BAC" w:rsidRPr="002A49F8" w:rsidRDefault="00704BAC" w:rsidP="00704BAC">
      <w:pPr>
        <w:tabs>
          <w:tab w:val="left" w:pos="3024"/>
        </w:tabs>
        <w:autoSpaceDE w:val="0"/>
        <w:autoSpaceDN w:val="0"/>
        <w:adjustRightInd w:val="0"/>
        <w:jc w:val="center"/>
        <w:rPr>
          <w:rFonts w:asciiTheme="majorHAnsi" w:hAnsiTheme="majorHAnsi" w:cstheme="majorHAnsi"/>
          <w:b/>
        </w:rPr>
      </w:pPr>
      <w:r w:rsidRPr="002A49F8">
        <w:rPr>
          <w:rFonts w:asciiTheme="majorHAnsi" w:hAnsiTheme="majorHAnsi" w:cstheme="majorHAnsi"/>
          <w:b/>
        </w:rPr>
        <w:t>ESTADO DE SERGIPE</w:t>
      </w:r>
    </w:p>
    <w:p w14:paraId="1530F3F4" w14:textId="77777777" w:rsidR="00704BAC" w:rsidRPr="002A49F8" w:rsidRDefault="00704BAC" w:rsidP="009B5353">
      <w:pPr>
        <w:tabs>
          <w:tab w:val="left" w:pos="3024"/>
        </w:tabs>
        <w:autoSpaceDE w:val="0"/>
        <w:autoSpaceDN w:val="0"/>
        <w:adjustRightInd w:val="0"/>
        <w:jc w:val="both"/>
        <w:rPr>
          <w:rFonts w:asciiTheme="majorHAnsi" w:hAnsiTheme="majorHAnsi" w:cstheme="majorHAnsi"/>
          <w:b/>
        </w:rPr>
      </w:pPr>
    </w:p>
    <w:p w14:paraId="61437FCA" w14:textId="54DDBBFF" w:rsidR="00704BAC" w:rsidRPr="002A49F8" w:rsidRDefault="003F0452" w:rsidP="009B5353">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DNIT - </w:t>
      </w:r>
      <w:r w:rsidR="00704BAC" w:rsidRPr="002A49F8">
        <w:rPr>
          <w:rFonts w:asciiTheme="majorHAnsi" w:hAnsiTheme="majorHAnsi" w:cstheme="majorHAnsi"/>
          <w:b/>
        </w:rPr>
        <w:t>SUPERINTENDÊNCIA REGIONAL EM SERGIPE AVISO DE LICITAÇÃO CONCORRÊNCIA Nº 604/2023 - UASG 393015 Nº PROCESSO: 50621000812202311.</w:t>
      </w:r>
    </w:p>
    <w:p w14:paraId="6DD76566" w14:textId="15DF5475" w:rsidR="00704BAC" w:rsidRPr="002A49F8" w:rsidRDefault="00704BAC" w:rsidP="009B5353">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 xml:space="preserve">Objeto: Contratação integrada de empresa para elaboração dos estudos, projetos Básico e Executivo de engenharia e execução da obra de reabilitação de 01 (uma) Obra de Arte Especial, localizada na rodovia BR-235/SE (Ponte sobre o Riacho São Pedro - km 17,91), no âmbito do </w:t>
      </w:r>
      <w:proofErr w:type="gramStart"/>
      <w:r w:rsidRPr="002A49F8">
        <w:rPr>
          <w:rFonts w:asciiTheme="majorHAnsi" w:hAnsiTheme="majorHAnsi" w:cstheme="majorHAnsi"/>
        </w:rPr>
        <w:t>PROARTE..</w:t>
      </w:r>
      <w:proofErr w:type="gramEnd"/>
      <w:r w:rsidRPr="002A49F8">
        <w:rPr>
          <w:rFonts w:asciiTheme="majorHAnsi" w:hAnsiTheme="majorHAnsi" w:cstheme="majorHAnsi"/>
        </w:rPr>
        <w:t xml:space="preserve"> Total de Itens Licitados: 1. Edital: 20/12/2023 das 08h00 às 12h00 e das 13h00 às 17h00. Endereço: Av. </w:t>
      </w:r>
      <w:proofErr w:type="spellStart"/>
      <w:r w:rsidRPr="002A49F8">
        <w:rPr>
          <w:rFonts w:asciiTheme="majorHAnsi" w:hAnsiTheme="majorHAnsi" w:cstheme="majorHAnsi"/>
        </w:rPr>
        <w:t>Maranhao</w:t>
      </w:r>
      <w:proofErr w:type="spellEnd"/>
      <w:r w:rsidRPr="002A49F8">
        <w:rPr>
          <w:rFonts w:asciiTheme="majorHAnsi" w:hAnsiTheme="majorHAnsi" w:cstheme="majorHAnsi"/>
        </w:rPr>
        <w:t xml:space="preserve">, 1890 Santos Dumont, - Aracaju/SE ou </w:t>
      </w:r>
      <w:hyperlink r:id="rId66" w:history="1">
        <w:r w:rsidRPr="002A49F8">
          <w:rPr>
            <w:rStyle w:val="Hyperlink"/>
            <w:rFonts w:asciiTheme="majorHAnsi" w:hAnsiTheme="majorHAnsi" w:cstheme="majorHAnsi"/>
          </w:rPr>
          <w:t>https://www.gov.br/compras/edital/393015-3-00604-2023</w:t>
        </w:r>
      </w:hyperlink>
      <w:r w:rsidRPr="002A49F8">
        <w:rPr>
          <w:rFonts w:asciiTheme="majorHAnsi" w:hAnsiTheme="majorHAnsi" w:cstheme="majorHAnsi"/>
        </w:rPr>
        <w:t xml:space="preserve">. </w:t>
      </w:r>
      <w:r w:rsidRPr="002A49F8">
        <w:rPr>
          <w:rFonts w:asciiTheme="majorHAnsi" w:hAnsiTheme="majorHAnsi" w:cstheme="majorHAnsi"/>
        </w:rPr>
        <w:t>Entrega das Propostas: a partir de 20/12/2023 às 08</w:t>
      </w:r>
      <w:r w:rsidRPr="002A49F8">
        <w:rPr>
          <w:rFonts w:asciiTheme="majorHAnsi" w:hAnsiTheme="majorHAnsi" w:cstheme="majorHAnsi"/>
        </w:rPr>
        <w:t xml:space="preserve">h00 no site </w:t>
      </w:r>
      <w:hyperlink r:id="rId67" w:history="1">
        <w:r w:rsidRPr="002A49F8">
          <w:rPr>
            <w:rStyle w:val="Hyperlink"/>
            <w:rFonts w:asciiTheme="majorHAnsi" w:hAnsiTheme="majorHAnsi" w:cstheme="majorHAnsi"/>
          </w:rPr>
          <w:t>www.gov.br/compras</w:t>
        </w:r>
      </w:hyperlink>
      <w:r w:rsidRPr="002A49F8">
        <w:rPr>
          <w:rFonts w:asciiTheme="majorHAnsi" w:hAnsiTheme="majorHAnsi" w:cstheme="majorHAnsi"/>
        </w:rPr>
        <w:t xml:space="preserve">. </w:t>
      </w:r>
      <w:r w:rsidRPr="002A49F8">
        <w:rPr>
          <w:rFonts w:asciiTheme="majorHAnsi" w:hAnsiTheme="majorHAnsi" w:cstheme="majorHAnsi"/>
        </w:rPr>
        <w:t xml:space="preserve">Abertura das Propostas: 21/03/2024 às 10h00 no site </w:t>
      </w:r>
      <w:hyperlink r:id="rId68" w:history="1">
        <w:r w:rsidRPr="002A49F8">
          <w:rPr>
            <w:rStyle w:val="Hyperlink"/>
            <w:rFonts w:asciiTheme="majorHAnsi" w:hAnsiTheme="majorHAnsi" w:cstheme="majorHAnsi"/>
          </w:rPr>
          <w:t>www.gov.br/compras</w:t>
        </w:r>
      </w:hyperlink>
      <w:r w:rsidRPr="002A49F8">
        <w:rPr>
          <w:rFonts w:asciiTheme="majorHAnsi" w:hAnsiTheme="majorHAnsi" w:cstheme="majorHAnsi"/>
        </w:rPr>
        <w:t>.</w:t>
      </w:r>
      <w:r w:rsidRPr="002A49F8">
        <w:rPr>
          <w:rFonts w:asciiTheme="majorHAnsi" w:hAnsiTheme="majorHAnsi" w:cstheme="majorHAnsi"/>
        </w:rPr>
        <w:t xml:space="preserve"> </w:t>
      </w:r>
      <w:r w:rsidRPr="002A49F8">
        <w:rPr>
          <w:rFonts w:asciiTheme="majorHAnsi" w:hAnsiTheme="majorHAnsi" w:cstheme="majorHAnsi"/>
        </w:rPr>
        <w:t xml:space="preserve">Informações Gerais: O Edital com Anexos e demais documentos imprescindíveis à formulação das propostas serão divulgados no sie do DNIT: </w:t>
      </w:r>
      <w:hyperlink r:id="rId69" w:history="1">
        <w:r w:rsidRPr="002A49F8">
          <w:rPr>
            <w:rStyle w:val="Hyperlink"/>
            <w:rFonts w:asciiTheme="majorHAnsi" w:hAnsiTheme="majorHAnsi" w:cstheme="majorHAnsi"/>
          </w:rPr>
          <w:t>https://www.gov.br/dnit/pt-br/assuntos/licitacoes/superintendencias/editais-de-licitacoes/</w:t>
        </w:r>
      </w:hyperlink>
      <w:r w:rsidRPr="002A49F8">
        <w:rPr>
          <w:rFonts w:asciiTheme="majorHAnsi" w:hAnsiTheme="majorHAnsi" w:cstheme="majorHAnsi"/>
        </w:rPr>
        <w:t>.</w:t>
      </w:r>
      <w:r w:rsidRPr="002A49F8">
        <w:rPr>
          <w:rFonts w:asciiTheme="majorHAnsi" w:hAnsiTheme="majorHAnsi" w:cstheme="majorHAnsi"/>
        </w:rPr>
        <w:t xml:space="preserve"> </w:t>
      </w:r>
    </w:p>
    <w:p w14:paraId="2E01004B" w14:textId="77777777" w:rsidR="008E2554" w:rsidRPr="002A49F8" w:rsidRDefault="008E2554" w:rsidP="008E2554">
      <w:pPr>
        <w:tabs>
          <w:tab w:val="left" w:pos="3024"/>
        </w:tabs>
        <w:autoSpaceDE w:val="0"/>
        <w:autoSpaceDN w:val="0"/>
        <w:adjustRightInd w:val="0"/>
        <w:jc w:val="center"/>
        <w:rPr>
          <w:rFonts w:asciiTheme="majorHAnsi" w:hAnsiTheme="majorHAnsi" w:cstheme="majorHAnsi"/>
        </w:rPr>
      </w:pPr>
    </w:p>
    <w:p w14:paraId="2790F123" w14:textId="77777777" w:rsidR="008E2554" w:rsidRPr="002A49F8" w:rsidRDefault="008E2554" w:rsidP="008E2554">
      <w:pPr>
        <w:tabs>
          <w:tab w:val="left" w:pos="3024"/>
        </w:tabs>
        <w:autoSpaceDE w:val="0"/>
        <w:autoSpaceDN w:val="0"/>
        <w:adjustRightInd w:val="0"/>
        <w:jc w:val="center"/>
        <w:rPr>
          <w:rFonts w:asciiTheme="majorHAnsi" w:hAnsiTheme="majorHAnsi" w:cstheme="majorHAnsi"/>
        </w:rPr>
      </w:pPr>
    </w:p>
    <w:p w14:paraId="7E7F9C42" w14:textId="7AB5828B" w:rsidR="008E2554" w:rsidRPr="002A49F8" w:rsidRDefault="008E2554" w:rsidP="008E2554">
      <w:pPr>
        <w:tabs>
          <w:tab w:val="left" w:pos="3024"/>
        </w:tabs>
        <w:autoSpaceDE w:val="0"/>
        <w:autoSpaceDN w:val="0"/>
        <w:adjustRightInd w:val="0"/>
        <w:jc w:val="center"/>
        <w:rPr>
          <w:rFonts w:asciiTheme="majorHAnsi" w:hAnsiTheme="majorHAnsi" w:cstheme="majorHAnsi"/>
          <w:b/>
        </w:rPr>
      </w:pPr>
      <w:r w:rsidRPr="002A49F8">
        <w:rPr>
          <w:rFonts w:asciiTheme="majorHAnsi" w:hAnsiTheme="majorHAnsi" w:cstheme="majorHAnsi"/>
          <w:b/>
        </w:rPr>
        <w:t xml:space="preserve">ESTADO DE </w:t>
      </w:r>
      <w:r w:rsidRPr="002A49F8">
        <w:rPr>
          <w:rFonts w:asciiTheme="majorHAnsi" w:hAnsiTheme="majorHAnsi" w:cstheme="majorHAnsi"/>
          <w:b/>
        </w:rPr>
        <w:t>TOCANTINS</w:t>
      </w:r>
    </w:p>
    <w:p w14:paraId="7775058D" w14:textId="77777777" w:rsidR="008E2554" w:rsidRPr="002A49F8" w:rsidRDefault="008E2554" w:rsidP="009B5353">
      <w:pPr>
        <w:tabs>
          <w:tab w:val="left" w:pos="3024"/>
        </w:tabs>
        <w:autoSpaceDE w:val="0"/>
        <w:autoSpaceDN w:val="0"/>
        <w:adjustRightInd w:val="0"/>
        <w:jc w:val="both"/>
        <w:rPr>
          <w:rFonts w:asciiTheme="majorHAnsi" w:hAnsiTheme="majorHAnsi" w:cstheme="majorHAnsi"/>
          <w:b/>
        </w:rPr>
      </w:pPr>
    </w:p>
    <w:p w14:paraId="426885B0" w14:textId="6C2B5160" w:rsidR="008E2554" w:rsidRPr="002A49F8" w:rsidRDefault="003F0452" w:rsidP="009B5353">
      <w:pPr>
        <w:tabs>
          <w:tab w:val="left" w:pos="3024"/>
        </w:tabs>
        <w:autoSpaceDE w:val="0"/>
        <w:autoSpaceDN w:val="0"/>
        <w:adjustRightInd w:val="0"/>
        <w:jc w:val="both"/>
        <w:rPr>
          <w:rFonts w:asciiTheme="majorHAnsi" w:hAnsiTheme="majorHAnsi" w:cstheme="majorHAnsi"/>
          <w:b/>
        </w:rPr>
      </w:pPr>
      <w:r w:rsidRPr="002A49F8">
        <w:rPr>
          <w:rFonts w:asciiTheme="majorHAnsi" w:hAnsiTheme="majorHAnsi" w:cstheme="majorHAnsi"/>
          <w:b/>
        </w:rPr>
        <w:t xml:space="preserve">DNIT - </w:t>
      </w:r>
      <w:r w:rsidR="008E2554" w:rsidRPr="002A49F8">
        <w:rPr>
          <w:rFonts w:asciiTheme="majorHAnsi" w:hAnsiTheme="majorHAnsi" w:cstheme="majorHAnsi"/>
          <w:b/>
        </w:rPr>
        <w:t xml:space="preserve">SUPERINTENDÊNCIA REGIONAL NO TOCANTINS AVISO DE LICITAÇÃO RDC ELETRÔNICO Nº 600/2023 - UASG 393023 Nº PROCESSO: 50623001279202394. </w:t>
      </w:r>
    </w:p>
    <w:p w14:paraId="5F62D6ED" w14:textId="40012CFD" w:rsidR="008E2554" w:rsidRPr="002A49F8" w:rsidRDefault="008E2554" w:rsidP="009B5353">
      <w:pPr>
        <w:tabs>
          <w:tab w:val="left" w:pos="3024"/>
        </w:tabs>
        <w:autoSpaceDE w:val="0"/>
        <w:autoSpaceDN w:val="0"/>
        <w:adjustRightInd w:val="0"/>
        <w:jc w:val="both"/>
        <w:rPr>
          <w:rFonts w:asciiTheme="majorHAnsi" w:hAnsiTheme="majorHAnsi" w:cstheme="majorHAnsi"/>
        </w:rPr>
      </w:pPr>
      <w:r w:rsidRPr="002A49F8">
        <w:rPr>
          <w:rFonts w:asciiTheme="majorHAnsi" w:hAnsiTheme="majorHAnsi" w:cstheme="majorHAnsi"/>
        </w:rPr>
        <w:t>Objeto: Contratação de empresa especializada para prestação dos serviços de supervisão das obras de construção da ponte sobre o Ribeirão Aldeia Grande e seus acessos (encabeçamentos), na Rodovia BR010/</w:t>
      </w:r>
      <w:proofErr w:type="gramStart"/>
      <w:r w:rsidRPr="002A49F8">
        <w:rPr>
          <w:rFonts w:asciiTheme="majorHAnsi" w:hAnsiTheme="majorHAnsi" w:cstheme="majorHAnsi"/>
        </w:rPr>
        <w:t>TO..</w:t>
      </w:r>
      <w:proofErr w:type="gramEnd"/>
      <w:r w:rsidRPr="002A49F8">
        <w:rPr>
          <w:rFonts w:asciiTheme="majorHAnsi" w:hAnsiTheme="majorHAnsi" w:cstheme="majorHAnsi"/>
        </w:rPr>
        <w:t xml:space="preserve"> Total de Itens Licitados: 1. Edital: 20/12/2023 das 08h00 às 12h00 e das 14h00 às 17h59. Endereço: Quadra 103 Sul </w:t>
      </w:r>
      <w:proofErr w:type="spellStart"/>
      <w:r w:rsidRPr="002A49F8">
        <w:rPr>
          <w:rFonts w:asciiTheme="majorHAnsi" w:hAnsiTheme="majorHAnsi" w:cstheme="majorHAnsi"/>
        </w:rPr>
        <w:t>Acso</w:t>
      </w:r>
      <w:proofErr w:type="spellEnd"/>
      <w:r w:rsidRPr="002A49F8">
        <w:rPr>
          <w:rFonts w:asciiTheme="majorHAnsi" w:hAnsiTheme="majorHAnsi" w:cstheme="majorHAnsi"/>
        </w:rPr>
        <w:t xml:space="preserve"> 01, Conj. 01, Avenida </w:t>
      </w:r>
      <w:proofErr w:type="spellStart"/>
      <w:proofErr w:type="gramStart"/>
      <w:r w:rsidRPr="002A49F8">
        <w:rPr>
          <w:rFonts w:asciiTheme="majorHAnsi" w:hAnsiTheme="majorHAnsi" w:cstheme="majorHAnsi"/>
        </w:rPr>
        <w:t>Jk</w:t>
      </w:r>
      <w:proofErr w:type="spellEnd"/>
      <w:r w:rsidRPr="002A49F8">
        <w:rPr>
          <w:rFonts w:asciiTheme="majorHAnsi" w:hAnsiTheme="majorHAnsi" w:cstheme="majorHAnsi"/>
        </w:rPr>
        <w:t>.,</w:t>
      </w:r>
      <w:proofErr w:type="gramEnd"/>
      <w:r w:rsidRPr="002A49F8">
        <w:rPr>
          <w:rFonts w:asciiTheme="majorHAnsi" w:hAnsiTheme="majorHAnsi" w:cstheme="majorHAnsi"/>
        </w:rPr>
        <w:t xml:space="preserve"> - Palmas/TO ou </w:t>
      </w:r>
      <w:hyperlink r:id="rId70" w:history="1">
        <w:r w:rsidRPr="002A49F8">
          <w:rPr>
            <w:rStyle w:val="Hyperlink"/>
            <w:rFonts w:asciiTheme="majorHAnsi" w:hAnsiTheme="majorHAnsi" w:cstheme="majorHAnsi"/>
          </w:rPr>
          <w:t>https://www.gov.br/compras/edital/393023-99-00600-2023</w:t>
        </w:r>
      </w:hyperlink>
      <w:r w:rsidRPr="002A49F8">
        <w:rPr>
          <w:rFonts w:asciiTheme="majorHAnsi" w:hAnsiTheme="majorHAnsi" w:cstheme="majorHAnsi"/>
        </w:rPr>
        <w:t xml:space="preserve">. </w:t>
      </w:r>
      <w:r w:rsidRPr="002A49F8">
        <w:rPr>
          <w:rFonts w:asciiTheme="majorHAnsi" w:hAnsiTheme="majorHAnsi" w:cstheme="majorHAnsi"/>
        </w:rPr>
        <w:lastRenderedPageBreak/>
        <w:t xml:space="preserve">Entrega das Propostas: a partir de 20/12/2023 às 08h00 no site </w:t>
      </w:r>
      <w:hyperlink r:id="rId71" w:history="1">
        <w:r w:rsidRPr="002A49F8">
          <w:rPr>
            <w:rStyle w:val="Hyperlink"/>
            <w:rFonts w:asciiTheme="majorHAnsi" w:hAnsiTheme="majorHAnsi" w:cstheme="majorHAnsi"/>
          </w:rPr>
          <w:t>www.gov.br/compras/pt-br/</w:t>
        </w:r>
      </w:hyperlink>
      <w:r w:rsidRPr="002A49F8">
        <w:rPr>
          <w:rFonts w:asciiTheme="majorHAnsi" w:hAnsiTheme="majorHAnsi" w:cstheme="majorHAnsi"/>
        </w:rPr>
        <w:t>.</w:t>
      </w:r>
      <w:r w:rsidRPr="002A49F8">
        <w:rPr>
          <w:rFonts w:asciiTheme="majorHAnsi" w:hAnsiTheme="majorHAnsi" w:cstheme="majorHAnsi"/>
        </w:rPr>
        <w:t xml:space="preserve"> </w:t>
      </w:r>
      <w:r w:rsidRPr="002A49F8">
        <w:rPr>
          <w:rFonts w:asciiTheme="majorHAnsi" w:hAnsiTheme="majorHAnsi" w:cstheme="majorHAnsi"/>
        </w:rPr>
        <w:t xml:space="preserve">Abertura das Propostas: 12/01/2024 às 15h00 no site </w:t>
      </w:r>
      <w:hyperlink r:id="rId72" w:history="1">
        <w:r w:rsidRPr="002A49F8">
          <w:rPr>
            <w:rStyle w:val="Hyperlink"/>
            <w:rFonts w:asciiTheme="majorHAnsi" w:hAnsiTheme="majorHAnsi" w:cstheme="majorHAnsi"/>
          </w:rPr>
          <w:t>www.gov.br/compras/pt-br/</w:t>
        </w:r>
      </w:hyperlink>
      <w:r w:rsidRPr="002A49F8">
        <w:rPr>
          <w:rFonts w:asciiTheme="majorHAnsi" w:hAnsiTheme="majorHAnsi" w:cstheme="majorHAnsi"/>
        </w:rPr>
        <w:t>.</w:t>
      </w:r>
      <w:r w:rsidRPr="002A49F8">
        <w:rPr>
          <w:rFonts w:asciiTheme="majorHAnsi" w:hAnsiTheme="majorHAnsi" w:cstheme="majorHAnsi"/>
        </w:rPr>
        <w:t xml:space="preserve"> </w:t>
      </w:r>
      <w:r w:rsidRPr="002A49F8">
        <w:rPr>
          <w:rFonts w:asciiTheme="majorHAnsi" w:hAnsiTheme="majorHAnsi" w:cstheme="majorHAnsi"/>
        </w:rPr>
        <w:t>Informações Gerais: Data-base: Abril/2023.</w:t>
      </w:r>
    </w:p>
    <w:p w14:paraId="76B366CB" w14:textId="77777777" w:rsidR="009B5353" w:rsidRPr="002A49F8" w:rsidRDefault="009B5353" w:rsidP="009B5353">
      <w:pPr>
        <w:tabs>
          <w:tab w:val="left" w:pos="3024"/>
        </w:tabs>
        <w:autoSpaceDE w:val="0"/>
        <w:autoSpaceDN w:val="0"/>
        <w:adjustRightInd w:val="0"/>
        <w:jc w:val="both"/>
        <w:rPr>
          <w:rFonts w:asciiTheme="majorHAnsi" w:hAnsiTheme="majorHAnsi" w:cstheme="majorHAnsi"/>
        </w:rPr>
      </w:pPr>
    </w:p>
    <w:p w14:paraId="4F005159" w14:textId="77777777" w:rsidR="00032591" w:rsidRPr="002A49F8" w:rsidRDefault="00032591" w:rsidP="0008449D">
      <w:pPr>
        <w:tabs>
          <w:tab w:val="left" w:pos="3703"/>
        </w:tabs>
        <w:autoSpaceDE w:val="0"/>
        <w:autoSpaceDN w:val="0"/>
        <w:adjustRightInd w:val="0"/>
        <w:jc w:val="both"/>
        <w:rPr>
          <w:rFonts w:asciiTheme="majorHAnsi" w:hAnsiTheme="majorHAnsi" w:cstheme="majorHAnsi"/>
        </w:rPr>
      </w:pPr>
    </w:p>
    <w:bookmarkEnd w:id="0"/>
    <w:p w14:paraId="7E6A8784" w14:textId="2628F088" w:rsidR="00791066" w:rsidRPr="002A49F8" w:rsidRDefault="00791066" w:rsidP="0053268A">
      <w:pPr>
        <w:pStyle w:val="SemEspaamento"/>
        <w:shd w:val="clear" w:color="auto" w:fill="808080" w:themeFill="background1" w:themeFillShade="80"/>
        <w:ind w:left="-142" w:right="6662"/>
        <w:jc w:val="center"/>
        <w:rPr>
          <w:rFonts w:asciiTheme="majorHAnsi" w:hAnsiTheme="majorHAnsi" w:cstheme="majorHAnsi"/>
          <w:i/>
          <w:color w:val="FFFFFF" w:themeColor="background1"/>
          <w:spacing w:val="20"/>
          <w:shd w:val="clear" w:color="auto" w:fill="D9D9D9" w:themeFill="background1" w:themeFillShade="D9"/>
        </w:rPr>
      </w:pPr>
      <w:r w:rsidRPr="002A49F8">
        <w:rPr>
          <w:rFonts w:asciiTheme="majorHAnsi" w:hAnsiTheme="majorHAnsi" w:cstheme="majorHAnsi"/>
          <w:i/>
          <w:color w:val="FFFFFF" w:themeColor="background1"/>
          <w:spacing w:val="20"/>
        </w:rPr>
        <w:t xml:space="preserve">- </w:t>
      </w:r>
      <w:r w:rsidR="0053268A" w:rsidRPr="002A49F8">
        <w:rPr>
          <w:rFonts w:asciiTheme="majorHAnsi" w:hAnsiTheme="majorHAnsi" w:cstheme="majorHAnsi"/>
          <w:i/>
          <w:color w:val="FFFFFF" w:themeColor="background1"/>
          <w:spacing w:val="20"/>
        </w:rPr>
        <w:t>PARCEIROS INSTITUCIONAIS</w:t>
      </w:r>
      <w:r w:rsidRPr="002A49F8">
        <w:rPr>
          <w:rFonts w:asciiTheme="majorHAnsi" w:hAnsiTheme="majorHAnsi" w:cstheme="majorHAnsi"/>
          <w:i/>
          <w:color w:val="FFFFFF" w:themeColor="background1"/>
          <w:spacing w:val="20"/>
        </w:rPr>
        <w:t xml:space="preserve"> -</w:t>
      </w:r>
    </w:p>
    <w:p w14:paraId="57DDC332" w14:textId="77777777" w:rsidR="00791066" w:rsidRPr="002A49F8" w:rsidRDefault="00791066" w:rsidP="00791066">
      <w:pPr>
        <w:pStyle w:val="SemEspaamento"/>
        <w:jc w:val="both"/>
        <w:rPr>
          <w:rFonts w:asciiTheme="majorHAnsi" w:hAnsiTheme="majorHAnsi" w:cstheme="majorHAnsi"/>
          <w:spacing w:val="10"/>
        </w:rPr>
      </w:pPr>
    </w:p>
    <w:p w14:paraId="719632E6" w14:textId="0AFCA2C4" w:rsidR="00791066" w:rsidRPr="002A49F8" w:rsidRDefault="00964890" w:rsidP="00791066">
      <w:pPr>
        <w:pStyle w:val="SemEspaamento"/>
        <w:jc w:val="both"/>
        <w:rPr>
          <w:rFonts w:asciiTheme="majorHAnsi" w:hAnsiTheme="majorHAnsi" w:cstheme="majorHAnsi"/>
          <w:spacing w:val="10"/>
        </w:rPr>
      </w:pPr>
      <w:r w:rsidRPr="002A49F8">
        <w:rPr>
          <w:rFonts w:asciiTheme="majorHAnsi" w:hAnsiTheme="majorHAnsi" w:cstheme="majorHAnsi"/>
          <w:noProof/>
          <w:spacing w:val="10"/>
        </w:rPr>
        <w:drawing>
          <wp:inline distT="0" distB="0" distL="0" distR="0" wp14:anchorId="18FCE3FD" wp14:editId="59B6FC3E">
            <wp:extent cx="6840855" cy="1104900"/>
            <wp:effectExtent l="0" t="0" r="0" b="0"/>
            <wp:docPr id="1110364847" name="Imagem 1" descr="Uma imagem contendo Calendário&#10;&#10;Descrição gerada automaticament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4847" name="Imagem 1" descr="Uma imagem contendo Calendário&#10;&#10;Descrição gerada automaticamente">
                      <a:hlinkClick r:id="rId73"/>
                    </pic:cNvPr>
                    <pic:cNvPicPr/>
                  </pic:nvPicPr>
                  <pic:blipFill rotWithShape="1">
                    <a:blip r:embed="rId74" cstate="print">
                      <a:extLst>
                        <a:ext uri="{28A0092B-C50C-407E-A947-70E740481C1C}">
                          <a14:useLocalDpi xmlns:a14="http://schemas.microsoft.com/office/drawing/2010/main" val="0"/>
                        </a:ext>
                      </a:extLst>
                    </a:blip>
                    <a:srcRect t="1" b="-2776"/>
                    <a:stretch/>
                  </pic:blipFill>
                  <pic:spPr bwMode="auto">
                    <a:xfrm>
                      <a:off x="0" y="0"/>
                      <a:ext cx="6840855" cy="1104900"/>
                    </a:xfrm>
                    <a:prstGeom prst="rect">
                      <a:avLst/>
                    </a:prstGeom>
                    <a:ln>
                      <a:noFill/>
                    </a:ln>
                    <a:extLst>
                      <a:ext uri="{53640926-AAD7-44D8-BBD7-CCE9431645EC}">
                        <a14:shadowObscured xmlns:a14="http://schemas.microsoft.com/office/drawing/2010/main"/>
                      </a:ext>
                    </a:extLst>
                  </pic:spPr>
                </pic:pic>
              </a:graphicData>
            </a:graphic>
          </wp:inline>
        </w:drawing>
      </w:r>
    </w:p>
    <w:p w14:paraId="259EEEAD" w14:textId="77777777" w:rsidR="00964890" w:rsidRPr="002A49F8" w:rsidRDefault="00964890" w:rsidP="00791066">
      <w:pPr>
        <w:pStyle w:val="SemEspaamento"/>
        <w:jc w:val="both"/>
        <w:rPr>
          <w:rFonts w:asciiTheme="majorHAnsi" w:hAnsiTheme="majorHAnsi" w:cstheme="majorHAnsi"/>
          <w:spacing w:val="10"/>
        </w:rPr>
      </w:pPr>
    </w:p>
    <w:p w14:paraId="28CFD841" w14:textId="6D526144" w:rsidR="00964890" w:rsidRPr="002A49F8" w:rsidRDefault="00964890" w:rsidP="00791066">
      <w:pPr>
        <w:pStyle w:val="SemEspaamento"/>
        <w:jc w:val="both"/>
        <w:rPr>
          <w:rFonts w:asciiTheme="majorHAnsi" w:hAnsiTheme="majorHAnsi" w:cstheme="majorHAnsi"/>
          <w:spacing w:val="10"/>
        </w:rPr>
      </w:pPr>
      <w:r w:rsidRPr="002A49F8">
        <w:rPr>
          <w:rFonts w:asciiTheme="majorHAnsi" w:hAnsiTheme="majorHAnsi" w:cstheme="majorHAnsi"/>
          <w:noProof/>
          <w:spacing w:val="10"/>
        </w:rPr>
        <w:drawing>
          <wp:inline distT="0" distB="0" distL="0" distR="0" wp14:anchorId="0C6A5C60" wp14:editId="38624319">
            <wp:extent cx="6866209" cy="1076325"/>
            <wp:effectExtent l="0" t="0" r="0" b="0"/>
            <wp:docPr id="1984660884" name="Imagem 2" descr="Interface gráfica do usuário, Texto, Aplicativo&#10;&#10;Descrição gerada automaticament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60884" name="Imagem 2" descr="Interface gráfica do usuário, Texto, Aplicativo&#10;&#10;Descrição gerada automaticamente">
                      <a:hlinkClick r:id="rId75"/>
                    </pic:cNvPr>
                    <pic:cNvPicPr/>
                  </pic:nvPicPr>
                  <pic:blipFill>
                    <a:blip r:embed="rId76">
                      <a:extLst>
                        <a:ext uri="{28A0092B-C50C-407E-A947-70E740481C1C}">
                          <a14:useLocalDpi xmlns:a14="http://schemas.microsoft.com/office/drawing/2010/main" val="0"/>
                        </a:ext>
                      </a:extLst>
                    </a:blip>
                    <a:stretch>
                      <a:fillRect/>
                    </a:stretch>
                  </pic:blipFill>
                  <pic:spPr>
                    <a:xfrm>
                      <a:off x="0" y="0"/>
                      <a:ext cx="6870826" cy="1077049"/>
                    </a:xfrm>
                    <a:prstGeom prst="rect">
                      <a:avLst/>
                    </a:prstGeom>
                  </pic:spPr>
                </pic:pic>
              </a:graphicData>
            </a:graphic>
          </wp:inline>
        </w:drawing>
      </w:r>
    </w:p>
    <w:p w14:paraId="19F34F8E" w14:textId="77777777" w:rsidR="00964890" w:rsidRPr="002A49F8" w:rsidRDefault="00964890" w:rsidP="00791066">
      <w:pPr>
        <w:pStyle w:val="SemEspaamento"/>
        <w:jc w:val="both"/>
        <w:rPr>
          <w:rFonts w:asciiTheme="majorHAnsi" w:hAnsiTheme="majorHAnsi" w:cstheme="majorHAnsi"/>
          <w:spacing w:val="10"/>
        </w:rPr>
      </w:pPr>
    </w:p>
    <w:p w14:paraId="754FFE9C" w14:textId="07E0293C" w:rsidR="00964890" w:rsidRPr="002A49F8" w:rsidRDefault="00964890" w:rsidP="00791066">
      <w:pPr>
        <w:pStyle w:val="SemEspaamento"/>
        <w:jc w:val="both"/>
        <w:rPr>
          <w:rFonts w:asciiTheme="majorHAnsi" w:hAnsiTheme="majorHAnsi" w:cstheme="majorHAnsi"/>
          <w:spacing w:val="10"/>
        </w:rPr>
      </w:pPr>
      <w:r w:rsidRPr="002A49F8">
        <w:rPr>
          <w:rFonts w:asciiTheme="majorHAnsi" w:hAnsiTheme="majorHAnsi" w:cstheme="majorHAnsi"/>
          <w:noProof/>
          <w:spacing w:val="10"/>
        </w:rPr>
        <w:drawing>
          <wp:inline distT="0" distB="0" distL="0" distR="0" wp14:anchorId="3D9A9932" wp14:editId="2CB4D7B9">
            <wp:extent cx="6840855" cy="1072515"/>
            <wp:effectExtent l="0" t="0" r="0" b="0"/>
            <wp:docPr id="1870859374" name="Imagem 3" descr="Uma imagem contendo escavadeira, transporte, caminhão&#10;&#10;Descrição gerada automaticament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7"/>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9326FDE" w14:textId="77777777" w:rsidR="0053268A" w:rsidRPr="002A49F8" w:rsidRDefault="0053268A" w:rsidP="00791066">
      <w:pPr>
        <w:pStyle w:val="SemEspaamento"/>
        <w:jc w:val="both"/>
        <w:rPr>
          <w:rFonts w:asciiTheme="majorHAnsi" w:hAnsiTheme="majorHAnsi" w:cstheme="majorHAnsi"/>
          <w:spacing w:val="10"/>
        </w:rPr>
      </w:pPr>
    </w:p>
    <w:p w14:paraId="79EDC0B9" w14:textId="77777777" w:rsidR="00D93B2E" w:rsidRPr="002A49F8" w:rsidRDefault="00D93B2E" w:rsidP="00791066">
      <w:pPr>
        <w:pStyle w:val="SemEspaamento"/>
        <w:jc w:val="both"/>
        <w:rPr>
          <w:rFonts w:asciiTheme="majorHAnsi" w:hAnsiTheme="majorHAnsi" w:cstheme="majorHAnsi"/>
          <w:spacing w:val="10"/>
        </w:rPr>
      </w:pPr>
    </w:p>
    <w:p w14:paraId="00E66631" w14:textId="77777777" w:rsidR="00C54FAD" w:rsidRPr="002A49F8" w:rsidRDefault="00C54FAD" w:rsidP="00791066">
      <w:pPr>
        <w:pStyle w:val="SemEspaamento"/>
        <w:jc w:val="both"/>
        <w:rPr>
          <w:rFonts w:asciiTheme="majorHAnsi" w:hAnsiTheme="majorHAnsi" w:cstheme="majorHAnsi"/>
          <w:spacing w:val="10"/>
        </w:rPr>
      </w:pPr>
    </w:p>
    <w:p w14:paraId="54BC78E0" w14:textId="77777777" w:rsidR="00C54FAD" w:rsidRPr="002A49F8"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2A49F8">
        <w:rPr>
          <w:rFonts w:asciiTheme="majorHAnsi" w:hAnsiTheme="majorHAnsi" w:cstheme="majorHAnsi"/>
          <w:i/>
          <w:color w:val="FFFFFF" w:themeColor="background1"/>
          <w:spacing w:val="20"/>
        </w:rPr>
        <w:t>- PUBLICIDADE -</w:t>
      </w:r>
    </w:p>
    <w:p w14:paraId="21EB2378" w14:textId="77777777" w:rsidR="00C54FAD" w:rsidRPr="002A49F8" w:rsidRDefault="00C54FAD" w:rsidP="00791066">
      <w:pPr>
        <w:pStyle w:val="SemEspaamento"/>
        <w:jc w:val="both"/>
        <w:rPr>
          <w:rFonts w:asciiTheme="majorHAnsi" w:hAnsiTheme="majorHAnsi" w:cstheme="majorHAnsi"/>
          <w:spacing w:val="10"/>
        </w:rPr>
      </w:pPr>
    </w:p>
    <w:p w14:paraId="6E9050A1" w14:textId="55561030" w:rsidR="0053268A" w:rsidRPr="002A49F8" w:rsidRDefault="0053268A" w:rsidP="0053268A">
      <w:pPr>
        <w:pStyle w:val="SemEspaamento"/>
        <w:jc w:val="right"/>
        <w:rPr>
          <w:rFonts w:asciiTheme="majorHAnsi" w:hAnsiTheme="majorHAnsi" w:cstheme="majorHAnsi"/>
          <w:spacing w:val="10"/>
        </w:rPr>
      </w:pPr>
      <w:r w:rsidRPr="002A49F8">
        <w:rPr>
          <w:rFonts w:asciiTheme="majorHAnsi" w:hAnsiTheme="majorHAnsi" w:cstheme="majorHAnsi"/>
          <w:noProof/>
          <w:spacing w:val="14"/>
        </w:rPr>
        <w:drawing>
          <wp:inline distT="0" distB="0" distL="0" distR="0" wp14:anchorId="61B7DD13" wp14:editId="00F4E1F6">
            <wp:extent cx="5531341" cy="866775"/>
            <wp:effectExtent l="0" t="0" r="0" b="0"/>
            <wp:docPr id="6" name="Imagem 6" descr="Texto&#10;&#10;Descrição gerada automaticament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exto&#10;&#10;Descrição gerada automaticamente">
                      <a:hlinkClick r:id="rId79"/>
                    </pic:cNvPr>
                    <pic:cNvPicPr/>
                  </pic:nvPicPr>
                  <pic:blipFill>
                    <a:blip r:embed="rId80">
                      <a:extLst>
                        <a:ext uri="{28A0092B-C50C-407E-A947-70E740481C1C}">
                          <a14:useLocalDpi xmlns:a14="http://schemas.microsoft.com/office/drawing/2010/main" val="0"/>
                        </a:ext>
                      </a:extLst>
                    </a:blip>
                    <a:stretch>
                      <a:fillRect/>
                    </a:stretch>
                  </pic:blipFill>
                  <pic:spPr>
                    <a:xfrm>
                      <a:off x="0" y="0"/>
                      <a:ext cx="5583601" cy="874964"/>
                    </a:xfrm>
                    <a:prstGeom prst="rect">
                      <a:avLst/>
                    </a:prstGeom>
                  </pic:spPr>
                </pic:pic>
              </a:graphicData>
            </a:graphic>
          </wp:inline>
        </w:drawing>
      </w:r>
    </w:p>
    <w:p w14:paraId="5FFF0455" w14:textId="77777777" w:rsidR="0053268A" w:rsidRPr="002A49F8" w:rsidRDefault="0053268A" w:rsidP="00791066">
      <w:pPr>
        <w:pStyle w:val="SemEspaamento"/>
        <w:jc w:val="both"/>
        <w:rPr>
          <w:rFonts w:asciiTheme="majorHAnsi" w:hAnsiTheme="majorHAnsi" w:cstheme="majorHAnsi"/>
          <w:spacing w:val="10"/>
        </w:rPr>
      </w:pPr>
    </w:p>
    <w:p w14:paraId="04B28A23" w14:textId="44D91D3D" w:rsidR="00A02301" w:rsidRPr="002A49F8" w:rsidRDefault="00491B18" w:rsidP="0053268A">
      <w:pPr>
        <w:pStyle w:val="SemEspaamento"/>
        <w:jc w:val="right"/>
        <w:rPr>
          <w:rFonts w:asciiTheme="majorHAnsi" w:hAnsiTheme="majorHAnsi" w:cstheme="majorHAnsi"/>
        </w:rPr>
      </w:pPr>
      <w:r w:rsidRPr="002A49F8">
        <w:rPr>
          <w:rFonts w:asciiTheme="majorHAnsi" w:hAnsiTheme="majorHAnsi" w:cstheme="majorHAnsi"/>
          <w:noProof/>
        </w:rPr>
        <w:drawing>
          <wp:inline distT="0" distB="0" distL="0" distR="0" wp14:anchorId="4F378E45" wp14:editId="32DE2349">
            <wp:extent cx="5553075" cy="870615"/>
            <wp:effectExtent l="0" t="0" r="0" b="5715"/>
            <wp:docPr id="3" name="Imagem 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2">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A02301" w:rsidRPr="002A49F8" w:rsidSect="001042F4">
      <w:headerReference w:type="even" r:id="rId83"/>
      <w:headerReference w:type="default" r:id="rId84"/>
      <w:footerReference w:type="even" r:id="rId85"/>
      <w:footerReference w:type="default" r:id="rId86"/>
      <w:headerReference w:type="first" r:id="rId87"/>
      <w:footerReference w:type="first" r:id="rId8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A4775F" w14:textId="77777777" w:rsidR="00C00BCE" w:rsidRDefault="00C00BCE">
      <w:r>
        <w:separator/>
      </w:r>
    </w:p>
  </w:endnote>
  <w:endnote w:type="continuationSeparator" w:id="0">
    <w:p w14:paraId="03FBCBDE" w14:textId="77777777" w:rsidR="00C00BCE" w:rsidRDefault="00C0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DF497" w14:textId="77777777" w:rsidR="00817712" w:rsidRDefault="0081771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733D5" w:rsidRPr="00FE1850" w:rsidRDefault="003733D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733D5" w:rsidRDefault="003733D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3733D5" w:rsidRPr="001042F4" w:rsidRDefault="003733D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733D5" w14:paraId="15E73B0D" w14:textId="77777777" w:rsidTr="001042F4">
      <w:tc>
        <w:tcPr>
          <w:tcW w:w="2977" w:type="dxa"/>
          <w:shd w:val="clear" w:color="auto" w:fill="F2F2F2" w:themeFill="background1" w:themeFillShade="F2"/>
          <w:vAlign w:val="center"/>
        </w:tcPr>
        <w:p w14:paraId="179090BD" w14:textId="77777777" w:rsidR="003733D5" w:rsidRDefault="003733D5" w:rsidP="001042F4">
          <w:pPr>
            <w:jc w:val="center"/>
            <w:rPr>
              <w:rFonts w:ascii="Arial" w:hAnsi="Arial" w:cs="Arial"/>
              <w:sz w:val="16"/>
            </w:rPr>
          </w:pPr>
        </w:p>
      </w:tc>
      <w:tc>
        <w:tcPr>
          <w:tcW w:w="1418" w:type="dxa"/>
          <w:shd w:val="clear" w:color="auto" w:fill="F2F2F2" w:themeFill="background1" w:themeFillShade="F2"/>
        </w:tcPr>
        <w:p w14:paraId="200D52FE" w14:textId="77777777" w:rsidR="003733D5" w:rsidRPr="001042F4" w:rsidRDefault="003733D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733D5" w:rsidRDefault="003733D5"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733D5" w:rsidRDefault="003733D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733D5" w:rsidRDefault="003733D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733D5" w:rsidRDefault="003733D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733D5" w:rsidRDefault="003733D5" w:rsidP="001042F4">
          <w:pPr>
            <w:jc w:val="center"/>
            <w:rPr>
              <w:rFonts w:ascii="Arial" w:hAnsi="Arial" w:cs="Arial"/>
              <w:sz w:val="16"/>
            </w:rPr>
          </w:pPr>
        </w:p>
      </w:tc>
    </w:tr>
  </w:tbl>
  <w:p w14:paraId="62D11665" w14:textId="77777777" w:rsidR="003733D5" w:rsidRPr="18102E9A" w:rsidRDefault="003733D5" w:rsidP="001042F4">
    <w:pPr>
      <w:shd w:val="clear" w:color="auto" w:fill="F2F2F2" w:themeFill="background1" w:themeFillShade="F2"/>
      <w:jc w:val="cente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51198" w14:textId="77777777" w:rsidR="00817712" w:rsidRDefault="0081771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0D140" w14:textId="77777777" w:rsidR="00C00BCE" w:rsidRDefault="00C00BCE">
      <w:r>
        <w:separator/>
      </w:r>
    </w:p>
  </w:footnote>
  <w:footnote w:type="continuationSeparator" w:id="0">
    <w:p w14:paraId="6CA730E6" w14:textId="77777777" w:rsidR="00C00BCE" w:rsidRDefault="00C00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DAC43" w14:textId="77777777" w:rsidR="00817712" w:rsidRDefault="0081771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733D5" w:rsidRDefault="003733D5"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2333B0A" w:rsidR="003733D5" w:rsidRPr="20774586" w:rsidRDefault="003733D5" w:rsidP="007C304A">
                          <w:pPr>
                            <w:rPr>
                              <w:rFonts w:ascii="Arial" w:hAnsi="Arial" w:cs="Arial"/>
                              <w:b/>
                              <w:color w:val="FFFFFF"/>
                              <w:sz w:val="18"/>
                              <w:szCs w:val="18"/>
                            </w:rPr>
                          </w:pPr>
                          <w:r>
                            <w:rPr>
                              <w:rFonts w:ascii="Arial" w:hAnsi="Arial" w:cs="Arial"/>
                              <w:b/>
                              <w:bCs/>
                              <w:iCs/>
                              <w:caps/>
                              <w:color w:val="FFFFFF"/>
                              <w:sz w:val="18"/>
                              <w:szCs w:val="18"/>
                            </w:rPr>
                            <w:t>2</w:t>
                          </w:r>
                          <w:r w:rsidR="00817712">
                            <w:rPr>
                              <w:rFonts w:ascii="Arial" w:hAnsi="Arial" w:cs="Arial"/>
                              <w:b/>
                              <w:bCs/>
                              <w:iCs/>
                              <w:caps/>
                              <w:color w:val="FFFFFF"/>
                              <w:sz w:val="18"/>
                              <w:szCs w:val="18"/>
                            </w:rPr>
                            <w:t>0</w:t>
                          </w:r>
                          <w:bookmarkStart w:id="1" w:name="_GoBack"/>
                          <w:bookmarkEnd w:id="1"/>
                          <w:r>
                            <w:rPr>
                              <w:rFonts w:ascii="Arial" w:hAnsi="Arial" w:cs="Arial"/>
                              <w:b/>
                              <w:bCs/>
                              <w:iCs/>
                              <w:caps/>
                              <w:color w:val="FFFFFF"/>
                              <w:sz w:val="18"/>
                              <w:szCs w:val="18"/>
                            </w:rPr>
                            <w:t>/12/2023 - EdiçÃo nº 227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17712">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70527">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2333B0A" w:rsidR="003733D5" w:rsidRPr="20774586" w:rsidRDefault="003733D5" w:rsidP="007C304A">
                    <w:pPr>
                      <w:rPr>
                        <w:rFonts w:ascii="Arial" w:hAnsi="Arial" w:cs="Arial"/>
                        <w:b/>
                        <w:color w:val="FFFFFF"/>
                        <w:sz w:val="18"/>
                        <w:szCs w:val="18"/>
                      </w:rPr>
                    </w:pPr>
                    <w:r>
                      <w:rPr>
                        <w:rFonts w:ascii="Arial" w:hAnsi="Arial" w:cs="Arial"/>
                        <w:b/>
                        <w:bCs/>
                        <w:iCs/>
                        <w:caps/>
                        <w:color w:val="FFFFFF"/>
                        <w:sz w:val="18"/>
                        <w:szCs w:val="18"/>
                      </w:rPr>
                      <w:t>2</w:t>
                    </w:r>
                    <w:r w:rsidR="00817712">
                      <w:rPr>
                        <w:rFonts w:ascii="Arial" w:hAnsi="Arial" w:cs="Arial"/>
                        <w:b/>
                        <w:bCs/>
                        <w:iCs/>
                        <w:caps/>
                        <w:color w:val="FFFFFF"/>
                        <w:sz w:val="18"/>
                        <w:szCs w:val="18"/>
                      </w:rPr>
                      <w:t>0</w:t>
                    </w:r>
                    <w:bookmarkStart w:id="2" w:name="_GoBack"/>
                    <w:bookmarkEnd w:id="2"/>
                    <w:r>
                      <w:rPr>
                        <w:rFonts w:ascii="Arial" w:hAnsi="Arial" w:cs="Arial"/>
                        <w:b/>
                        <w:bCs/>
                        <w:iCs/>
                        <w:caps/>
                        <w:color w:val="FFFFFF"/>
                        <w:sz w:val="18"/>
                        <w:szCs w:val="18"/>
                      </w:rPr>
                      <w:t>/12/2023 - EdiçÃo nº 227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17712">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370527">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85AF8" w14:textId="77777777" w:rsidR="00817712" w:rsidRDefault="0081771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6B0F0C"/>
    <w:multiLevelType w:val="hybridMultilevel"/>
    <w:tmpl w:val="89AE47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9">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nsid w:val="594A47FA"/>
    <w:multiLevelType w:val="hybridMultilevel"/>
    <w:tmpl w:val="0C6A8C86"/>
    <w:lvl w:ilvl="0" w:tplc="04160001">
      <w:start w:val="1"/>
      <w:numFmt w:val="bullet"/>
      <w:lvlText w:val=""/>
      <w:lvlJc w:val="left"/>
      <w:pPr>
        <w:ind w:left="789" w:hanging="360"/>
      </w:pPr>
      <w:rPr>
        <w:rFonts w:ascii="Symbol" w:hAnsi="Symbol" w:hint="default"/>
      </w:rPr>
    </w:lvl>
    <w:lvl w:ilvl="1" w:tplc="04160003" w:tentative="1">
      <w:start w:val="1"/>
      <w:numFmt w:val="bullet"/>
      <w:lvlText w:val="o"/>
      <w:lvlJc w:val="left"/>
      <w:pPr>
        <w:ind w:left="1509" w:hanging="360"/>
      </w:pPr>
      <w:rPr>
        <w:rFonts w:ascii="Courier New" w:hAnsi="Courier New" w:cs="Courier New" w:hint="default"/>
      </w:rPr>
    </w:lvl>
    <w:lvl w:ilvl="2" w:tplc="04160005" w:tentative="1">
      <w:start w:val="1"/>
      <w:numFmt w:val="bullet"/>
      <w:lvlText w:val=""/>
      <w:lvlJc w:val="left"/>
      <w:pPr>
        <w:ind w:left="2229" w:hanging="360"/>
      </w:pPr>
      <w:rPr>
        <w:rFonts w:ascii="Wingdings" w:hAnsi="Wingdings" w:hint="default"/>
      </w:rPr>
    </w:lvl>
    <w:lvl w:ilvl="3" w:tplc="04160001" w:tentative="1">
      <w:start w:val="1"/>
      <w:numFmt w:val="bullet"/>
      <w:lvlText w:val=""/>
      <w:lvlJc w:val="left"/>
      <w:pPr>
        <w:ind w:left="2949" w:hanging="360"/>
      </w:pPr>
      <w:rPr>
        <w:rFonts w:ascii="Symbol" w:hAnsi="Symbol" w:hint="default"/>
      </w:rPr>
    </w:lvl>
    <w:lvl w:ilvl="4" w:tplc="04160003" w:tentative="1">
      <w:start w:val="1"/>
      <w:numFmt w:val="bullet"/>
      <w:lvlText w:val="o"/>
      <w:lvlJc w:val="left"/>
      <w:pPr>
        <w:ind w:left="3669" w:hanging="360"/>
      </w:pPr>
      <w:rPr>
        <w:rFonts w:ascii="Courier New" w:hAnsi="Courier New" w:cs="Courier New" w:hint="default"/>
      </w:rPr>
    </w:lvl>
    <w:lvl w:ilvl="5" w:tplc="04160005" w:tentative="1">
      <w:start w:val="1"/>
      <w:numFmt w:val="bullet"/>
      <w:lvlText w:val=""/>
      <w:lvlJc w:val="left"/>
      <w:pPr>
        <w:ind w:left="4389" w:hanging="360"/>
      </w:pPr>
      <w:rPr>
        <w:rFonts w:ascii="Wingdings" w:hAnsi="Wingdings" w:hint="default"/>
      </w:rPr>
    </w:lvl>
    <w:lvl w:ilvl="6" w:tplc="04160001" w:tentative="1">
      <w:start w:val="1"/>
      <w:numFmt w:val="bullet"/>
      <w:lvlText w:val=""/>
      <w:lvlJc w:val="left"/>
      <w:pPr>
        <w:ind w:left="5109" w:hanging="360"/>
      </w:pPr>
      <w:rPr>
        <w:rFonts w:ascii="Symbol" w:hAnsi="Symbol" w:hint="default"/>
      </w:rPr>
    </w:lvl>
    <w:lvl w:ilvl="7" w:tplc="04160003" w:tentative="1">
      <w:start w:val="1"/>
      <w:numFmt w:val="bullet"/>
      <w:lvlText w:val="o"/>
      <w:lvlJc w:val="left"/>
      <w:pPr>
        <w:ind w:left="5829" w:hanging="360"/>
      </w:pPr>
      <w:rPr>
        <w:rFonts w:ascii="Courier New" w:hAnsi="Courier New" w:cs="Courier New" w:hint="default"/>
      </w:rPr>
    </w:lvl>
    <w:lvl w:ilvl="8" w:tplc="04160005" w:tentative="1">
      <w:start w:val="1"/>
      <w:numFmt w:val="bullet"/>
      <w:lvlText w:val=""/>
      <w:lvlJc w:val="left"/>
      <w:pPr>
        <w:ind w:left="6549" w:hanging="360"/>
      </w:pPr>
      <w:rPr>
        <w:rFonts w:ascii="Wingdings" w:hAnsi="Wingdings" w:hint="default"/>
      </w:rPr>
    </w:lvl>
  </w:abstractNum>
  <w:abstractNum w:abstractNumId="48">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75DA6FFA"/>
    <w:multiLevelType w:val="singleLevel"/>
    <w:tmpl w:val="88187E80"/>
    <w:lvl w:ilvl="0">
      <w:start w:val="1"/>
      <w:numFmt w:val="decimal"/>
      <w:lvlText w:val="17.%1"/>
      <w:lvlJc w:val="left"/>
      <w:pPr>
        <w:ind w:left="567" w:hanging="567"/>
      </w:pPr>
      <w:rPr>
        <w:rFonts w:hint="default"/>
      </w:rPr>
    </w:lvl>
  </w:abstractNum>
  <w:abstractNum w:abstractNumId="63">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20"/>
  </w:num>
  <w:num w:numId="5">
    <w:abstractNumId w:val="13"/>
  </w:num>
  <w:num w:numId="6">
    <w:abstractNumId w:val="13"/>
  </w:num>
  <w:num w:numId="7">
    <w:abstractNumId w:val="27"/>
  </w:num>
  <w:num w:numId="8">
    <w:abstractNumId w:val="16"/>
  </w:num>
  <w:num w:numId="9">
    <w:abstractNumId w:val="31"/>
  </w:num>
  <w:num w:numId="10">
    <w:abstractNumId w:val="61"/>
  </w:num>
  <w:num w:numId="11">
    <w:abstractNumId w:val="55"/>
  </w:num>
  <w:num w:numId="12">
    <w:abstractNumId w:val="23"/>
  </w:num>
  <w:num w:numId="13">
    <w:abstractNumId w:val="40"/>
  </w:num>
  <w:num w:numId="14">
    <w:abstractNumId w:val="48"/>
  </w:num>
  <w:num w:numId="15">
    <w:abstractNumId w:val="18"/>
  </w:num>
  <w:num w:numId="16">
    <w:abstractNumId w:val="37"/>
  </w:num>
  <w:num w:numId="17">
    <w:abstractNumId w:val="22"/>
  </w:num>
  <w:num w:numId="18">
    <w:abstractNumId w:val="42"/>
  </w:num>
  <w:num w:numId="19">
    <w:abstractNumId w:val="38"/>
  </w:num>
  <w:num w:numId="20">
    <w:abstractNumId w:val="25"/>
  </w:num>
  <w:num w:numId="21">
    <w:abstractNumId w:val="41"/>
  </w:num>
  <w:num w:numId="22">
    <w:abstractNumId w:val="45"/>
  </w:num>
  <w:num w:numId="23">
    <w:abstractNumId w:val="51"/>
  </w:num>
  <w:num w:numId="24">
    <w:abstractNumId w:val="21"/>
  </w:num>
  <w:num w:numId="25">
    <w:abstractNumId w:val="35"/>
  </w:num>
  <w:num w:numId="26">
    <w:abstractNumId w:val="44"/>
  </w:num>
  <w:num w:numId="27">
    <w:abstractNumId w:val="24"/>
  </w:num>
  <w:num w:numId="28">
    <w:abstractNumId w:val="57"/>
  </w:num>
  <w:num w:numId="29">
    <w:abstractNumId w:val="53"/>
  </w:num>
  <w:num w:numId="30">
    <w:abstractNumId w:val="49"/>
  </w:num>
  <w:num w:numId="31">
    <w:abstractNumId w:val="19"/>
  </w:num>
  <w:num w:numId="32">
    <w:abstractNumId w:val="43"/>
  </w:num>
  <w:num w:numId="33">
    <w:abstractNumId w:val="62"/>
  </w:num>
  <w:num w:numId="34">
    <w:abstractNumId w:val="34"/>
  </w:num>
  <w:num w:numId="35">
    <w:abstractNumId w:val="15"/>
  </w:num>
  <w:num w:numId="36">
    <w:abstractNumId w:val="39"/>
  </w:num>
  <w:num w:numId="37">
    <w:abstractNumId w:val="26"/>
  </w:num>
  <w:num w:numId="38">
    <w:abstractNumId w:val="60"/>
  </w:num>
  <w:num w:numId="39">
    <w:abstractNumId w:val="63"/>
  </w:num>
  <w:num w:numId="40">
    <w:abstractNumId w:val="17"/>
  </w:num>
  <w:num w:numId="41">
    <w:abstractNumId w:val="56"/>
  </w:num>
  <w:num w:numId="42">
    <w:abstractNumId w:val="47"/>
  </w:num>
  <w:num w:numId="43">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49"/>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4B8"/>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18E"/>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23"/>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9ED"/>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8F"/>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5F4"/>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4B"/>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CEA"/>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DF"/>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B8"/>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3AF"/>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7FD"/>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CB"/>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5"/>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4B2"/>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53"/>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1"/>
    <w:rsid w:val="00032595"/>
    <w:rsid w:val="000325AA"/>
    <w:rsid w:val="00032614"/>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46"/>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CE5"/>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5BD"/>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B7"/>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5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CF"/>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5"/>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8"/>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43"/>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CF1"/>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7"/>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3F"/>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76"/>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6E2"/>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9F"/>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BE4"/>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09"/>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19"/>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6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0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05"/>
    <w:rsid w:val="000B1698"/>
    <w:rsid w:val="000B1731"/>
    <w:rsid w:val="000B17BA"/>
    <w:rsid w:val="000B18C9"/>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46"/>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1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CF"/>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5D9"/>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82"/>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8D"/>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40"/>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0"/>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51"/>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AE"/>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E"/>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17"/>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5A"/>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3F7"/>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4D"/>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80"/>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10"/>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72"/>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A3"/>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15"/>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6"/>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B7"/>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14"/>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05D"/>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5D"/>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3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AE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4A"/>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C3"/>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09"/>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A7"/>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28"/>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EF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2F3"/>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E8B"/>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0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DF3"/>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97FE4"/>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D3"/>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68"/>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C5"/>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9D8"/>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7B5"/>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5D"/>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C7"/>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DFD"/>
    <w:rsid w:val="001D0E12"/>
    <w:rsid w:val="001D0E78"/>
    <w:rsid w:val="001D0E7E"/>
    <w:rsid w:val="001D0E8B"/>
    <w:rsid w:val="001D0EAE"/>
    <w:rsid w:val="001D0F11"/>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CF"/>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43"/>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C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9F5"/>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0E"/>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0C"/>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7FE"/>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0F"/>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AF0"/>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6D6"/>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1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AD"/>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5D"/>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9A0"/>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3B9"/>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1"/>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1D"/>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7EE"/>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C7"/>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0AD"/>
    <w:rsid w:val="00270102"/>
    <w:rsid w:val="00270316"/>
    <w:rsid w:val="00270375"/>
    <w:rsid w:val="00270399"/>
    <w:rsid w:val="002703C9"/>
    <w:rsid w:val="00270488"/>
    <w:rsid w:val="002704CA"/>
    <w:rsid w:val="00270560"/>
    <w:rsid w:val="00270575"/>
    <w:rsid w:val="00270588"/>
    <w:rsid w:val="002705AB"/>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C69"/>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4E8"/>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E64"/>
    <w:rsid w:val="00282F88"/>
    <w:rsid w:val="002830AF"/>
    <w:rsid w:val="00283106"/>
    <w:rsid w:val="00283147"/>
    <w:rsid w:val="002831B7"/>
    <w:rsid w:val="002831CD"/>
    <w:rsid w:val="00283207"/>
    <w:rsid w:val="002832E5"/>
    <w:rsid w:val="002833B0"/>
    <w:rsid w:val="002833B8"/>
    <w:rsid w:val="00283455"/>
    <w:rsid w:val="0028351F"/>
    <w:rsid w:val="0028354B"/>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EB8"/>
    <w:rsid w:val="00284F04"/>
    <w:rsid w:val="00284F36"/>
    <w:rsid w:val="00284FAC"/>
    <w:rsid w:val="00285058"/>
    <w:rsid w:val="0028506B"/>
    <w:rsid w:val="0028508F"/>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B8"/>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1FD"/>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47F"/>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1D"/>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C8"/>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9F8"/>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09C"/>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60"/>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46"/>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2B"/>
    <w:rsid w:val="002B47B0"/>
    <w:rsid w:val="002B47B2"/>
    <w:rsid w:val="002B4807"/>
    <w:rsid w:val="002B480B"/>
    <w:rsid w:val="002B4868"/>
    <w:rsid w:val="002B487E"/>
    <w:rsid w:val="002B4880"/>
    <w:rsid w:val="002B4934"/>
    <w:rsid w:val="002B4967"/>
    <w:rsid w:val="002B4990"/>
    <w:rsid w:val="002B49A3"/>
    <w:rsid w:val="002B49C0"/>
    <w:rsid w:val="002B49D7"/>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3"/>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8CC"/>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E2A"/>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25"/>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3FB"/>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03"/>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85"/>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0E"/>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39"/>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AA"/>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3FF1"/>
    <w:rsid w:val="002E4031"/>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72"/>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583"/>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8C"/>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3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279"/>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29"/>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591"/>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4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3"/>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69"/>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55F"/>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3C0"/>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3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25"/>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3D"/>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6"/>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3C2"/>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5DD"/>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A6"/>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A89"/>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31"/>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1"/>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0"/>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B"/>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88"/>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D9"/>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B6"/>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6E"/>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EF4"/>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6FC"/>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8F2"/>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19"/>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40"/>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79"/>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27"/>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EF3"/>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8A3"/>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3D5"/>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0D8"/>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79"/>
    <w:rsid w:val="00384E96"/>
    <w:rsid w:val="00384F5D"/>
    <w:rsid w:val="00384F7E"/>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7A"/>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AF5"/>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EC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99"/>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9C"/>
    <w:rsid w:val="003971B0"/>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53"/>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9D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5C5"/>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70"/>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5F"/>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1E"/>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67"/>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4E"/>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BD"/>
    <w:rsid w:val="003C6EC4"/>
    <w:rsid w:val="003C7094"/>
    <w:rsid w:val="003C71C8"/>
    <w:rsid w:val="003C71CC"/>
    <w:rsid w:val="003C7267"/>
    <w:rsid w:val="003C7345"/>
    <w:rsid w:val="003C7357"/>
    <w:rsid w:val="003C73F9"/>
    <w:rsid w:val="003C747C"/>
    <w:rsid w:val="003C7502"/>
    <w:rsid w:val="003C7519"/>
    <w:rsid w:val="003C75F4"/>
    <w:rsid w:val="003C7637"/>
    <w:rsid w:val="003C76E8"/>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C2"/>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8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15"/>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3C"/>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52"/>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9C"/>
    <w:rsid w:val="003F0DAE"/>
    <w:rsid w:val="003F0DEB"/>
    <w:rsid w:val="003F0DF6"/>
    <w:rsid w:val="003F0E82"/>
    <w:rsid w:val="003F0F33"/>
    <w:rsid w:val="003F0F93"/>
    <w:rsid w:val="003F102F"/>
    <w:rsid w:val="003F10E6"/>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80"/>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E74"/>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59"/>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A"/>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EBF"/>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9C2"/>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70"/>
    <w:rsid w:val="00416889"/>
    <w:rsid w:val="0041688E"/>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66"/>
    <w:rsid w:val="004210EF"/>
    <w:rsid w:val="00421165"/>
    <w:rsid w:val="004211AE"/>
    <w:rsid w:val="004211F9"/>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9B"/>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33"/>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48"/>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61"/>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6"/>
    <w:rsid w:val="0043587A"/>
    <w:rsid w:val="00435954"/>
    <w:rsid w:val="00435991"/>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5"/>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BFB"/>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CA3"/>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6"/>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BB7"/>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5C"/>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48"/>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8D"/>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71"/>
    <w:rsid w:val="004636C4"/>
    <w:rsid w:val="00463720"/>
    <w:rsid w:val="0046372C"/>
    <w:rsid w:val="00463761"/>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ED3"/>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75"/>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869"/>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D"/>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70"/>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56"/>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59"/>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8C"/>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7A"/>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DC"/>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8D"/>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47"/>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3"/>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01"/>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7F"/>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71"/>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EF9"/>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6BD"/>
    <w:rsid w:val="004B3731"/>
    <w:rsid w:val="004B379D"/>
    <w:rsid w:val="004B37A3"/>
    <w:rsid w:val="004B3832"/>
    <w:rsid w:val="004B38D5"/>
    <w:rsid w:val="004B38DE"/>
    <w:rsid w:val="004B38F9"/>
    <w:rsid w:val="004B396C"/>
    <w:rsid w:val="004B39B1"/>
    <w:rsid w:val="004B39CA"/>
    <w:rsid w:val="004B3AC2"/>
    <w:rsid w:val="004B3AD0"/>
    <w:rsid w:val="004B3B0A"/>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16"/>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2E"/>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1A"/>
    <w:rsid w:val="004C158B"/>
    <w:rsid w:val="004C15A6"/>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11"/>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4A"/>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1FB"/>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A8"/>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67"/>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0"/>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1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3FC9"/>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2"/>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45"/>
    <w:rsid w:val="00504F82"/>
    <w:rsid w:val="00504F84"/>
    <w:rsid w:val="00504FCB"/>
    <w:rsid w:val="00504FD8"/>
    <w:rsid w:val="00505048"/>
    <w:rsid w:val="005050D9"/>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31"/>
    <w:rsid w:val="005059CF"/>
    <w:rsid w:val="00505A9D"/>
    <w:rsid w:val="00505AF0"/>
    <w:rsid w:val="00505C33"/>
    <w:rsid w:val="00505C34"/>
    <w:rsid w:val="00505CB1"/>
    <w:rsid w:val="00505D20"/>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7F"/>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37F"/>
    <w:rsid w:val="00507403"/>
    <w:rsid w:val="00507427"/>
    <w:rsid w:val="005074AC"/>
    <w:rsid w:val="005075E0"/>
    <w:rsid w:val="00507613"/>
    <w:rsid w:val="0050767D"/>
    <w:rsid w:val="005076B3"/>
    <w:rsid w:val="0050773B"/>
    <w:rsid w:val="005077BC"/>
    <w:rsid w:val="00507876"/>
    <w:rsid w:val="005078E2"/>
    <w:rsid w:val="005078E8"/>
    <w:rsid w:val="00507969"/>
    <w:rsid w:val="005079C5"/>
    <w:rsid w:val="00507A5F"/>
    <w:rsid w:val="00507AE2"/>
    <w:rsid w:val="00507B06"/>
    <w:rsid w:val="00507B34"/>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E8"/>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46"/>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59"/>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8D"/>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69"/>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6F"/>
    <w:rsid w:val="005308EF"/>
    <w:rsid w:val="0053096D"/>
    <w:rsid w:val="005309D5"/>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8A"/>
    <w:rsid w:val="005326BB"/>
    <w:rsid w:val="005326E6"/>
    <w:rsid w:val="00532705"/>
    <w:rsid w:val="00532720"/>
    <w:rsid w:val="00532756"/>
    <w:rsid w:val="0053279A"/>
    <w:rsid w:val="005327D3"/>
    <w:rsid w:val="0053280B"/>
    <w:rsid w:val="0053285F"/>
    <w:rsid w:val="00532879"/>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14"/>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00"/>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46"/>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38"/>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8"/>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4C"/>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BED"/>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90"/>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3A"/>
    <w:rsid w:val="0056498F"/>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3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0BB"/>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A"/>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B1"/>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195"/>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2B"/>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8C"/>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BED"/>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45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AE"/>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41"/>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3F91"/>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14"/>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B0"/>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63"/>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6A"/>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0B"/>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24"/>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02"/>
    <w:rsid w:val="005D6B22"/>
    <w:rsid w:val="005D6B5D"/>
    <w:rsid w:val="005D6BDA"/>
    <w:rsid w:val="005D6BE2"/>
    <w:rsid w:val="005D6CE1"/>
    <w:rsid w:val="005D6E8A"/>
    <w:rsid w:val="005D6E95"/>
    <w:rsid w:val="005D6EA5"/>
    <w:rsid w:val="005D6EDF"/>
    <w:rsid w:val="005D6F3A"/>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35"/>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56"/>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36"/>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70"/>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697"/>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38"/>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EFB"/>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C4"/>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97"/>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7E"/>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36"/>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A79"/>
    <w:rsid w:val="00626B61"/>
    <w:rsid w:val="00626B9E"/>
    <w:rsid w:val="00626BA9"/>
    <w:rsid w:val="00626BB1"/>
    <w:rsid w:val="00626C02"/>
    <w:rsid w:val="00626C42"/>
    <w:rsid w:val="00626CBD"/>
    <w:rsid w:val="00626D37"/>
    <w:rsid w:val="00626D76"/>
    <w:rsid w:val="00626E2F"/>
    <w:rsid w:val="00626E8B"/>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6"/>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5F6"/>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68"/>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1AC"/>
    <w:rsid w:val="0065128C"/>
    <w:rsid w:val="0065129E"/>
    <w:rsid w:val="0065129F"/>
    <w:rsid w:val="006512B1"/>
    <w:rsid w:val="0065139B"/>
    <w:rsid w:val="006513EF"/>
    <w:rsid w:val="00651428"/>
    <w:rsid w:val="0065146E"/>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1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AD"/>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C"/>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58"/>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9B"/>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0F2"/>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34"/>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97"/>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1E4"/>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69"/>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CFC"/>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CE3"/>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4"/>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CC0"/>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90"/>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EFD"/>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AAC"/>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7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66"/>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8A"/>
    <w:rsid w:val="006C51AA"/>
    <w:rsid w:val="006C51BF"/>
    <w:rsid w:val="006C5275"/>
    <w:rsid w:val="006C528D"/>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83"/>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5E"/>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2"/>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82"/>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A5"/>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606"/>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1"/>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86"/>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4D"/>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63"/>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AC"/>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374"/>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9E"/>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4F"/>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0A"/>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70"/>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A6E"/>
    <w:rsid w:val="00727B1D"/>
    <w:rsid w:val="00727B36"/>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01"/>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4D"/>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69A"/>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7BF"/>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4"/>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7C"/>
    <w:rsid w:val="00736FDE"/>
    <w:rsid w:val="00736FF8"/>
    <w:rsid w:val="00737008"/>
    <w:rsid w:val="007370BF"/>
    <w:rsid w:val="007370E0"/>
    <w:rsid w:val="007371BF"/>
    <w:rsid w:val="007371C8"/>
    <w:rsid w:val="007372FC"/>
    <w:rsid w:val="0073732D"/>
    <w:rsid w:val="0073734A"/>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61"/>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552"/>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B4"/>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23"/>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1D"/>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CD0"/>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6ED"/>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B6"/>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BC"/>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E4"/>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CA"/>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2C7"/>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9E9"/>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6FB"/>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28"/>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2EF1"/>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A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C7"/>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2"/>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0"/>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89"/>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3C"/>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99"/>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0"/>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4FC5"/>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8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01"/>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2C"/>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05"/>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AA"/>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9B"/>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D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8C8"/>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0F"/>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AE"/>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E69"/>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2D"/>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9B"/>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497"/>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5"/>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D4"/>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782"/>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BC"/>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3"/>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59"/>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20"/>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5"/>
    <w:rsid w:val="008118B7"/>
    <w:rsid w:val="0081198E"/>
    <w:rsid w:val="008119DA"/>
    <w:rsid w:val="00811A03"/>
    <w:rsid w:val="00811A0A"/>
    <w:rsid w:val="00811A47"/>
    <w:rsid w:val="00811A66"/>
    <w:rsid w:val="00811ADD"/>
    <w:rsid w:val="00811B3F"/>
    <w:rsid w:val="00811BA3"/>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9F"/>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12"/>
    <w:rsid w:val="0081777E"/>
    <w:rsid w:val="0081778B"/>
    <w:rsid w:val="008177A3"/>
    <w:rsid w:val="0081789D"/>
    <w:rsid w:val="00817922"/>
    <w:rsid w:val="008179EE"/>
    <w:rsid w:val="00817A31"/>
    <w:rsid w:val="00817AFC"/>
    <w:rsid w:val="00817B2F"/>
    <w:rsid w:val="00817BDB"/>
    <w:rsid w:val="00817C17"/>
    <w:rsid w:val="00817C4B"/>
    <w:rsid w:val="00817CA6"/>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9F"/>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497"/>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FF"/>
    <w:rsid w:val="00825B2D"/>
    <w:rsid w:val="00825B4B"/>
    <w:rsid w:val="00825BD1"/>
    <w:rsid w:val="00825BEA"/>
    <w:rsid w:val="00825C02"/>
    <w:rsid w:val="00825C3C"/>
    <w:rsid w:val="00825C4B"/>
    <w:rsid w:val="00825C87"/>
    <w:rsid w:val="00825C90"/>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23"/>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D"/>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38"/>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6E"/>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72"/>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3F"/>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48"/>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1CF"/>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CEE"/>
    <w:rsid w:val="00855D07"/>
    <w:rsid w:val="00855D1E"/>
    <w:rsid w:val="00855D1F"/>
    <w:rsid w:val="00855D88"/>
    <w:rsid w:val="00855E37"/>
    <w:rsid w:val="00855E75"/>
    <w:rsid w:val="00855E80"/>
    <w:rsid w:val="00855EDA"/>
    <w:rsid w:val="00855EFC"/>
    <w:rsid w:val="00855F29"/>
    <w:rsid w:val="008561B8"/>
    <w:rsid w:val="008561E9"/>
    <w:rsid w:val="0085623C"/>
    <w:rsid w:val="0085627A"/>
    <w:rsid w:val="0085628E"/>
    <w:rsid w:val="00856378"/>
    <w:rsid w:val="008563DF"/>
    <w:rsid w:val="0085644E"/>
    <w:rsid w:val="00856462"/>
    <w:rsid w:val="0085655E"/>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7AB"/>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3"/>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7F"/>
    <w:rsid w:val="00873094"/>
    <w:rsid w:val="008730CE"/>
    <w:rsid w:val="00873100"/>
    <w:rsid w:val="008732A9"/>
    <w:rsid w:val="008733B0"/>
    <w:rsid w:val="008733F8"/>
    <w:rsid w:val="008734E5"/>
    <w:rsid w:val="008734E8"/>
    <w:rsid w:val="00873588"/>
    <w:rsid w:val="008735E6"/>
    <w:rsid w:val="0087362A"/>
    <w:rsid w:val="00873736"/>
    <w:rsid w:val="0087378C"/>
    <w:rsid w:val="008737CA"/>
    <w:rsid w:val="0087386D"/>
    <w:rsid w:val="0087389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DDC"/>
    <w:rsid w:val="00874ED0"/>
    <w:rsid w:val="00874EFF"/>
    <w:rsid w:val="00874F67"/>
    <w:rsid w:val="00874F77"/>
    <w:rsid w:val="00874FE3"/>
    <w:rsid w:val="00874FF0"/>
    <w:rsid w:val="00875079"/>
    <w:rsid w:val="0087508A"/>
    <w:rsid w:val="008751D4"/>
    <w:rsid w:val="008752D1"/>
    <w:rsid w:val="00875379"/>
    <w:rsid w:val="008753AE"/>
    <w:rsid w:val="008753D2"/>
    <w:rsid w:val="008753F8"/>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8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28"/>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A5"/>
    <w:rsid w:val="00890DBA"/>
    <w:rsid w:val="00890E44"/>
    <w:rsid w:val="00890F30"/>
    <w:rsid w:val="00890FAB"/>
    <w:rsid w:val="00890FB0"/>
    <w:rsid w:val="00890FFD"/>
    <w:rsid w:val="0089103C"/>
    <w:rsid w:val="0089109E"/>
    <w:rsid w:val="008910B6"/>
    <w:rsid w:val="008910EB"/>
    <w:rsid w:val="008911BD"/>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0C9"/>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4AB"/>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4DB"/>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29"/>
    <w:rsid w:val="00896981"/>
    <w:rsid w:val="008969F6"/>
    <w:rsid w:val="00896B14"/>
    <w:rsid w:val="00896B47"/>
    <w:rsid w:val="00896B6E"/>
    <w:rsid w:val="00896B99"/>
    <w:rsid w:val="00896C2A"/>
    <w:rsid w:val="00896C58"/>
    <w:rsid w:val="00896C96"/>
    <w:rsid w:val="00896D3F"/>
    <w:rsid w:val="00896DD5"/>
    <w:rsid w:val="00896DFA"/>
    <w:rsid w:val="00896F4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81"/>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9FE"/>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F5"/>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C81"/>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3A6"/>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0D"/>
    <w:rsid w:val="008B38BD"/>
    <w:rsid w:val="008B38E1"/>
    <w:rsid w:val="008B3907"/>
    <w:rsid w:val="008B394A"/>
    <w:rsid w:val="008B39A3"/>
    <w:rsid w:val="008B3A65"/>
    <w:rsid w:val="008B3B10"/>
    <w:rsid w:val="008B3B4D"/>
    <w:rsid w:val="008B3C99"/>
    <w:rsid w:val="008B3CE4"/>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6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A0"/>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0F2"/>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AFA"/>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C0"/>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AC"/>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49"/>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8"/>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54"/>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81"/>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2D"/>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2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48"/>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6B6"/>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03"/>
    <w:rsid w:val="008F6D11"/>
    <w:rsid w:val="008F6E40"/>
    <w:rsid w:val="008F6FE7"/>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2E"/>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94"/>
    <w:rsid w:val="00903BDD"/>
    <w:rsid w:val="00903C4A"/>
    <w:rsid w:val="00903C59"/>
    <w:rsid w:val="00903C71"/>
    <w:rsid w:val="00903C85"/>
    <w:rsid w:val="00903CCF"/>
    <w:rsid w:val="00903CD0"/>
    <w:rsid w:val="00903D6B"/>
    <w:rsid w:val="00903D6E"/>
    <w:rsid w:val="00903D78"/>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4C"/>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3AB"/>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6"/>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19"/>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7E5"/>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8A"/>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69D"/>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A0"/>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3B"/>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27FC7"/>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DE"/>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2"/>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8C"/>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17"/>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0"/>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0"/>
    <w:rsid w:val="009449FD"/>
    <w:rsid w:val="00944A05"/>
    <w:rsid w:val="00944A1F"/>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519"/>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0C"/>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67"/>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B"/>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2F9"/>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89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28"/>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0"/>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2C"/>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466"/>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B9"/>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73"/>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70"/>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6A"/>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AC"/>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EBC"/>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EFF"/>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7D0"/>
    <w:rsid w:val="009A088D"/>
    <w:rsid w:val="009A088E"/>
    <w:rsid w:val="009A08BE"/>
    <w:rsid w:val="009A092E"/>
    <w:rsid w:val="009A0936"/>
    <w:rsid w:val="009A09DB"/>
    <w:rsid w:val="009A09E7"/>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E3"/>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A2"/>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6E"/>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2"/>
    <w:rsid w:val="009A4863"/>
    <w:rsid w:val="009A48A3"/>
    <w:rsid w:val="009A48AF"/>
    <w:rsid w:val="009A4986"/>
    <w:rsid w:val="009A49D6"/>
    <w:rsid w:val="009A4A15"/>
    <w:rsid w:val="009A4A4E"/>
    <w:rsid w:val="009A4AAA"/>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B5C"/>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4"/>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53"/>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DC"/>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53"/>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0B6"/>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BD0"/>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3F"/>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8"/>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DF"/>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03"/>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A0"/>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9FE"/>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EA5"/>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9"/>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1F"/>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1E"/>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0A"/>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7EF"/>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C"/>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0E7"/>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13"/>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C7"/>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8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30"/>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21"/>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61"/>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5C3"/>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6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6EE"/>
    <w:rsid w:val="00A32729"/>
    <w:rsid w:val="00A3279F"/>
    <w:rsid w:val="00A327BE"/>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8DD"/>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DD0"/>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74"/>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6"/>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18"/>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7DF"/>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ADC"/>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3F"/>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0C9"/>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4"/>
    <w:rsid w:val="00A6450F"/>
    <w:rsid w:val="00A64521"/>
    <w:rsid w:val="00A6454F"/>
    <w:rsid w:val="00A64577"/>
    <w:rsid w:val="00A64591"/>
    <w:rsid w:val="00A645E5"/>
    <w:rsid w:val="00A6465D"/>
    <w:rsid w:val="00A646B9"/>
    <w:rsid w:val="00A647D5"/>
    <w:rsid w:val="00A647D9"/>
    <w:rsid w:val="00A64830"/>
    <w:rsid w:val="00A6490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D7"/>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5F8"/>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3E9"/>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4FD9"/>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0C"/>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71"/>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5EE"/>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46"/>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74"/>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5"/>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DF"/>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55"/>
    <w:rsid w:val="00AB0D92"/>
    <w:rsid w:val="00AB0E27"/>
    <w:rsid w:val="00AB0E2C"/>
    <w:rsid w:val="00AB0E57"/>
    <w:rsid w:val="00AB0E76"/>
    <w:rsid w:val="00AB0EA2"/>
    <w:rsid w:val="00AB0EE8"/>
    <w:rsid w:val="00AB0FFD"/>
    <w:rsid w:val="00AB10D5"/>
    <w:rsid w:val="00AB10FB"/>
    <w:rsid w:val="00AB1102"/>
    <w:rsid w:val="00AB11B5"/>
    <w:rsid w:val="00AB11C4"/>
    <w:rsid w:val="00AB1222"/>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7D"/>
    <w:rsid w:val="00AB3A86"/>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8F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DB"/>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BD"/>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11"/>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1B"/>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88"/>
    <w:rsid w:val="00AC3EA8"/>
    <w:rsid w:val="00AC3EAC"/>
    <w:rsid w:val="00AC3EE0"/>
    <w:rsid w:val="00AC3F09"/>
    <w:rsid w:val="00AC407B"/>
    <w:rsid w:val="00AC4093"/>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04"/>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A9"/>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4E2"/>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B"/>
    <w:rsid w:val="00AD53CD"/>
    <w:rsid w:val="00AD540E"/>
    <w:rsid w:val="00AD5450"/>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BB"/>
    <w:rsid w:val="00AD6FED"/>
    <w:rsid w:val="00AD7020"/>
    <w:rsid w:val="00AD7104"/>
    <w:rsid w:val="00AD714B"/>
    <w:rsid w:val="00AD7154"/>
    <w:rsid w:val="00AD7173"/>
    <w:rsid w:val="00AD7193"/>
    <w:rsid w:val="00AD7218"/>
    <w:rsid w:val="00AD723A"/>
    <w:rsid w:val="00AD7295"/>
    <w:rsid w:val="00AD72E7"/>
    <w:rsid w:val="00AD735D"/>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8"/>
    <w:rsid w:val="00AE419A"/>
    <w:rsid w:val="00AE41EB"/>
    <w:rsid w:val="00AE41F3"/>
    <w:rsid w:val="00AE4208"/>
    <w:rsid w:val="00AE4252"/>
    <w:rsid w:val="00AE425C"/>
    <w:rsid w:val="00AE42C7"/>
    <w:rsid w:val="00AE4318"/>
    <w:rsid w:val="00AE4378"/>
    <w:rsid w:val="00AE44D6"/>
    <w:rsid w:val="00AE45C3"/>
    <w:rsid w:val="00AE45C8"/>
    <w:rsid w:val="00AE45EA"/>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9"/>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2"/>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AA8"/>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BE4"/>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0D9"/>
    <w:rsid w:val="00B07187"/>
    <w:rsid w:val="00B07198"/>
    <w:rsid w:val="00B071E1"/>
    <w:rsid w:val="00B072BD"/>
    <w:rsid w:val="00B07380"/>
    <w:rsid w:val="00B07444"/>
    <w:rsid w:val="00B07445"/>
    <w:rsid w:val="00B0748D"/>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AE6"/>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B5"/>
    <w:rsid w:val="00B165DB"/>
    <w:rsid w:val="00B166B1"/>
    <w:rsid w:val="00B166BE"/>
    <w:rsid w:val="00B16736"/>
    <w:rsid w:val="00B1673D"/>
    <w:rsid w:val="00B16742"/>
    <w:rsid w:val="00B1678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BC"/>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7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ECD"/>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0E1"/>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1C"/>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1"/>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AE5"/>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EED"/>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79"/>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30"/>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8C5"/>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58"/>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22"/>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64"/>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1E5"/>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3AD"/>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4B"/>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6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44"/>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1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30"/>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91"/>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02"/>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0E"/>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74"/>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876"/>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2F"/>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5FC0"/>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9B"/>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7B"/>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73"/>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12"/>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380"/>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6A"/>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3A"/>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8B"/>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2B7"/>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CC9"/>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DC"/>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4F1"/>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A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64"/>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861"/>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0E2"/>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85"/>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28"/>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19C"/>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01"/>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3A"/>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1"/>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BCE"/>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C6"/>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6F"/>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5C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BC"/>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3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0FF5"/>
    <w:rsid w:val="00C11002"/>
    <w:rsid w:val="00C1105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A2"/>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28"/>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CA"/>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5A1"/>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E73"/>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2E"/>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B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7"/>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5E72"/>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4B"/>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A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7FF"/>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88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85"/>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34"/>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3"/>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4D"/>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2"/>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E1"/>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60"/>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E2"/>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69"/>
    <w:rsid w:val="00CB636A"/>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B11"/>
    <w:rsid w:val="00CC4BA9"/>
    <w:rsid w:val="00CC4D3D"/>
    <w:rsid w:val="00CC4D70"/>
    <w:rsid w:val="00CC4E63"/>
    <w:rsid w:val="00CC4ED5"/>
    <w:rsid w:val="00CC5155"/>
    <w:rsid w:val="00CC51D5"/>
    <w:rsid w:val="00CC51E8"/>
    <w:rsid w:val="00CC5214"/>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ED"/>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EF1"/>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5EF"/>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E5"/>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609"/>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CA"/>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0F0"/>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3B"/>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F8"/>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72"/>
    <w:rsid w:val="00CF7CC9"/>
    <w:rsid w:val="00CF7D42"/>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C3"/>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07"/>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88"/>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10"/>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3FC0"/>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BDF"/>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24"/>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0D"/>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2E"/>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CFF"/>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33"/>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3D5"/>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7"/>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4D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7F"/>
    <w:rsid w:val="00D506DD"/>
    <w:rsid w:val="00D50750"/>
    <w:rsid w:val="00D50771"/>
    <w:rsid w:val="00D50792"/>
    <w:rsid w:val="00D50799"/>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D1"/>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8AC"/>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14"/>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6D"/>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08"/>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9E"/>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78"/>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03"/>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68"/>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2E"/>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88"/>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A5"/>
    <w:rsid w:val="00DA79F2"/>
    <w:rsid w:val="00DA7A03"/>
    <w:rsid w:val="00DA7A0D"/>
    <w:rsid w:val="00DA7A4C"/>
    <w:rsid w:val="00DA7AA1"/>
    <w:rsid w:val="00DA7B2D"/>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1EA"/>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E76"/>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50"/>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7B"/>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B5"/>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2"/>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67"/>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B9"/>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7C4"/>
    <w:rsid w:val="00DE4826"/>
    <w:rsid w:val="00DE48B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6F"/>
    <w:rsid w:val="00DE5A7E"/>
    <w:rsid w:val="00DE5A83"/>
    <w:rsid w:val="00DE5ABF"/>
    <w:rsid w:val="00DE5B02"/>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84"/>
    <w:rsid w:val="00DE74C6"/>
    <w:rsid w:val="00DE74E3"/>
    <w:rsid w:val="00DE75B7"/>
    <w:rsid w:val="00DE7634"/>
    <w:rsid w:val="00DE7672"/>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D99"/>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3FFA"/>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6F"/>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5D6"/>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32"/>
    <w:rsid w:val="00DF7FA1"/>
    <w:rsid w:val="00DF7FB4"/>
    <w:rsid w:val="00DF7FEB"/>
    <w:rsid w:val="00E00012"/>
    <w:rsid w:val="00E0004A"/>
    <w:rsid w:val="00E000A9"/>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8F8"/>
    <w:rsid w:val="00E0693B"/>
    <w:rsid w:val="00E0693C"/>
    <w:rsid w:val="00E069A9"/>
    <w:rsid w:val="00E06A0F"/>
    <w:rsid w:val="00E06A72"/>
    <w:rsid w:val="00E06ADF"/>
    <w:rsid w:val="00E06AE6"/>
    <w:rsid w:val="00E06AF5"/>
    <w:rsid w:val="00E06C70"/>
    <w:rsid w:val="00E06C7B"/>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50"/>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C3"/>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2B"/>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6"/>
    <w:rsid w:val="00E1558F"/>
    <w:rsid w:val="00E156C2"/>
    <w:rsid w:val="00E156D8"/>
    <w:rsid w:val="00E15873"/>
    <w:rsid w:val="00E15888"/>
    <w:rsid w:val="00E1595D"/>
    <w:rsid w:val="00E15991"/>
    <w:rsid w:val="00E15B04"/>
    <w:rsid w:val="00E15B08"/>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3E5"/>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E90"/>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1"/>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83"/>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4D"/>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0D"/>
    <w:rsid w:val="00E35A16"/>
    <w:rsid w:val="00E35A31"/>
    <w:rsid w:val="00E35A9F"/>
    <w:rsid w:val="00E35B45"/>
    <w:rsid w:val="00E35B4F"/>
    <w:rsid w:val="00E35B74"/>
    <w:rsid w:val="00E35B8B"/>
    <w:rsid w:val="00E35BC8"/>
    <w:rsid w:val="00E35BEE"/>
    <w:rsid w:val="00E35BFC"/>
    <w:rsid w:val="00E35C30"/>
    <w:rsid w:val="00E35C82"/>
    <w:rsid w:val="00E35C9E"/>
    <w:rsid w:val="00E35CC0"/>
    <w:rsid w:val="00E35CC7"/>
    <w:rsid w:val="00E35CCB"/>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1B"/>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D32"/>
    <w:rsid w:val="00E42E75"/>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2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E8"/>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A"/>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1E"/>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C97"/>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4F94"/>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76"/>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66"/>
    <w:rsid w:val="00E806B2"/>
    <w:rsid w:val="00E80748"/>
    <w:rsid w:val="00E807E4"/>
    <w:rsid w:val="00E80856"/>
    <w:rsid w:val="00E80885"/>
    <w:rsid w:val="00E808CC"/>
    <w:rsid w:val="00E809EE"/>
    <w:rsid w:val="00E809FA"/>
    <w:rsid w:val="00E809FB"/>
    <w:rsid w:val="00E80A16"/>
    <w:rsid w:val="00E80A36"/>
    <w:rsid w:val="00E80A3E"/>
    <w:rsid w:val="00E80A42"/>
    <w:rsid w:val="00E80AC8"/>
    <w:rsid w:val="00E80B3D"/>
    <w:rsid w:val="00E80C15"/>
    <w:rsid w:val="00E80C32"/>
    <w:rsid w:val="00E80C69"/>
    <w:rsid w:val="00E80CAF"/>
    <w:rsid w:val="00E80CF8"/>
    <w:rsid w:val="00E80E9C"/>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2F2"/>
    <w:rsid w:val="00E82345"/>
    <w:rsid w:val="00E823B4"/>
    <w:rsid w:val="00E823D3"/>
    <w:rsid w:val="00E824B8"/>
    <w:rsid w:val="00E8253A"/>
    <w:rsid w:val="00E82576"/>
    <w:rsid w:val="00E825BA"/>
    <w:rsid w:val="00E825D3"/>
    <w:rsid w:val="00E82619"/>
    <w:rsid w:val="00E8261E"/>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29"/>
    <w:rsid w:val="00E83288"/>
    <w:rsid w:val="00E8328B"/>
    <w:rsid w:val="00E832AB"/>
    <w:rsid w:val="00E83305"/>
    <w:rsid w:val="00E8331D"/>
    <w:rsid w:val="00E83420"/>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2"/>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6"/>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3A"/>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2A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FD"/>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0C"/>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B85"/>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60"/>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4B"/>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3"/>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DC9"/>
    <w:rsid w:val="00EC5E1A"/>
    <w:rsid w:val="00EC5E70"/>
    <w:rsid w:val="00EC5EC3"/>
    <w:rsid w:val="00EC5FC0"/>
    <w:rsid w:val="00EC60E8"/>
    <w:rsid w:val="00EC6117"/>
    <w:rsid w:val="00EC61BA"/>
    <w:rsid w:val="00EC61BC"/>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75"/>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59A"/>
    <w:rsid w:val="00ED5611"/>
    <w:rsid w:val="00ED56EA"/>
    <w:rsid w:val="00ED5763"/>
    <w:rsid w:val="00ED576E"/>
    <w:rsid w:val="00ED5771"/>
    <w:rsid w:val="00ED57DE"/>
    <w:rsid w:val="00ED5810"/>
    <w:rsid w:val="00ED581B"/>
    <w:rsid w:val="00ED58A4"/>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62"/>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D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59"/>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40"/>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1"/>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00"/>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D"/>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C30"/>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CE"/>
    <w:rsid w:val="00F040D0"/>
    <w:rsid w:val="00F040E7"/>
    <w:rsid w:val="00F041DF"/>
    <w:rsid w:val="00F04217"/>
    <w:rsid w:val="00F042F8"/>
    <w:rsid w:val="00F0438E"/>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2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05C"/>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5DE"/>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380"/>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831"/>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A98"/>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4D"/>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CC"/>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1A"/>
    <w:rsid w:val="00F42370"/>
    <w:rsid w:val="00F4239B"/>
    <w:rsid w:val="00F42441"/>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1CA"/>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91"/>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0"/>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2EF"/>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02"/>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6F"/>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88"/>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DC3"/>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1A"/>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CE7"/>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7D"/>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AF2"/>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3FD2"/>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D76"/>
    <w:rsid w:val="00F86E00"/>
    <w:rsid w:val="00F86E67"/>
    <w:rsid w:val="00F86EA2"/>
    <w:rsid w:val="00F86EB4"/>
    <w:rsid w:val="00F86EB6"/>
    <w:rsid w:val="00F86F35"/>
    <w:rsid w:val="00F86F3B"/>
    <w:rsid w:val="00F86F9A"/>
    <w:rsid w:val="00F86FC9"/>
    <w:rsid w:val="00F86FF7"/>
    <w:rsid w:val="00F87060"/>
    <w:rsid w:val="00F87075"/>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32"/>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12"/>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67C"/>
    <w:rsid w:val="00F93731"/>
    <w:rsid w:val="00F9384A"/>
    <w:rsid w:val="00F93867"/>
    <w:rsid w:val="00F938D1"/>
    <w:rsid w:val="00F938FA"/>
    <w:rsid w:val="00F939B2"/>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6D"/>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0C"/>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E0"/>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33"/>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6D0"/>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BE3"/>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18"/>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76"/>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02"/>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8B"/>
    <w:rsid w:val="00FC68DF"/>
    <w:rsid w:val="00FC692B"/>
    <w:rsid w:val="00FC695C"/>
    <w:rsid w:val="00FC695D"/>
    <w:rsid w:val="00FC6979"/>
    <w:rsid w:val="00FC6A87"/>
    <w:rsid w:val="00FC6ABC"/>
    <w:rsid w:val="00FC6B9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EFD"/>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48"/>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D5D"/>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BB"/>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16"/>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2D9"/>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85B"/>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36"/>
    <w:rsid w:val="00FF785A"/>
    <w:rsid w:val="00FF786C"/>
    <w:rsid w:val="00FF7885"/>
    <w:rsid w:val="00FF78D7"/>
    <w:rsid w:val="00FF78EA"/>
    <w:rsid w:val="00FF7966"/>
    <w:rsid w:val="00FF79A5"/>
    <w:rsid w:val="00FF7A1B"/>
    <w:rsid w:val="00FF7A56"/>
    <w:rsid w:val="00FF7A66"/>
    <w:rsid w:val="00FF7A8B"/>
    <w:rsid w:val="00FF7AF4"/>
    <w:rsid w:val="00FF7B3D"/>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5719094">
      <w:bodyDiv w:val="1"/>
      <w:marLeft w:val="0"/>
      <w:marRight w:val="0"/>
      <w:marTop w:val="0"/>
      <w:marBottom w:val="0"/>
      <w:divBdr>
        <w:top w:val="none" w:sz="0" w:space="0" w:color="auto"/>
        <w:left w:val="none" w:sz="0" w:space="0" w:color="auto"/>
        <w:bottom w:val="none" w:sz="0" w:space="0" w:color="auto"/>
        <w:right w:val="none" w:sz="0" w:space="0" w:color="auto"/>
      </w:divBdr>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733347">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634051">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527050">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216540">
      <w:bodyDiv w:val="1"/>
      <w:marLeft w:val="0"/>
      <w:marRight w:val="0"/>
      <w:marTop w:val="0"/>
      <w:marBottom w:val="0"/>
      <w:divBdr>
        <w:top w:val="none" w:sz="0" w:space="0" w:color="auto"/>
        <w:left w:val="none" w:sz="0" w:space="0" w:color="auto"/>
        <w:bottom w:val="none" w:sz="0" w:space="0" w:color="auto"/>
        <w:right w:val="none" w:sz="0" w:space="0" w:color="auto"/>
      </w:divBdr>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0245393">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203106">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3679141">
      <w:bodyDiv w:val="1"/>
      <w:marLeft w:val="0"/>
      <w:marRight w:val="0"/>
      <w:marTop w:val="0"/>
      <w:marBottom w:val="0"/>
      <w:divBdr>
        <w:top w:val="none" w:sz="0" w:space="0" w:color="auto"/>
        <w:left w:val="none" w:sz="0" w:space="0" w:color="auto"/>
        <w:bottom w:val="none" w:sz="0" w:space="0" w:color="auto"/>
        <w:right w:val="none" w:sz="0" w:space="0" w:color="auto"/>
      </w:divBdr>
      <w:divsChild>
        <w:div w:id="583535447">
          <w:marLeft w:val="0"/>
          <w:marRight w:val="0"/>
          <w:marTop w:val="360"/>
          <w:marBottom w:val="0"/>
          <w:divBdr>
            <w:top w:val="none" w:sz="0" w:space="0" w:color="auto"/>
            <w:left w:val="none" w:sz="0" w:space="0" w:color="auto"/>
            <w:bottom w:val="none" w:sz="0" w:space="0" w:color="auto"/>
            <w:right w:val="none" w:sz="0" w:space="0" w:color="auto"/>
          </w:divBdr>
          <w:divsChild>
            <w:div w:id="1120419435">
              <w:marLeft w:val="0"/>
              <w:marRight w:val="0"/>
              <w:marTop w:val="0"/>
              <w:marBottom w:val="0"/>
              <w:divBdr>
                <w:top w:val="none" w:sz="0" w:space="0" w:color="auto"/>
                <w:left w:val="none" w:sz="0" w:space="0" w:color="auto"/>
                <w:bottom w:val="none" w:sz="0" w:space="0" w:color="auto"/>
                <w:right w:val="none" w:sz="0" w:space="0" w:color="auto"/>
              </w:divBdr>
              <w:divsChild>
                <w:div w:id="1222326364">
                  <w:marLeft w:val="0"/>
                  <w:marRight w:val="0"/>
                  <w:marTop w:val="0"/>
                  <w:marBottom w:val="0"/>
                  <w:divBdr>
                    <w:top w:val="none" w:sz="0" w:space="0" w:color="auto"/>
                    <w:left w:val="none" w:sz="0" w:space="0" w:color="auto"/>
                    <w:bottom w:val="none" w:sz="0" w:space="0" w:color="auto"/>
                    <w:right w:val="none" w:sz="0" w:space="0" w:color="auto"/>
                  </w:divBdr>
                  <w:divsChild>
                    <w:div w:id="260337250">
                      <w:marLeft w:val="0"/>
                      <w:marRight w:val="0"/>
                      <w:marTop w:val="0"/>
                      <w:marBottom w:val="0"/>
                      <w:divBdr>
                        <w:top w:val="none" w:sz="0" w:space="0" w:color="auto"/>
                        <w:left w:val="none" w:sz="0" w:space="0" w:color="auto"/>
                        <w:bottom w:val="none" w:sz="0" w:space="0" w:color="auto"/>
                        <w:right w:val="none" w:sz="0" w:space="0" w:color="auto"/>
                      </w:divBdr>
                      <w:divsChild>
                        <w:div w:id="32846802">
                          <w:marLeft w:val="0"/>
                          <w:marRight w:val="0"/>
                          <w:marTop w:val="0"/>
                          <w:marBottom w:val="0"/>
                          <w:divBdr>
                            <w:top w:val="none" w:sz="0" w:space="0" w:color="auto"/>
                            <w:left w:val="none" w:sz="0" w:space="0" w:color="auto"/>
                            <w:bottom w:val="none" w:sz="0" w:space="0" w:color="auto"/>
                            <w:right w:val="none" w:sz="0" w:space="0" w:color="auto"/>
                          </w:divBdr>
                          <w:divsChild>
                            <w:div w:id="1157110325">
                              <w:marLeft w:val="0"/>
                              <w:marRight w:val="0"/>
                              <w:marTop w:val="0"/>
                              <w:marBottom w:val="300"/>
                              <w:divBdr>
                                <w:top w:val="none" w:sz="0" w:space="0" w:color="auto"/>
                                <w:left w:val="none" w:sz="0" w:space="0" w:color="auto"/>
                                <w:bottom w:val="none" w:sz="0" w:space="0" w:color="auto"/>
                                <w:right w:val="none" w:sz="0" w:space="0" w:color="auto"/>
                              </w:divBdr>
                              <w:divsChild>
                                <w:div w:id="1733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155823">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641257">
      <w:bodyDiv w:val="1"/>
      <w:marLeft w:val="0"/>
      <w:marRight w:val="0"/>
      <w:marTop w:val="0"/>
      <w:marBottom w:val="0"/>
      <w:divBdr>
        <w:top w:val="none" w:sz="0" w:space="0" w:color="auto"/>
        <w:left w:val="none" w:sz="0" w:space="0" w:color="auto"/>
        <w:bottom w:val="none" w:sz="0" w:space="0" w:color="auto"/>
        <w:right w:val="none" w:sz="0" w:space="0" w:color="auto"/>
      </w:divBdr>
      <w:divsChild>
        <w:div w:id="1761681503">
          <w:marLeft w:val="0"/>
          <w:marRight w:val="0"/>
          <w:marTop w:val="0"/>
          <w:marBottom w:val="0"/>
          <w:divBdr>
            <w:top w:val="none" w:sz="0" w:space="0" w:color="auto"/>
            <w:left w:val="none" w:sz="0" w:space="0" w:color="auto"/>
            <w:bottom w:val="none" w:sz="0" w:space="0" w:color="auto"/>
            <w:right w:val="none" w:sz="0" w:space="0" w:color="auto"/>
          </w:divBdr>
        </w:div>
        <w:div w:id="207257858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136153">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48035">
      <w:bodyDiv w:val="1"/>
      <w:marLeft w:val="0"/>
      <w:marRight w:val="0"/>
      <w:marTop w:val="0"/>
      <w:marBottom w:val="0"/>
      <w:divBdr>
        <w:top w:val="none" w:sz="0" w:space="0" w:color="auto"/>
        <w:left w:val="none" w:sz="0" w:space="0" w:color="auto"/>
        <w:bottom w:val="none" w:sz="0" w:space="0" w:color="auto"/>
        <w:right w:val="none" w:sz="0" w:space="0" w:color="auto"/>
      </w:divBdr>
      <w:divsChild>
        <w:div w:id="1917472397">
          <w:marLeft w:val="0"/>
          <w:marRight w:val="0"/>
          <w:marTop w:val="0"/>
          <w:marBottom w:val="0"/>
          <w:divBdr>
            <w:top w:val="none" w:sz="0" w:space="0" w:color="auto"/>
            <w:left w:val="none" w:sz="0" w:space="0" w:color="auto"/>
            <w:bottom w:val="none" w:sz="0" w:space="0" w:color="auto"/>
            <w:right w:val="none" w:sz="0" w:space="0" w:color="auto"/>
          </w:divBdr>
          <w:divsChild>
            <w:div w:id="55400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42125">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634052">
      <w:bodyDiv w:val="1"/>
      <w:marLeft w:val="0"/>
      <w:marRight w:val="0"/>
      <w:marTop w:val="0"/>
      <w:marBottom w:val="0"/>
      <w:divBdr>
        <w:top w:val="none" w:sz="0" w:space="0" w:color="auto"/>
        <w:left w:val="none" w:sz="0" w:space="0" w:color="auto"/>
        <w:bottom w:val="none" w:sz="0" w:space="0" w:color="auto"/>
        <w:right w:val="none" w:sz="0" w:space="0" w:color="auto"/>
      </w:divBdr>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113201">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5884118">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493006">
      <w:bodyDiv w:val="1"/>
      <w:marLeft w:val="0"/>
      <w:marRight w:val="0"/>
      <w:marTop w:val="0"/>
      <w:marBottom w:val="0"/>
      <w:divBdr>
        <w:top w:val="none" w:sz="0" w:space="0" w:color="auto"/>
        <w:left w:val="none" w:sz="0" w:space="0" w:color="auto"/>
        <w:bottom w:val="none" w:sz="0" w:space="0" w:color="auto"/>
        <w:right w:val="none" w:sz="0" w:space="0" w:color="auto"/>
      </w:divBdr>
      <w:divsChild>
        <w:div w:id="199170100">
          <w:marLeft w:val="0"/>
          <w:marRight w:val="0"/>
          <w:marTop w:val="0"/>
          <w:marBottom w:val="0"/>
          <w:divBdr>
            <w:top w:val="none" w:sz="0" w:space="0" w:color="auto"/>
            <w:left w:val="none" w:sz="0" w:space="0" w:color="auto"/>
            <w:bottom w:val="none" w:sz="0" w:space="0" w:color="auto"/>
            <w:right w:val="none" w:sz="0" w:space="0" w:color="auto"/>
          </w:divBdr>
          <w:divsChild>
            <w:div w:id="1146168850">
              <w:marLeft w:val="0"/>
              <w:marRight w:val="0"/>
              <w:marTop w:val="0"/>
              <w:marBottom w:val="0"/>
              <w:divBdr>
                <w:top w:val="none" w:sz="0" w:space="0" w:color="auto"/>
                <w:left w:val="none" w:sz="0" w:space="0" w:color="auto"/>
                <w:bottom w:val="none" w:sz="0" w:space="0" w:color="auto"/>
                <w:right w:val="none" w:sz="0" w:space="0" w:color="auto"/>
              </w:divBdr>
              <w:divsChild>
                <w:div w:id="2117291312">
                  <w:marLeft w:val="0"/>
                  <w:marRight w:val="0"/>
                  <w:marTop w:val="0"/>
                  <w:marBottom w:val="0"/>
                  <w:divBdr>
                    <w:top w:val="none" w:sz="0" w:space="0" w:color="auto"/>
                    <w:left w:val="none" w:sz="0" w:space="0" w:color="auto"/>
                    <w:bottom w:val="none" w:sz="0" w:space="0" w:color="auto"/>
                    <w:right w:val="none" w:sz="0" w:space="0" w:color="auto"/>
                  </w:divBdr>
                  <w:divsChild>
                    <w:div w:id="1401754647">
                      <w:marLeft w:val="0"/>
                      <w:marRight w:val="0"/>
                      <w:marTop w:val="0"/>
                      <w:marBottom w:val="0"/>
                      <w:divBdr>
                        <w:top w:val="none" w:sz="0" w:space="0" w:color="auto"/>
                        <w:left w:val="none" w:sz="0" w:space="0" w:color="auto"/>
                        <w:bottom w:val="none" w:sz="0" w:space="0" w:color="auto"/>
                        <w:right w:val="none" w:sz="0" w:space="0" w:color="auto"/>
                      </w:divBdr>
                    </w:div>
                    <w:div w:id="901020333">
                      <w:marLeft w:val="0"/>
                      <w:marRight w:val="0"/>
                      <w:marTop w:val="0"/>
                      <w:marBottom w:val="0"/>
                      <w:divBdr>
                        <w:top w:val="none" w:sz="0" w:space="0" w:color="auto"/>
                        <w:left w:val="none" w:sz="0" w:space="0" w:color="auto"/>
                        <w:bottom w:val="none" w:sz="0" w:space="0" w:color="auto"/>
                        <w:right w:val="none" w:sz="0" w:space="0" w:color="auto"/>
                      </w:divBdr>
                    </w:div>
                    <w:div w:id="1956331592">
                      <w:marLeft w:val="0"/>
                      <w:marRight w:val="0"/>
                      <w:marTop w:val="0"/>
                      <w:marBottom w:val="0"/>
                      <w:divBdr>
                        <w:top w:val="none" w:sz="0" w:space="0" w:color="auto"/>
                        <w:left w:val="none" w:sz="0" w:space="0" w:color="auto"/>
                        <w:bottom w:val="none" w:sz="0" w:space="0" w:color="auto"/>
                        <w:right w:val="none" w:sz="0" w:space="0" w:color="auto"/>
                      </w:divBdr>
                    </w:div>
                    <w:div w:id="329718581">
                      <w:marLeft w:val="0"/>
                      <w:marRight w:val="0"/>
                      <w:marTop w:val="0"/>
                      <w:marBottom w:val="0"/>
                      <w:divBdr>
                        <w:top w:val="none" w:sz="0" w:space="0" w:color="auto"/>
                        <w:left w:val="none" w:sz="0" w:space="0" w:color="auto"/>
                        <w:bottom w:val="none" w:sz="0" w:space="0" w:color="auto"/>
                        <w:right w:val="none" w:sz="0" w:space="0" w:color="auto"/>
                      </w:divBdr>
                    </w:div>
                    <w:div w:id="1630864937">
                      <w:marLeft w:val="0"/>
                      <w:marRight w:val="0"/>
                      <w:marTop w:val="0"/>
                      <w:marBottom w:val="0"/>
                      <w:divBdr>
                        <w:top w:val="none" w:sz="0" w:space="0" w:color="auto"/>
                        <w:left w:val="none" w:sz="0" w:space="0" w:color="auto"/>
                        <w:bottom w:val="none" w:sz="0" w:space="0" w:color="auto"/>
                        <w:right w:val="none" w:sz="0" w:space="0" w:color="auto"/>
                      </w:divBdr>
                    </w:div>
                    <w:div w:id="14558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04745">
          <w:marLeft w:val="0"/>
          <w:marRight w:val="0"/>
          <w:marTop w:val="0"/>
          <w:marBottom w:val="0"/>
          <w:divBdr>
            <w:top w:val="none" w:sz="0" w:space="0" w:color="auto"/>
            <w:left w:val="none" w:sz="0" w:space="0" w:color="auto"/>
            <w:bottom w:val="none" w:sz="0" w:space="0" w:color="auto"/>
            <w:right w:val="none" w:sz="0" w:space="0" w:color="auto"/>
          </w:divBdr>
          <w:divsChild>
            <w:div w:id="1165171998">
              <w:marLeft w:val="0"/>
              <w:marRight w:val="0"/>
              <w:marTop w:val="0"/>
              <w:marBottom w:val="0"/>
              <w:divBdr>
                <w:top w:val="none" w:sz="0" w:space="0" w:color="auto"/>
                <w:left w:val="none" w:sz="0" w:space="0" w:color="auto"/>
                <w:bottom w:val="none" w:sz="0" w:space="0" w:color="auto"/>
                <w:right w:val="none" w:sz="0" w:space="0" w:color="auto"/>
              </w:divBdr>
              <w:divsChild>
                <w:div w:id="805972803">
                  <w:marLeft w:val="0"/>
                  <w:marRight w:val="0"/>
                  <w:marTop w:val="0"/>
                  <w:marBottom w:val="0"/>
                  <w:divBdr>
                    <w:top w:val="none" w:sz="0" w:space="0" w:color="auto"/>
                    <w:left w:val="none" w:sz="0" w:space="0" w:color="auto"/>
                    <w:bottom w:val="none" w:sz="0" w:space="0" w:color="auto"/>
                    <w:right w:val="none" w:sz="0" w:space="0" w:color="auto"/>
                  </w:divBdr>
                  <w:divsChild>
                    <w:div w:id="120652546">
                      <w:marLeft w:val="0"/>
                      <w:marRight w:val="0"/>
                      <w:marTop w:val="0"/>
                      <w:marBottom w:val="0"/>
                      <w:divBdr>
                        <w:top w:val="none" w:sz="0" w:space="0" w:color="auto"/>
                        <w:left w:val="none" w:sz="0" w:space="0" w:color="auto"/>
                        <w:bottom w:val="none" w:sz="0" w:space="0" w:color="auto"/>
                        <w:right w:val="none" w:sz="0" w:space="0" w:color="auto"/>
                      </w:divBdr>
                    </w:div>
                    <w:div w:id="185507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98076">
          <w:marLeft w:val="0"/>
          <w:marRight w:val="0"/>
          <w:marTop w:val="0"/>
          <w:marBottom w:val="0"/>
          <w:divBdr>
            <w:top w:val="none" w:sz="0" w:space="0" w:color="auto"/>
            <w:left w:val="none" w:sz="0" w:space="0" w:color="auto"/>
            <w:bottom w:val="none" w:sz="0" w:space="0" w:color="auto"/>
            <w:right w:val="none" w:sz="0" w:space="0" w:color="auto"/>
          </w:divBdr>
          <w:divsChild>
            <w:div w:id="1207713652">
              <w:marLeft w:val="0"/>
              <w:marRight w:val="0"/>
              <w:marTop w:val="0"/>
              <w:marBottom w:val="0"/>
              <w:divBdr>
                <w:top w:val="none" w:sz="0" w:space="0" w:color="auto"/>
                <w:left w:val="none" w:sz="0" w:space="0" w:color="auto"/>
                <w:bottom w:val="none" w:sz="0" w:space="0" w:color="auto"/>
                <w:right w:val="none" w:sz="0" w:space="0" w:color="auto"/>
              </w:divBdr>
              <w:divsChild>
                <w:div w:id="266544409">
                  <w:marLeft w:val="0"/>
                  <w:marRight w:val="0"/>
                  <w:marTop w:val="0"/>
                  <w:marBottom w:val="0"/>
                  <w:divBdr>
                    <w:top w:val="none" w:sz="0" w:space="0" w:color="auto"/>
                    <w:left w:val="none" w:sz="0" w:space="0" w:color="auto"/>
                    <w:bottom w:val="none" w:sz="0" w:space="0" w:color="auto"/>
                    <w:right w:val="none" w:sz="0" w:space="0" w:color="auto"/>
                  </w:divBdr>
                  <w:divsChild>
                    <w:div w:id="606350901">
                      <w:marLeft w:val="0"/>
                      <w:marRight w:val="0"/>
                      <w:marTop w:val="0"/>
                      <w:marBottom w:val="0"/>
                      <w:divBdr>
                        <w:top w:val="none" w:sz="0" w:space="0" w:color="auto"/>
                        <w:left w:val="none" w:sz="0" w:space="0" w:color="auto"/>
                        <w:bottom w:val="none" w:sz="0" w:space="0" w:color="auto"/>
                        <w:right w:val="none" w:sz="0" w:space="0" w:color="auto"/>
                      </w:divBdr>
                    </w:div>
                    <w:div w:id="9035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92969">
          <w:marLeft w:val="0"/>
          <w:marRight w:val="0"/>
          <w:marTop w:val="0"/>
          <w:marBottom w:val="0"/>
          <w:divBdr>
            <w:top w:val="none" w:sz="0" w:space="0" w:color="auto"/>
            <w:left w:val="none" w:sz="0" w:space="0" w:color="auto"/>
            <w:bottom w:val="none" w:sz="0" w:space="0" w:color="auto"/>
            <w:right w:val="none" w:sz="0" w:space="0" w:color="auto"/>
          </w:divBdr>
          <w:divsChild>
            <w:div w:id="726074863">
              <w:marLeft w:val="0"/>
              <w:marRight w:val="0"/>
              <w:marTop w:val="0"/>
              <w:marBottom w:val="0"/>
              <w:divBdr>
                <w:top w:val="none" w:sz="0" w:space="0" w:color="auto"/>
                <w:left w:val="none" w:sz="0" w:space="0" w:color="auto"/>
                <w:bottom w:val="none" w:sz="0" w:space="0" w:color="auto"/>
                <w:right w:val="none" w:sz="0" w:space="0" w:color="auto"/>
              </w:divBdr>
              <w:divsChild>
                <w:div w:id="1585143242">
                  <w:marLeft w:val="0"/>
                  <w:marRight w:val="0"/>
                  <w:marTop w:val="0"/>
                  <w:marBottom w:val="0"/>
                  <w:divBdr>
                    <w:top w:val="none" w:sz="0" w:space="0" w:color="auto"/>
                    <w:left w:val="none" w:sz="0" w:space="0" w:color="auto"/>
                    <w:bottom w:val="none" w:sz="0" w:space="0" w:color="auto"/>
                    <w:right w:val="none" w:sz="0" w:space="0" w:color="auto"/>
                  </w:divBdr>
                  <w:divsChild>
                    <w:div w:id="1357147979">
                      <w:marLeft w:val="0"/>
                      <w:marRight w:val="0"/>
                      <w:marTop w:val="0"/>
                      <w:marBottom w:val="0"/>
                      <w:divBdr>
                        <w:top w:val="none" w:sz="0" w:space="0" w:color="auto"/>
                        <w:left w:val="none" w:sz="0" w:space="0" w:color="auto"/>
                        <w:bottom w:val="none" w:sz="0" w:space="0" w:color="auto"/>
                        <w:right w:val="none" w:sz="0" w:space="0" w:color="auto"/>
                      </w:divBdr>
                    </w:div>
                    <w:div w:id="6984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0659">
              <w:marLeft w:val="0"/>
              <w:marRight w:val="0"/>
              <w:marTop w:val="0"/>
              <w:marBottom w:val="0"/>
              <w:divBdr>
                <w:top w:val="none" w:sz="0" w:space="0" w:color="auto"/>
                <w:left w:val="none" w:sz="0" w:space="0" w:color="auto"/>
                <w:bottom w:val="none" w:sz="0" w:space="0" w:color="auto"/>
                <w:right w:val="none" w:sz="0" w:space="0" w:color="auto"/>
              </w:divBdr>
              <w:divsChild>
                <w:div w:id="1936742595">
                  <w:marLeft w:val="0"/>
                  <w:marRight w:val="0"/>
                  <w:marTop w:val="0"/>
                  <w:marBottom w:val="0"/>
                  <w:divBdr>
                    <w:top w:val="none" w:sz="0" w:space="0" w:color="auto"/>
                    <w:left w:val="none" w:sz="0" w:space="0" w:color="auto"/>
                    <w:bottom w:val="none" w:sz="0" w:space="0" w:color="auto"/>
                    <w:right w:val="none" w:sz="0" w:space="0" w:color="auto"/>
                  </w:divBdr>
                  <w:divsChild>
                    <w:div w:id="947616773">
                      <w:marLeft w:val="0"/>
                      <w:marRight w:val="0"/>
                      <w:marTop w:val="0"/>
                      <w:marBottom w:val="0"/>
                      <w:divBdr>
                        <w:top w:val="none" w:sz="0" w:space="0" w:color="auto"/>
                        <w:left w:val="none" w:sz="0" w:space="0" w:color="auto"/>
                        <w:bottom w:val="none" w:sz="0" w:space="0" w:color="auto"/>
                        <w:right w:val="none" w:sz="0" w:space="0" w:color="auto"/>
                      </w:divBdr>
                      <w:divsChild>
                        <w:div w:id="869684616">
                          <w:marLeft w:val="0"/>
                          <w:marRight w:val="0"/>
                          <w:marTop w:val="0"/>
                          <w:marBottom w:val="0"/>
                          <w:divBdr>
                            <w:top w:val="none" w:sz="0" w:space="0" w:color="auto"/>
                            <w:left w:val="none" w:sz="0" w:space="0" w:color="auto"/>
                            <w:bottom w:val="none" w:sz="0" w:space="0" w:color="auto"/>
                            <w:right w:val="none" w:sz="0" w:space="0" w:color="auto"/>
                          </w:divBdr>
                        </w:div>
                        <w:div w:id="18401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3522">
              <w:marLeft w:val="0"/>
              <w:marRight w:val="0"/>
              <w:marTop w:val="0"/>
              <w:marBottom w:val="0"/>
              <w:divBdr>
                <w:top w:val="none" w:sz="0" w:space="0" w:color="auto"/>
                <w:left w:val="none" w:sz="0" w:space="0" w:color="auto"/>
                <w:bottom w:val="none" w:sz="0" w:space="0" w:color="auto"/>
                <w:right w:val="none" w:sz="0" w:space="0" w:color="auto"/>
              </w:divBdr>
              <w:divsChild>
                <w:div w:id="1132017497">
                  <w:marLeft w:val="0"/>
                  <w:marRight w:val="0"/>
                  <w:marTop w:val="0"/>
                  <w:marBottom w:val="0"/>
                  <w:divBdr>
                    <w:top w:val="none" w:sz="0" w:space="0" w:color="auto"/>
                    <w:left w:val="none" w:sz="0" w:space="0" w:color="auto"/>
                    <w:bottom w:val="none" w:sz="0" w:space="0" w:color="auto"/>
                    <w:right w:val="none" w:sz="0" w:space="0" w:color="auto"/>
                  </w:divBdr>
                  <w:divsChild>
                    <w:div w:id="1966424644">
                      <w:marLeft w:val="0"/>
                      <w:marRight w:val="0"/>
                      <w:marTop w:val="0"/>
                      <w:marBottom w:val="0"/>
                      <w:divBdr>
                        <w:top w:val="none" w:sz="0" w:space="0" w:color="auto"/>
                        <w:left w:val="none" w:sz="0" w:space="0" w:color="auto"/>
                        <w:bottom w:val="none" w:sz="0" w:space="0" w:color="auto"/>
                        <w:right w:val="none" w:sz="0" w:space="0" w:color="auto"/>
                      </w:divBdr>
                      <w:divsChild>
                        <w:div w:id="1308171244">
                          <w:marLeft w:val="0"/>
                          <w:marRight w:val="0"/>
                          <w:marTop w:val="0"/>
                          <w:marBottom w:val="0"/>
                          <w:divBdr>
                            <w:top w:val="none" w:sz="0" w:space="0" w:color="auto"/>
                            <w:left w:val="none" w:sz="0" w:space="0" w:color="auto"/>
                            <w:bottom w:val="none" w:sz="0" w:space="0" w:color="auto"/>
                            <w:right w:val="none" w:sz="0" w:space="0" w:color="auto"/>
                          </w:divBdr>
                        </w:div>
                        <w:div w:id="12269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4272">
              <w:marLeft w:val="0"/>
              <w:marRight w:val="0"/>
              <w:marTop w:val="0"/>
              <w:marBottom w:val="0"/>
              <w:divBdr>
                <w:top w:val="none" w:sz="0" w:space="0" w:color="auto"/>
                <w:left w:val="none" w:sz="0" w:space="0" w:color="auto"/>
                <w:bottom w:val="none" w:sz="0" w:space="0" w:color="auto"/>
                <w:right w:val="none" w:sz="0" w:space="0" w:color="auto"/>
              </w:divBdr>
              <w:divsChild>
                <w:div w:id="27533432">
                  <w:marLeft w:val="0"/>
                  <w:marRight w:val="0"/>
                  <w:marTop w:val="0"/>
                  <w:marBottom w:val="0"/>
                  <w:divBdr>
                    <w:top w:val="none" w:sz="0" w:space="0" w:color="auto"/>
                    <w:left w:val="none" w:sz="0" w:space="0" w:color="auto"/>
                    <w:bottom w:val="none" w:sz="0" w:space="0" w:color="auto"/>
                    <w:right w:val="none" w:sz="0" w:space="0" w:color="auto"/>
                  </w:divBdr>
                  <w:divsChild>
                    <w:div w:id="275409674">
                      <w:marLeft w:val="0"/>
                      <w:marRight w:val="0"/>
                      <w:marTop w:val="0"/>
                      <w:marBottom w:val="0"/>
                      <w:divBdr>
                        <w:top w:val="none" w:sz="0" w:space="0" w:color="auto"/>
                        <w:left w:val="none" w:sz="0" w:space="0" w:color="auto"/>
                        <w:bottom w:val="none" w:sz="0" w:space="0" w:color="auto"/>
                        <w:right w:val="none" w:sz="0" w:space="0" w:color="auto"/>
                      </w:divBdr>
                      <w:divsChild>
                        <w:div w:id="2113621876">
                          <w:marLeft w:val="0"/>
                          <w:marRight w:val="0"/>
                          <w:marTop w:val="0"/>
                          <w:marBottom w:val="0"/>
                          <w:divBdr>
                            <w:top w:val="none" w:sz="0" w:space="0" w:color="auto"/>
                            <w:left w:val="none" w:sz="0" w:space="0" w:color="auto"/>
                            <w:bottom w:val="none" w:sz="0" w:space="0" w:color="auto"/>
                            <w:right w:val="none" w:sz="0" w:space="0" w:color="auto"/>
                          </w:divBdr>
                        </w:div>
                        <w:div w:id="10579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3986148">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09302">
      <w:bodyDiv w:val="1"/>
      <w:marLeft w:val="0"/>
      <w:marRight w:val="0"/>
      <w:marTop w:val="0"/>
      <w:marBottom w:val="0"/>
      <w:divBdr>
        <w:top w:val="none" w:sz="0" w:space="0" w:color="auto"/>
        <w:left w:val="none" w:sz="0" w:space="0" w:color="auto"/>
        <w:bottom w:val="none" w:sz="0" w:space="0" w:color="auto"/>
        <w:right w:val="none" w:sz="0" w:space="0" w:color="auto"/>
      </w:divBdr>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8411">
      <w:bodyDiv w:val="1"/>
      <w:marLeft w:val="0"/>
      <w:marRight w:val="0"/>
      <w:marTop w:val="0"/>
      <w:marBottom w:val="0"/>
      <w:divBdr>
        <w:top w:val="none" w:sz="0" w:space="0" w:color="auto"/>
        <w:left w:val="none" w:sz="0" w:space="0" w:color="auto"/>
        <w:bottom w:val="none" w:sz="0" w:space="0" w:color="auto"/>
        <w:right w:val="none" w:sz="0" w:space="0" w:color="auto"/>
      </w:divBdr>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1650711">
      <w:bodyDiv w:val="1"/>
      <w:marLeft w:val="0"/>
      <w:marRight w:val="0"/>
      <w:marTop w:val="0"/>
      <w:marBottom w:val="0"/>
      <w:divBdr>
        <w:top w:val="none" w:sz="0" w:space="0" w:color="auto"/>
        <w:left w:val="none" w:sz="0" w:space="0" w:color="auto"/>
        <w:bottom w:val="none" w:sz="0" w:space="0" w:color="auto"/>
        <w:right w:val="none" w:sz="0" w:space="0" w:color="auto"/>
      </w:divBdr>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7913225">
      <w:bodyDiv w:val="1"/>
      <w:marLeft w:val="0"/>
      <w:marRight w:val="0"/>
      <w:marTop w:val="0"/>
      <w:marBottom w:val="0"/>
      <w:divBdr>
        <w:top w:val="none" w:sz="0" w:space="0" w:color="auto"/>
        <w:left w:val="none" w:sz="0" w:space="0" w:color="auto"/>
        <w:bottom w:val="none" w:sz="0" w:space="0" w:color="auto"/>
        <w:right w:val="none" w:sz="0" w:space="0" w:color="auto"/>
      </w:divBdr>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49044250">
      <w:bodyDiv w:val="1"/>
      <w:marLeft w:val="0"/>
      <w:marRight w:val="0"/>
      <w:marTop w:val="0"/>
      <w:marBottom w:val="0"/>
      <w:divBdr>
        <w:top w:val="none" w:sz="0" w:space="0" w:color="auto"/>
        <w:left w:val="none" w:sz="0" w:space="0" w:color="auto"/>
        <w:bottom w:val="none" w:sz="0" w:space="0" w:color="auto"/>
        <w:right w:val="none" w:sz="0" w:space="0" w:color="auto"/>
      </w:divBdr>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2947533">
      <w:bodyDiv w:val="1"/>
      <w:marLeft w:val="0"/>
      <w:marRight w:val="0"/>
      <w:marTop w:val="0"/>
      <w:marBottom w:val="0"/>
      <w:divBdr>
        <w:top w:val="none" w:sz="0" w:space="0" w:color="auto"/>
        <w:left w:val="none" w:sz="0" w:space="0" w:color="auto"/>
        <w:bottom w:val="none" w:sz="0" w:space="0" w:color="auto"/>
        <w:right w:val="none" w:sz="0" w:space="0" w:color="auto"/>
      </w:divBdr>
      <w:divsChild>
        <w:div w:id="1442456584">
          <w:marLeft w:val="0"/>
          <w:marRight w:val="0"/>
          <w:marTop w:val="0"/>
          <w:marBottom w:val="0"/>
          <w:divBdr>
            <w:top w:val="none" w:sz="0" w:space="0" w:color="auto"/>
            <w:left w:val="none" w:sz="0" w:space="0" w:color="auto"/>
            <w:bottom w:val="none" w:sz="0" w:space="0" w:color="auto"/>
            <w:right w:val="none" w:sz="0" w:space="0" w:color="auto"/>
          </w:divBdr>
          <w:divsChild>
            <w:div w:id="12092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6698254">
      <w:bodyDiv w:val="1"/>
      <w:marLeft w:val="0"/>
      <w:marRight w:val="0"/>
      <w:marTop w:val="0"/>
      <w:marBottom w:val="0"/>
      <w:divBdr>
        <w:top w:val="none" w:sz="0" w:space="0" w:color="auto"/>
        <w:left w:val="none" w:sz="0" w:space="0" w:color="auto"/>
        <w:bottom w:val="none" w:sz="0" w:space="0" w:color="auto"/>
        <w:right w:val="none" w:sz="0" w:space="0" w:color="auto"/>
      </w:divBdr>
      <w:divsChild>
        <w:div w:id="914242186">
          <w:marLeft w:val="0"/>
          <w:marRight w:val="0"/>
          <w:marTop w:val="0"/>
          <w:marBottom w:val="0"/>
          <w:divBdr>
            <w:top w:val="none" w:sz="0" w:space="0" w:color="auto"/>
            <w:left w:val="none" w:sz="0" w:space="0" w:color="auto"/>
            <w:bottom w:val="none" w:sz="0" w:space="0" w:color="auto"/>
            <w:right w:val="none" w:sz="0" w:space="0" w:color="auto"/>
          </w:divBdr>
        </w:div>
        <w:div w:id="1382484543">
          <w:marLeft w:val="0"/>
          <w:marRight w:val="0"/>
          <w:marTop w:val="0"/>
          <w:marBottom w:val="0"/>
          <w:divBdr>
            <w:top w:val="none" w:sz="0" w:space="0" w:color="auto"/>
            <w:left w:val="none" w:sz="0" w:space="0" w:color="auto"/>
            <w:bottom w:val="none" w:sz="0" w:space="0" w:color="auto"/>
            <w:right w:val="none" w:sz="0" w:space="0" w:color="auto"/>
          </w:divBdr>
        </w:div>
        <w:div w:id="517044719">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69682205">
      <w:bodyDiv w:val="1"/>
      <w:marLeft w:val="0"/>
      <w:marRight w:val="0"/>
      <w:marTop w:val="0"/>
      <w:marBottom w:val="0"/>
      <w:divBdr>
        <w:top w:val="none" w:sz="0" w:space="0" w:color="auto"/>
        <w:left w:val="none" w:sz="0" w:space="0" w:color="auto"/>
        <w:bottom w:val="none" w:sz="0" w:space="0" w:color="auto"/>
        <w:right w:val="none" w:sz="0" w:space="0" w:color="auto"/>
      </w:divBdr>
      <w:divsChild>
        <w:div w:id="1234897266">
          <w:marLeft w:val="0"/>
          <w:marRight w:val="0"/>
          <w:marTop w:val="150"/>
          <w:marBottom w:val="15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020563">
      <w:bodyDiv w:val="1"/>
      <w:marLeft w:val="0"/>
      <w:marRight w:val="0"/>
      <w:marTop w:val="0"/>
      <w:marBottom w:val="0"/>
      <w:divBdr>
        <w:top w:val="none" w:sz="0" w:space="0" w:color="auto"/>
        <w:left w:val="none" w:sz="0" w:space="0" w:color="auto"/>
        <w:bottom w:val="none" w:sz="0" w:space="0" w:color="auto"/>
        <w:right w:val="none" w:sz="0" w:space="0" w:color="auto"/>
      </w:divBdr>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FA7F3401F0201EDEA7E5AC3152AB0520" TargetMode="External"/><Relationship Id="rId18" Type="http://schemas.openxmlformats.org/officeDocument/2006/relationships/hyperlink" Target="http://www.copasa.com.br" TargetMode="External"/><Relationship Id="rId26" Type="http://schemas.openxmlformats.org/officeDocument/2006/relationships/hyperlink" Target="mailto:licitacao@barbacena.mg.gov.br" TargetMode="External"/><Relationship Id="rId39" Type="http://schemas.openxmlformats.org/officeDocument/2006/relationships/hyperlink" Target="http://www.licitardigital.com.br" TargetMode="External"/><Relationship Id="rId21" Type="http://schemas.openxmlformats.org/officeDocument/2006/relationships/hyperlink" Target="https://www.antoniodias.mg.gov.br" TargetMode="External"/><Relationship Id="rId34" Type="http://schemas.openxmlformats.org/officeDocument/2006/relationships/hyperlink" Target="mailto:pmibiracatulicitacao@gmail.com" TargetMode="External"/><Relationship Id="rId42" Type="http://schemas.openxmlformats.org/officeDocument/2006/relationships/hyperlink" Target="http://www.nazareno.mg.gov.br" TargetMode="External"/><Relationship Id="rId47" Type="http://schemas.openxmlformats.org/officeDocument/2006/relationships/hyperlink" Target="mailto:cpl-edificacoes@der.es.gov.br" TargetMode="External"/><Relationship Id="rId50" Type="http://schemas.openxmlformats.org/officeDocument/2006/relationships/hyperlink" Target="http://www.goiania.go.gov.br" TargetMode="External"/><Relationship Id="rId55" Type="http://schemas.openxmlformats.org/officeDocument/2006/relationships/hyperlink" Target="https://buritidegoias.go.gov.br" TargetMode="External"/><Relationship Id="rId63" Type="http://schemas.openxmlformats.org/officeDocument/2006/relationships/hyperlink" Target="https://www.gov.br/compras/edital/120645-3-00004-2023" TargetMode="External"/><Relationship Id="rId68" Type="http://schemas.openxmlformats.org/officeDocument/2006/relationships/hyperlink" Target="http://www.gov.br/compras" TargetMode="External"/><Relationship Id="rId76" Type="http://schemas.openxmlformats.org/officeDocument/2006/relationships/image" Target="media/image4.png"/><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www.gov.br/compras/pt-br/" TargetMode="External"/><Relationship Id="rId2" Type="http://schemas.openxmlformats.org/officeDocument/2006/relationships/customXml" Target="../customXml/item2.xml"/><Relationship Id="rId16" Type="http://schemas.openxmlformats.org/officeDocument/2006/relationships/hyperlink" Target="https://www2.copasa.com.br/PortalComprasPrd/#/pesquisaDetalhes/FA7F3401F0201EDEA7E5F07A430785F1" TargetMode="External"/><Relationship Id="rId29" Type="http://schemas.openxmlformats.org/officeDocument/2006/relationships/hyperlink" Target="mailto:licitacao@caputira.mg.gov.br" TargetMode="External"/><Relationship Id="rId11" Type="http://schemas.openxmlformats.org/officeDocument/2006/relationships/hyperlink" Target="mailto:edmilson.silva3@copasa.com.br" TargetMode="External"/><Relationship Id="rId24" Type="http://schemas.openxmlformats.org/officeDocument/2006/relationships/hyperlink" Target="http://www.licitardigital.com.br" TargetMode="External"/><Relationship Id="rId32" Type="http://schemas.openxmlformats.org/officeDocument/2006/relationships/hyperlink" Target="mailto:licitacoes@guanhaes.mg.gov.br" TargetMode="External"/><Relationship Id="rId37" Type="http://schemas.openxmlformats.org/officeDocument/2006/relationships/hyperlink" Target="http://www.ibiracatu.mg.gov.br" TargetMode="External"/><Relationship Id="rId40" Type="http://schemas.openxmlformats.org/officeDocument/2006/relationships/hyperlink" Target="http://www.itamarandiba.mg.gov.br" TargetMode="External"/><Relationship Id="rId45" Type="http://schemas.openxmlformats.org/officeDocument/2006/relationships/hyperlink" Target="http://www.ribeiraodasneves.mg.gov.br" TargetMode="External"/><Relationship Id="rId53" Type="http://schemas.openxmlformats.org/officeDocument/2006/relationships/hyperlink" Target="http://www.aguafria.go.gov.br" TargetMode="External"/><Relationship Id="rId58" Type="http://schemas.openxmlformats.org/officeDocument/2006/relationships/hyperlink" Target="https://www.gov.br/dnit/ptbr/assuntos/licitacoes/superintendencias/editais-delicitacoes/" TargetMode="External"/><Relationship Id="rId66" Type="http://schemas.openxmlformats.org/officeDocument/2006/relationships/hyperlink" Target="https://www.gov.br/compras/edital/393015-3-00604-2023" TargetMode="External"/><Relationship Id="rId74" Type="http://schemas.openxmlformats.org/officeDocument/2006/relationships/image" Target="media/image3.jpeg"/><Relationship Id="rId79" Type="http://schemas.openxmlformats.org/officeDocument/2006/relationships/hyperlink" Target="https://grupoqmt.com.br/produtosqmt/" TargetMode="External"/><Relationship Id="rId87" Type="http://schemas.openxmlformats.org/officeDocument/2006/relationships/header" Target="header3.xml"/><Relationship Id="rId5" Type="http://schemas.openxmlformats.org/officeDocument/2006/relationships/styles" Target="styles.xml"/><Relationship Id="rId61" Type="http://schemas.openxmlformats.org/officeDocument/2006/relationships/hyperlink" Target="http://www.administracao.pr.gov.br/Compras" TargetMode="External"/><Relationship Id="rId82" Type="http://schemas.openxmlformats.org/officeDocument/2006/relationships/image" Target="media/image7.jpg"/><Relationship Id="rId90" Type="http://schemas.openxmlformats.org/officeDocument/2006/relationships/theme" Target="theme/theme1.xml"/><Relationship Id="rId19" Type="http://schemas.openxmlformats.org/officeDocument/2006/relationships/hyperlink" Target="https://www2.copasa.com.br/PortalComprasPrd/#/pesquisa/oNumeroProcesso=1120230207&amp;oGuid=FA7F3401F0201EDEA7E5F07A430785F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merson.garcia@copasa.com.br" TargetMode="External"/><Relationship Id="rId22" Type="http://schemas.openxmlformats.org/officeDocument/2006/relationships/hyperlink" Target="https://www.antoniodias.mg.gov.br" TargetMode="External"/><Relationship Id="rId27" Type="http://schemas.openxmlformats.org/officeDocument/2006/relationships/hyperlink" Target="http://www.chale.mg.gov.br" TargetMode="External"/><Relationship Id="rId30" Type="http://schemas.openxmlformats.org/officeDocument/2006/relationships/hyperlink" Target="mailto:licitacao.centralina@gmail.com" TargetMode="External"/><Relationship Id="rId35" Type="http://schemas.openxmlformats.org/officeDocument/2006/relationships/hyperlink" Target="http://www.ibiracatu.mg.gov.br" TargetMode="External"/><Relationship Id="rId43" Type="http://schemas.openxmlformats.org/officeDocument/2006/relationships/hyperlink" Target="http://www.nepomuceno.mg.gov.br" TargetMode="External"/><Relationship Id="rId48" Type="http://schemas.openxmlformats.org/officeDocument/2006/relationships/hyperlink" Target="http://www.gov.br/compras" TargetMode="External"/><Relationship Id="rId56" Type="http://schemas.openxmlformats.org/officeDocument/2006/relationships/hyperlink" Target="http://www.gov.br/dnit/ptbr/assuntos/licitacoes/superintendencias/editais-de-licitacoes/" TargetMode="External"/><Relationship Id="rId64" Type="http://schemas.openxmlformats.org/officeDocument/2006/relationships/hyperlink" Target="http://www.daee.sp.gov.br" TargetMode="External"/><Relationship Id="rId69" Type="http://schemas.openxmlformats.org/officeDocument/2006/relationships/hyperlink" Target="https://www.gov.br/dnit/pt-br/assuntos/licitacoes/superintendencias/editais-de-licitacoes/" TargetMode="External"/><Relationship Id="rId77" Type="http://schemas.openxmlformats.org/officeDocument/2006/relationships/hyperlink" Target="https://www.triamanorte.com.br/" TargetMode="External"/><Relationship Id="rId8" Type="http://schemas.openxmlformats.org/officeDocument/2006/relationships/footnotes" Target="footnotes.xml"/><Relationship Id="rId51" Type="http://schemas.openxmlformats.org/officeDocument/2006/relationships/hyperlink" Target="mailto:comissaosemad@goiania.go.gov.br" TargetMode="External"/><Relationship Id="rId72" Type="http://schemas.openxmlformats.org/officeDocument/2006/relationships/hyperlink" Target="http://www.gov.br/compras/pt-br/" TargetMode="External"/><Relationship Id="rId80" Type="http://schemas.openxmlformats.org/officeDocument/2006/relationships/image" Target="media/image6.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copasa.com.br" TargetMode="External"/><Relationship Id="rId17" Type="http://schemas.openxmlformats.org/officeDocument/2006/relationships/hyperlink" Target="mailto:grcv@copasa.com.br" TargetMode="External"/><Relationship Id="rId25" Type="http://schemas.openxmlformats.org/officeDocument/2006/relationships/hyperlink" Target="http://www.licitardigital.com.br" TargetMode="External"/><Relationship Id="rId33" Type="http://schemas.openxmlformats.org/officeDocument/2006/relationships/hyperlink" Target="http://www.guanhaes.mg.gov.br" TargetMode="External"/><Relationship Id="rId38" Type="http://schemas.openxmlformats.org/officeDocument/2006/relationships/hyperlink" Target="http://www.licitardigital.com.br" TargetMode="External"/><Relationship Id="rId46" Type="http://schemas.openxmlformats.org/officeDocument/2006/relationships/hyperlink" Target="http://www.seop.ac.gov.br/editais-e-avisos" TargetMode="External"/><Relationship Id="rId59" Type="http://schemas.openxmlformats.org/officeDocument/2006/relationships/hyperlink" Target="mailto:scl.ms@dnit.gov.br" TargetMode="External"/><Relationship Id="rId67" Type="http://schemas.openxmlformats.org/officeDocument/2006/relationships/hyperlink" Target="http://www.gov.br/compras" TargetMode="External"/><Relationship Id="rId20" Type="http://schemas.openxmlformats.org/officeDocument/2006/relationships/image" Target="media/image2.png"/><Relationship Id="rId41" Type="http://schemas.openxmlformats.org/officeDocument/2006/relationships/hyperlink" Target="mailto:licitacao@ituiutaba.mg.gov.br" TargetMode="External"/><Relationship Id="rId54" Type="http://schemas.openxmlformats.org/officeDocument/2006/relationships/hyperlink" Target="mailto:licitacao@aguafriadegoias.go.gov.br" TargetMode="External"/><Relationship Id="rId62" Type="http://schemas.openxmlformats.org/officeDocument/2006/relationships/hyperlink" Target="http://www.administracao.pr.gov.br/Compras" TargetMode="External"/><Relationship Id="rId70" Type="http://schemas.openxmlformats.org/officeDocument/2006/relationships/hyperlink" Target="https://www.gov.br/compras/edital/393023-99-00600-2023" TargetMode="External"/><Relationship Id="rId75" Type="http://schemas.openxmlformats.org/officeDocument/2006/relationships/hyperlink" Target="https://finlandiaseguros.com.br/"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opasa.com.br" TargetMode="External"/><Relationship Id="rId23" Type="http://schemas.openxmlformats.org/officeDocument/2006/relationships/hyperlink" Target="https://www.antoniodias.mg.gov.br" TargetMode="External"/><Relationship Id="rId28" Type="http://schemas.openxmlformats.org/officeDocument/2006/relationships/hyperlink" Target="mailto:licitacao@chale.mg.gov.br" TargetMode="External"/><Relationship Id="rId36" Type="http://schemas.openxmlformats.org/officeDocument/2006/relationships/hyperlink" Target="mailto:pmibiracatulicitacao@gmail.com" TargetMode="External"/><Relationship Id="rId49" Type="http://schemas.openxmlformats.org/officeDocument/2006/relationships/hyperlink" Target="http://www.gov.br/compras" TargetMode="External"/><Relationship Id="rId57" Type="http://schemas.openxmlformats.org/officeDocument/2006/relationships/hyperlink" Target="http://www.gov.br/compras" TargetMode="External"/><Relationship Id="rId10" Type="http://schemas.openxmlformats.org/officeDocument/2006/relationships/image" Target="media/image1.png"/><Relationship Id="rId31" Type="http://schemas.openxmlformats.org/officeDocument/2006/relationships/hyperlink" Target="mailto:licita&#231;&#227;o@congonhasdonorte.mg.gov.br" TargetMode="External"/><Relationship Id="rId44" Type="http://schemas.openxmlformats.org/officeDocument/2006/relationships/hyperlink" Target="mailto:editaispmpa@gmail.com" TargetMode="External"/><Relationship Id="rId52" Type="http://schemas.openxmlformats.org/officeDocument/2006/relationships/hyperlink" Target="mailto:comissaosemad@gmail.com" TargetMode="External"/><Relationship Id="rId60" Type="http://schemas.openxmlformats.org/officeDocument/2006/relationships/hyperlink" Target="http://www.der.pr.gov.br" TargetMode="External"/><Relationship Id="rId65" Type="http://schemas.openxmlformats.org/officeDocument/2006/relationships/hyperlink" Target="http://www.bec.sp.gov.br" TargetMode="External"/><Relationship Id="rId73" Type="http://schemas.openxmlformats.org/officeDocument/2006/relationships/hyperlink" Target="https://fck.ind.br/" TargetMode="External"/><Relationship Id="rId78" Type="http://schemas.openxmlformats.org/officeDocument/2006/relationships/image" Target="media/image5.jpeg"/><Relationship Id="rId81" Type="http://schemas.openxmlformats.org/officeDocument/2006/relationships/hyperlink" Target="https://atentasaude.com.br/contato/" TargetMode="External"/><Relationship Id="rId86"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39FD1-70F3-4A63-90AE-DCA4EEF4B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9C2DE-24CC-4284-94D6-1780FF89E9C3}">
  <ds:schemaRefs>
    <ds:schemaRef ds:uri="http://schemas.microsoft.com/sharepoint/v3/contenttype/forms"/>
  </ds:schemaRefs>
</ds:datastoreItem>
</file>

<file path=customXml/itemProps3.xml><?xml version="1.0" encoding="utf-8"?>
<ds:datastoreItem xmlns:ds="http://schemas.openxmlformats.org/officeDocument/2006/customXml" ds:itemID="{5E3BEB19-2654-4976-BFD6-11999A24F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15</Pages>
  <Words>7172</Words>
  <Characters>38729</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45810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41</cp:revision>
  <cp:lastPrinted>2023-12-21T11:10:00Z</cp:lastPrinted>
  <dcterms:created xsi:type="dcterms:W3CDTF">2023-12-21T02:59:00Z</dcterms:created>
  <dcterms:modified xsi:type="dcterms:W3CDTF">2023-12-21T11:10:00Z</dcterms:modified>
</cp:coreProperties>
</file>