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DB079" w14:textId="77777777" w:rsidR="005051E6" w:rsidRDefault="005051E6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ED2A28" w:rsidRPr="002A4C7F" w14:paraId="176B12D1" w14:textId="77777777" w:rsidTr="00ED2A28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FAB0" w14:textId="77777777" w:rsidR="00ED2A28" w:rsidRPr="002A4C7F" w:rsidRDefault="00ED2A28" w:rsidP="00C9383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D2A28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9F00E" w14:textId="7401CBC7" w:rsidR="00ED2A28" w:rsidRPr="002A4C7F" w:rsidRDefault="00ED2A28" w:rsidP="0008424F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ED2A28">
              <w:rPr>
                <w:rFonts w:asciiTheme="minorHAnsi" w:hAnsiTheme="minorHAnsi" w:cstheme="minorHAnsi"/>
                <w:b/>
                <w:bCs/>
              </w:rPr>
              <w:t>LICITAÇÃO CPLI.</w:t>
            </w:r>
            <w:r w:rsidR="00A44790">
              <w:t xml:space="preserve"> </w:t>
            </w:r>
            <w:r w:rsidR="00A44790" w:rsidRPr="00A44790">
              <w:rPr>
                <w:rFonts w:asciiTheme="minorHAnsi" w:hAnsiTheme="minorHAnsi" w:cstheme="minorHAnsi"/>
                <w:b/>
              </w:rPr>
              <w:t>0620240084</w:t>
            </w:r>
            <w:r w:rsidR="0008424F">
              <w:rPr>
                <w:rFonts w:asciiTheme="minorHAnsi" w:hAnsiTheme="minorHAnsi" w:cstheme="minorHAnsi"/>
                <w:b/>
              </w:rPr>
              <w:t xml:space="preserve"> – NOVA DATA</w:t>
            </w:r>
          </w:p>
        </w:tc>
      </w:tr>
      <w:tr w:rsidR="00ED2A28" w:rsidRPr="002A4C7F" w14:paraId="1ECDB6A4" w14:textId="77777777" w:rsidTr="00ED2A2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AB94" w14:textId="77777777" w:rsidR="00ED2A28" w:rsidRPr="002A4C7F" w:rsidRDefault="00ED2A28" w:rsidP="00C9383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646C0376" w14:textId="77777777" w:rsidR="00ED2A28" w:rsidRPr="002A4C7F" w:rsidRDefault="00ED2A28" w:rsidP="00C9383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D2A28" w:rsidRPr="002A4C7F" w14:paraId="6225FB39" w14:textId="77777777" w:rsidTr="00ED2A28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39E4" w14:textId="1649C8BC" w:rsidR="00A44790" w:rsidRPr="00A44790" w:rsidRDefault="00ED2A28" w:rsidP="00A447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A44790">
              <w:rPr>
                <w:rFonts w:asciiTheme="majorHAnsi" w:hAnsiTheme="majorHAnsi" w:cstheme="majorHAnsi"/>
              </w:rPr>
              <w:t xml:space="preserve">execução, com </w:t>
            </w:r>
            <w:r w:rsidR="00A44790" w:rsidRPr="00A44790">
              <w:rPr>
                <w:rFonts w:asciiTheme="majorHAnsi" w:hAnsiTheme="majorHAnsi" w:cstheme="majorHAnsi"/>
              </w:rPr>
              <w:t>fornecimento de materiais, das obras e serviços de operação e manutenção, com</w:t>
            </w:r>
          </w:p>
          <w:p w14:paraId="54E463DB" w14:textId="65B9230E" w:rsidR="00ED2A28" w:rsidRPr="002A4C7F" w:rsidRDefault="0062555E" w:rsidP="00A447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44790">
              <w:rPr>
                <w:rFonts w:asciiTheme="majorHAnsi" w:hAnsiTheme="majorHAnsi" w:cstheme="majorHAnsi"/>
              </w:rPr>
              <w:t>Utilização</w:t>
            </w:r>
            <w:r w:rsidR="00A44790" w:rsidRPr="00A44790">
              <w:rPr>
                <w:rFonts w:asciiTheme="majorHAnsi" w:hAnsiTheme="majorHAnsi" w:cstheme="majorHAnsi"/>
              </w:rPr>
              <w:t xml:space="preserve"> de máquinas e equipamentos pesados, para a disp</w:t>
            </w:r>
            <w:r w:rsidR="00A44790">
              <w:rPr>
                <w:rFonts w:asciiTheme="majorHAnsi" w:hAnsiTheme="majorHAnsi" w:cstheme="majorHAnsi"/>
              </w:rPr>
              <w:t xml:space="preserve">osição final de resíduos </w:t>
            </w:r>
            <w:r w:rsidR="00A44790" w:rsidRPr="00A44790">
              <w:rPr>
                <w:rFonts w:asciiTheme="majorHAnsi" w:hAnsiTheme="majorHAnsi" w:cstheme="majorHAnsi"/>
              </w:rPr>
              <w:t>no município de Varginha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9DD3" w14:textId="77777777" w:rsidR="00ED2A28" w:rsidRPr="002A4C7F" w:rsidRDefault="00ED2A28" w:rsidP="00C9383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5C331901" w14:textId="79618572" w:rsidR="00A44790" w:rsidRPr="00A44790" w:rsidRDefault="00A44790" w:rsidP="00A4479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44790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44790">
              <w:rPr>
                <w:rFonts w:asciiTheme="majorHAnsi" w:hAnsiTheme="majorHAnsi" w:cstheme="majorHAnsi"/>
              </w:rPr>
              <w:t>Habilitação será do dia 23/10/24 até o dia 14/11/24 às 08:30 horas.</w:t>
            </w:r>
          </w:p>
          <w:p w14:paraId="2B5B21A2" w14:textId="1F84430D" w:rsidR="00ED2A28" w:rsidRPr="002A4C7F" w:rsidRDefault="00ED2A28" w:rsidP="00A4479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80374">
              <w:rPr>
                <w:rFonts w:asciiTheme="majorHAnsi" w:hAnsiTheme="majorHAnsi" w:cstheme="majorHAnsi"/>
              </w:rPr>
              <w:t>Prazo de execução:</w:t>
            </w:r>
            <w:r w:rsidRPr="00E80374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A44790">
              <w:rPr>
                <w:rFonts w:asciiTheme="majorHAnsi" w:hAnsiTheme="majorHAnsi" w:cstheme="majorHAnsi"/>
                <w:bCs/>
              </w:rPr>
              <w:t>20</w:t>
            </w:r>
            <w:r w:rsidR="00963B4E" w:rsidRPr="00E80374">
              <w:rPr>
                <w:rFonts w:asciiTheme="majorHAnsi" w:hAnsiTheme="majorHAnsi" w:cstheme="majorHAnsi"/>
                <w:bCs/>
              </w:rPr>
              <w:t xml:space="preserve"> meses</w:t>
            </w:r>
          </w:p>
        </w:tc>
      </w:tr>
      <w:tr w:rsidR="00ED2A28" w:rsidRPr="002A4C7F" w14:paraId="7F364423" w14:textId="77777777" w:rsidTr="00ED2A2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39C76" w14:textId="77777777" w:rsidR="00ED2A28" w:rsidRPr="002A4C7F" w:rsidRDefault="00ED2A28" w:rsidP="00C9383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ED2A28" w:rsidRPr="002A4C7F" w14:paraId="400134E8" w14:textId="77777777" w:rsidTr="00ED2A28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0FAC8" w14:textId="77777777" w:rsidR="00ED2A28" w:rsidRPr="002A4C7F" w:rsidRDefault="00ED2A28" w:rsidP="00C938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C576" w14:textId="77777777" w:rsidR="00ED2A28" w:rsidRPr="002A4C7F" w:rsidRDefault="00ED2A28" w:rsidP="00C938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ED2A28" w:rsidRPr="002A4C7F" w14:paraId="4BACDDBD" w14:textId="77777777" w:rsidTr="00ED2A28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777C" w14:textId="2CEA2DBD" w:rsidR="00ED2A28" w:rsidRPr="002A4C7F" w:rsidRDefault="00ED2A28" w:rsidP="00C938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A44790" w:rsidRPr="00A44790">
              <w:rPr>
                <w:rFonts w:asciiTheme="majorHAnsi" w:hAnsiTheme="majorHAnsi" w:cstheme="majorHAnsi"/>
                <w:bCs/>
              </w:rPr>
              <w:t>5.872.555,18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F834B" w14:textId="77777777" w:rsidR="00ED2A28" w:rsidRPr="002A4C7F" w:rsidRDefault="00ED2A28" w:rsidP="00C938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ED2A28" w:rsidRPr="002A4C7F" w14:paraId="044B6C7C" w14:textId="77777777" w:rsidTr="00ED2A28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817D" w14:textId="2769C7AD" w:rsidR="00ED2A28" w:rsidRPr="00A44790" w:rsidRDefault="00ED2A28" w:rsidP="00A447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44790">
              <w:rPr>
                <w:rFonts w:asciiTheme="majorHAnsi" w:hAnsiTheme="majorHAnsi" w:cstheme="majorHAnsi"/>
              </w:rPr>
              <w:t xml:space="preserve">CAPACIDADE TÉCNICA PROFISSIONAL:  </w:t>
            </w:r>
            <w:r w:rsidR="00A44790" w:rsidRPr="00A44790">
              <w:rPr>
                <w:rFonts w:asciiTheme="majorHAnsi" w:hAnsiTheme="majorHAnsi" w:cstheme="majorHAnsi"/>
              </w:rPr>
              <w:t>a) Construção e/ou ampliação e/ou requalificação e/ou reconfiguração e/ou recuperação e/ou operação de aterro sanitário, com capacidade igual ou superior a 60 (sessenta) toneladas/dia.</w:t>
            </w:r>
          </w:p>
        </w:tc>
      </w:tr>
      <w:tr w:rsidR="00ED2A28" w:rsidRPr="002A4C7F" w14:paraId="3AFCA78B" w14:textId="77777777" w:rsidTr="00ED2A28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0869" w14:textId="72840219" w:rsidR="00A44790" w:rsidRPr="00A44790" w:rsidRDefault="00ED2A28" w:rsidP="00A447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44790">
              <w:rPr>
                <w:rFonts w:asciiTheme="majorHAnsi" w:hAnsiTheme="majorHAnsi" w:cstheme="majorHAnsi"/>
              </w:rPr>
              <w:t xml:space="preserve">CAPACIDADE TÉCNICA OPERACIONAL: </w:t>
            </w:r>
            <w:r w:rsidR="00A44790" w:rsidRPr="00A44790">
              <w:rPr>
                <w:rFonts w:asciiTheme="majorHAnsi" w:hAnsiTheme="majorHAnsi" w:cstheme="majorHAnsi"/>
              </w:rPr>
              <w:t>a) Construção e/ou ampliação e/ou requalificação e/ou reconfiguração e/ou recuperação e/ou operação de aterro sanitário, com capacidade igual ou superior a 60 (sessenta) toneladas/dia; b) Escavação e/ou movimentação e/ou adensamento e/ou</w:t>
            </w:r>
          </w:p>
          <w:p w14:paraId="5C8D7CE1" w14:textId="53F9C108" w:rsidR="00ED2A28" w:rsidRPr="00A44790" w:rsidRDefault="0062555E" w:rsidP="00A447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44790">
              <w:rPr>
                <w:rFonts w:asciiTheme="majorHAnsi" w:hAnsiTheme="majorHAnsi" w:cstheme="majorHAnsi"/>
              </w:rPr>
              <w:t>Espalhamento</w:t>
            </w:r>
            <w:r w:rsidR="00A44790" w:rsidRPr="00A44790">
              <w:rPr>
                <w:rFonts w:asciiTheme="majorHAnsi" w:hAnsiTheme="majorHAnsi" w:cstheme="majorHAnsi"/>
              </w:rPr>
              <w:t xml:space="preserve"> e/ou cobertura de terra e/ou resíduos sólidos, com equipamentos de terraplenagem e com quantidade igual ou superior a 2.000 (duas mil) horas; c) Transporte e/ou carga e/ou descarga mecânica, de terra e/ou resíduos sólidos, com caminhão basculante e/ou caminhão compactador e com quantidade igual ou superior a 1.000 (mil) horas.</w:t>
            </w:r>
          </w:p>
        </w:tc>
      </w:tr>
      <w:tr w:rsidR="00ED2A28" w:rsidRPr="002A4C7F" w14:paraId="66838D88" w14:textId="77777777" w:rsidTr="00ED2A28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573E" w14:textId="77777777" w:rsidR="00ED2A28" w:rsidRPr="002A4C7F" w:rsidRDefault="00ED2A28" w:rsidP="00C9383A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ED2A28" w:rsidRPr="002A4C7F" w14:paraId="3A07649A" w14:textId="77777777" w:rsidTr="00ED2A28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99A75" w14:textId="77777777" w:rsidR="00ED2A28" w:rsidRPr="002A4C7F" w:rsidRDefault="00ED2A28" w:rsidP="00C9383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7A9E2648" w14:textId="77777777" w:rsidR="00ED2A28" w:rsidRDefault="00ED2A28" w:rsidP="008A4CE9">
      <w:pPr>
        <w:autoSpaceDE w:val="0"/>
        <w:autoSpaceDN w:val="0"/>
        <w:adjustRightInd w:val="0"/>
      </w:pPr>
    </w:p>
    <w:p w14:paraId="202F9271" w14:textId="77777777" w:rsidR="00ED2A28" w:rsidRDefault="00ED2A28" w:rsidP="008A4CE9">
      <w:pPr>
        <w:autoSpaceDE w:val="0"/>
        <w:autoSpaceDN w:val="0"/>
        <w:adjustRightInd w:val="0"/>
      </w:pPr>
    </w:p>
    <w:p w14:paraId="5C11BD4F" w14:textId="77777777" w:rsidR="00ED2A28" w:rsidRDefault="00ED2A28" w:rsidP="008A4CE9">
      <w:pPr>
        <w:autoSpaceDE w:val="0"/>
        <w:autoSpaceDN w:val="0"/>
        <w:adjustRightInd w:val="0"/>
      </w:pPr>
    </w:p>
    <w:p w14:paraId="2F986BBF" w14:textId="77777777" w:rsidR="00ED2A28" w:rsidRDefault="00ED2A28" w:rsidP="008A4CE9">
      <w:pPr>
        <w:autoSpaceDE w:val="0"/>
        <w:autoSpaceDN w:val="0"/>
        <w:adjustRightInd w:val="0"/>
      </w:pPr>
    </w:p>
    <w:p w14:paraId="056A5562" w14:textId="77777777" w:rsidR="00ED2A28" w:rsidRDefault="00ED2A28" w:rsidP="008A4CE9">
      <w:pPr>
        <w:autoSpaceDE w:val="0"/>
        <w:autoSpaceDN w:val="0"/>
        <w:adjustRightInd w:val="0"/>
      </w:pPr>
    </w:p>
    <w:p w14:paraId="5B5A3FA8" w14:textId="77777777" w:rsidR="00ED2A28" w:rsidRDefault="00ED2A28" w:rsidP="008A4CE9">
      <w:pPr>
        <w:autoSpaceDE w:val="0"/>
        <w:autoSpaceDN w:val="0"/>
        <w:adjustRightInd w:val="0"/>
      </w:pPr>
    </w:p>
    <w:p w14:paraId="3048EC92" w14:textId="77777777" w:rsidR="00ED2A28" w:rsidRDefault="00ED2A28" w:rsidP="008A4CE9">
      <w:pPr>
        <w:autoSpaceDE w:val="0"/>
        <w:autoSpaceDN w:val="0"/>
        <w:adjustRightInd w:val="0"/>
      </w:pPr>
    </w:p>
    <w:p w14:paraId="78A85D06" w14:textId="77777777" w:rsidR="00ED2A28" w:rsidRDefault="00ED2A28" w:rsidP="008A4CE9">
      <w:pPr>
        <w:autoSpaceDE w:val="0"/>
        <w:autoSpaceDN w:val="0"/>
        <w:adjustRightInd w:val="0"/>
      </w:pPr>
    </w:p>
    <w:p w14:paraId="6E05B406" w14:textId="77777777" w:rsidR="00ED2A28" w:rsidRDefault="00ED2A28" w:rsidP="008A4CE9">
      <w:pPr>
        <w:autoSpaceDE w:val="0"/>
        <w:autoSpaceDN w:val="0"/>
        <w:adjustRightInd w:val="0"/>
      </w:pPr>
    </w:p>
    <w:p w14:paraId="6BD84C54" w14:textId="77777777" w:rsidR="00ED2A28" w:rsidRDefault="00ED2A28" w:rsidP="008A4CE9">
      <w:pPr>
        <w:autoSpaceDE w:val="0"/>
        <w:autoSpaceDN w:val="0"/>
        <w:adjustRightInd w:val="0"/>
      </w:pPr>
    </w:p>
    <w:p w14:paraId="63F51FFC" w14:textId="77777777" w:rsidR="00ED2A28" w:rsidRDefault="00ED2A28" w:rsidP="008A4CE9">
      <w:pPr>
        <w:autoSpaceDE w:val="0"/>
        <w:autoSpaceDN w:val="0"/>
        <w:adjustRightInd w:val="0"/>
      </w:pPr>
    </w:p>
    <w:p w14:paraId="4DD8EEEC" w14:textId="77777777" w:rsidR="00ED2A28" w:rsidRDefault="00ED2A28" w:rsidP="008A4CE9">
      <w:pPr>
        <w:autoSpaceDE w:val="0"/>
        <w:autoSpaceDN w:val="0"/>
        <w:adjustRightInd w:val="0"/>
      </w:pPr>
    </w:p>
    <w:p w14:paraId="1652AE8D" w14:textId="77777777" w:rsidR="00ED2A28" w:rsidRDefault="00ED2A28" w:rsidP="008A4CE9">
      <w:pPr>
        <w:autoSpaceDE w:val="0"/>
        <w:autoSpaceDN w:val="0"/>
        <w:adjustRightInd w:val="0"/>
      </w:pPr>
    </w:p>
    <w:p w14:paraId="7CFF1064" w14:textId="77777777" w:rsidR="00ED2A28" w:rsidRDefault="00ED2A28" w:rsidP="008A4CE9">
      <w:pPr>
        <w:autoSpaceDE w:val="0"/>
        <w:autoSpaceDN w:val="0"/>
        <w:adjustRightInd w:val="0"/>
      </w:pPr>
    </w:p>
    <w:p w14:paraId="6024BCDE" w14:textId="77777777" w:rsidR="00ED2A28" w:rsidRDefault="00ED2A28" w:rsidP="008A4CE9">
      <w:pPr>
        <w:autoSpaceDE w:val="0"/>
        <w:autoSpaceDN w:val="0"/>
        <w:adjustRightInd w:val="0"/>
      </w:pPr>
    </w:p>
    <w:p w14:paraId="7C6E8A41" w14:textId="77777777" w:rsidR="00ED2A28" w:rsidRDefault="00ED2A28" w:rsidP="008A4CE9">
      <w:pPr>
        <w:autoSpaceDE w:val="0"/>
        <w:autoSpaceDN w:val="0"/>
        <w:adjustRightInd w:val="0"/>
      </w:pPr>
    </w:p>
    <w:p w14:paraId="08BAB1E3" w14:textId="77777777" w:rsidR="00ED2A28" w:rsidRDefault="00ED2A28" w:rsidP="008A4CE9">
      <w:pPr>
        <w:autoSpaceDE w:val="0"/>
        <w:autoSpaceDN w:val="0"/>
        <w:adjustRightInd w:val="0"/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8F49C0" w:rsidRPr="002A4C7F" w14:paraId="44682A89" w14:textId="77777777" w:rsidTr="008F49C0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1B08" w14:textId="77777777" w:rsidR="008F49C0" w:rsidRPr="002A4C7F" w:rsidRDefault="008F49C0" w:rsidP="00DF05D3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F49C0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D5AD" w14:textId="3C14E038" w:rsidR="008F49C0" w:rsidRPr="0008424F" w:rsidRDefault="008F49C0" w:rsidP="0008424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8F49C0">
              <w:rPr>
                <w:rFonts w:asciiTheme="minorHAnsi" w:hAnsiTheme="minorHAnsi" w:cstheme="minorHAnsi"/>
                <w:b/>
              </w:rPr>
              <w:t xml:space="preserve"> </w:t>
            </w:r>
            <w:r w:rsidR="0008424F" w:rsidRPr="0008424F">
              <w:rPr>
                <w:rFonts w:asciiTheme="minorHAnsi" w:hAnsiTheme="minorHAnsi" w:cstheme="minorHAnsi"/>
                <w:b/>
              </w:rPr>
              <w:t>CONCORRÊNCIA</w:t>
            </w:r>
            <w:r w:rsidR="0008424F">
              <w:rPr>
                <w:rFonts w:asciiTheme="minorHAnsi" w:hAnsiTheme="minorHAnsi" w:cstheme="minorHAnsi"/>
                <w:b/>
              </w:rPr>
              <w:t xml:space="preserve"> </w:t>
            </w:r>
            <w:r w:rsidR="0008424F" w:rsidRPr="008F49C0">
              <w:rPr>
                <w:rFonts w:asciiTheme="minorHAnsi" w:hAnsiTheme="minorHAnsi" w:cstheme="minorHAnsi"/>
                <w:b/>
              </w:rPr>
              <w:t>Nº</w:t>
            </w:r>
            <w:r w:rsidR="0008424F" w:rsidRPr="0008424F">
              <w:rPr>
                <w:rFonts w:asciiTheme="minorHAnsi" w:hAnsiTheme="minorHAnsi" w:cstheme="minorHAnsi"/>
                <w:b/>
              </w:rPr>
              <w:t xml:space="preserve"> 2301762 000015/2024</w:t>
            </w:r>
          </w:p>
        </w:tc>
      </w:tr>
      <w:tr w:rsidR="008F49C0" w:rsidRPr="002A4C7F" w14:paraId="5BAC5DE8" w14:textId="77777777" w:rsidTr="008F49C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497B1" w14:textId="77777777" w:rsidR="008F49C0" w:rsidRPr="002A4C7F" w:rsidRDefault="008F49C0" w:rsidP="00DF05D3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8F49C0" w:rsidRPr="002A4C7F" w14:paraId="2A3C1513" w14:textId="77777777" w:rsidTr="008F49C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B69D0" w14:textId="31B856BC" w:rsidR="008F49C0" w:rsidRPr="002A4C7F" w:rsidRDefault="008F49C0" w:rsidP="000842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08424F" w:rsidRPr="0008424F">
              <w:rPr>
                <w:rFonts w:asciiTheme="majorHAnsi" w:hAnsiTheme="majorHAnsi" w:cstheme="majorHAnsi"/>
              </w:rPr>
              <w:t>Recuperação Funcional do Pavimento na Rodovia LMG-886, Trecho: Final do Per. Urbano de Monte Verde - Início do Per. Urbano de Camanducaia, com 28,60 km de</w:t>
            </w:r>
            <w:r w:rsidR="0008424F">
              <w:rPr>
                <w:rFonts w:asciiTheme="majorHAnsi" w:hAnsiTheme="majorHAnsi" w:cstheme="majorHAnsi"/>
              </w:rPr>
              <w:t xml:space="preserve"> </w:t>
            </w:r>
            <w:r w:rsidR="0008424F" w:rsidRPr="0008424F">
              <w:rPr>
                <w:rFonts w:asciiTheme="majorHAnsi" w:hAnsiTheme="majorHAnsi" w:cstheme="majorHAnsi"/>
              </w:rPr>
              <w:t>extensão. Incluso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75D48" w14:textId="77777777" w:rsidR="008F49C0" w:rsidRPr="002A4C7F" w:rsidRDefault="008F49C0" w:rsidP="00DF05D3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6024B6E" w14:textId="77777777" w:rsidR="008F49C0" w:rsidRPr="002A4C7F" w:rsidRDefault="008F49C0" w:rsidP="00DF05D3">
            <w:pPr>
              <w:rPr>
                <w:rFonts w:asciiTheme="majorHAnsi" w:hAnsiTheme="majorHAnsi" w:cstheme="majorHAnsi"/>
                <w:bCs/>
              </w:rPr>
            </w:pPr>
          </w:p>
          <w:p w14:paraId="21147E40" w14:textId="28BA9970" w:rsidR="008F49C0" w:rsidRPr="0008424F" w:rsidRDefault="0008424F" w:rsidP="0008424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08424F">
              <w:rPr>
                <w:rFonts w:asciiTheme="majorHAnsi" w:hAnsiTheme="majorHAnsi" w:cstheme="majorHAnsi"/>
              </w:rPr>
              <w:t>DATA DA SESSÃO PÚBLICA</w:t>
            </w:r>
            <w:r>
              <w:rPr>
                <w:rFonts w:asciiTheme="majorHAnsi" w:hAnsiTheme="majorHAnsi" w:cstheme="majorHAnsi"/>
              </w:rPr>
              <w:t>:</w:t>
            </w:r>
            <w:r w:rsidRPr="0008424F">
              <w:rPr>
                <w:rFonts w:asciiTheme="majorHAnsi" w:hAnsiTheme="majorHAnsi" w:cstheme="majorHAnsi"/>
              </w:rPr>
              <w:t xml:space="preserve"> 04/12/2024 às 09:30 horas</w:t>
            </w:r>
          </w:p>
        </w:tc>
      </w:tr>
      <w:tr w:rsidR="008F49C0" w:rsidRPr="002A4C7F" w14:paraId="7010FE92" w14:textId="77777777" w:rsidTr="008F49C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139BD" w14:textId="77777777" w:rsidR="008F49C0" w:rsidRPr="002A4C7F" w:rsidRDefault="008F49C0" w:rsidP="00DF05D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8F49C0" w:rsidRPr="002A4C7F" w14:paraId="12DCF185" w14:textId="77777777" w:rsidTr="008F49C0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30AFE" w14:textId="77777777" w:rsidR="008F49C0" w:rsidRPr="002A4C7F" w:rsidRDefault="008F49C0" w:rsidP="00DF05D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9981A" w14:textId="77777777" w:rsidR="008F49C0" w:rsidRPr="002A4C7F" w:rsidRDefault="008F49C0" w:rsidP="00DF05D3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F49C0" w:rsidRPr="002A4C7F" w14:paraId="14E5F86A" w14:textId="77777777" w:rsidTr="008F49C0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A2726" w14:textId="657C8FB3" w:rsidR="008F49C0" w:rsidRPr="002A4C7F" w:rsidRDefault="0008424F" w:rsidP="00DF05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R$</w:t>
            </w:r>
            <w:r w:rsidRPr="0008424F">
              <w:rPr>
                <w:rFonts w:asciiTheme="majorHAnsi" w:hAnsiTheme="majorHAnsi" w:cstheme="majorHAnsi"/>
              </w:rPr>
              <w:t xml:space="preserve"> 11.582.044,60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CC09D" w14:textId="77777777" w:rsidR="008F49C0" w:rsidRPr="002A4C7F" w:rsidRDefault="008F49C0" w:rsidP="00DF05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8F49C0" w:rsidRPr="002A4C7F" w14:paraId="6F625FCA" w14:textId="77777777" w:rsidTr="008F49C0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FA22" w14:textId="06CC96FC" w:rsidR="0008424F" w:rsidRPr="0008424F" w:rsidRDefault="008F49C0" w:rsidP="000842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  <w:r w:rsidR="0008424F" w:rsidRPr="0008424F">
              <w:rPr>
                <w:rFonts w:asciiTheme="majorHAnsi" w:hAnsiTheme="majorHAnsi" w:cstheme="majorHAnsi"/>
                <w:color w:val="000000"/>
              </w:rPr>
              <w:t>a) O profissional deverá ser integrante do quadro permanente da empresa licitante. Na situação de sócio, a comprovação s</w:t>
            </w:r>
            <w:r w:rsidR="0008424F">
              <w:rPr>
                <w:rFonts w:asciiTheme="majorHAnsi" w:hAnsiTheme="majorHAnsi" w:cstheme="majorHAnsi"/>
                <w:color w:val="000000"/>
              </w:rPr>
              <w:t xml:space="preserve">erá realizada mediante cópia do </w:t>
            </w:r>
            <w:r w:rsidR="0008424F" w:rsidRPr="0008424F">
              <w:rPr>
                <w:rFonts w:asciiTheme="majorHAnsi" w:hAnsiTheme="majorHAnsi" w:cstheme="majorHAnsi"/>
                <w:color w:val="000000"/>
              </w:rPr>
              <w:t>contrato social. Quando se tratar de empregado, a comprovação de seu vínculo até a data da apresentação da proposta será fei</w:t>
            </w:r>
            <w:r w:rsidR="0008424F">
              <w:rPr>
                <w:rFonts w:asciiTheme="majorHAnsi" w:hAnsiTheme="majorHAnsi" w:cstheme="majorHAnsi"/>
                <w:color w:val="000000"/>
              </w:rPr>
              <w:t xml:space="preserve">ta através de ficha ou de livro </w:t>
            </w:r>
            <w:r w:rsidR="0008424F" w:rsidRPr="0008424F">
              <w:rPr>
                <w:rFonts w:asciiTheme="majorHAnsi" w:hAnsiTheme="majorHAnsi" w:cstheme="majorHAnsi"/>
                <w:color w:val="000000"/>
              </w:rPr>
              <w:t>de registro de empregado ou de contrato de trabalho. Nos demais casos será suficiente a prova da existência de contrato de p</w:t>
            </w:r>
            <w:r w:rsidR="0008424F">
              <w:rPr>
                <w:rFonts w:asciiTheme="majorHAnsi" w:hAnsiTheme="majorHAnsi" w:cstheme="majorHAnsi"/>
                <w:color w:val="000000"/>
              </w:rPr>
              <w:t xml:space="preserve">restação de serviço regido pela </w:t>
            </w:r>
            <w:r w:rsidR="0008424F" w:rsidRPr="0008424F">
              <w:rPr>
                <w:rFonts w:asciiTheme="majorHAnsi" w:hAnsiTheme="majorHAnsi" w:cstheme="majorHAnsi"/>
                <w:color w:val="000000"/>
              </w:rPr>
              <w:t>legislação cível comum. A comprovação da condição de Responsável Técnico da sociedade empresária se fará através da Cer</w:t>
            </w:r>
            <w:r w:rsidR="0008424F">
              <w:rPr>
                <w:rFonts w:asciiTheme="majorHAnsi" w:hAnsiTheme="majorHAnsi" w:cstheme="majorHAnsi"/>
                <w:color w:val="000000"/>
              </w:rPr>
              <w:t xml:space="preserve">tidão de Registro e Quitação de </w:t>
            </w:r>
            <w:r w:rsidR="0008424F" w:rsidRPr="0008424F">
              <w:rPr>
                <w:rFonts w:asciiTheme="majorHAnsi" w:hAnsiTheme="majorHAnsi" w:cstheme="majorHAnsi"/>
                <w:color w:val="000000"/>
              </w:rPr>
              <w:t>Pess</w:t>
            </w:r>
            <w:r w:rsidR="0008424F">
              <w:rPr>
                <w:rFonts w:asciiTheme="majorHAnsi" w:hAnsiTheme="majorHAnsi" w:cstheme="majorHAnsi"/>
                <w:color w:val="000000"/>
              </w:rPr>
              <w:t xml:space="preserve">oa Jurídica, emitida pelo CREA; </w:t>
            </w:r>
            <w:r w:rsidR="0008424F" w:rsidRPr="0008424F">
              <w:rPr>
                <w:rFonts w:asciiTheme="majorHAnsi" w:hAnsiTheme="majorHAnsi" w:cstheme="majorHAnsi"/>
                <w:color w:val="000000"/>
              </w:rPr>
              <w:t>b) A licitante poderá optar por apresentar uma Declaração conforme modelo constante do ANEXO VIII consignando o nome do Responsável Técnico e o tipo</w:t>
            </w:r>
          </w:p>
          <w:p w14:paraId="6B09B0B5" w14:textId="77777777" w:rsidR="0008424F" w:rsidRPr="0008424F" w:rsidRDefault="0008424F" w:rsidP="000842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424F">
              <w:rPr>
                <w:rFonts w:asciiTheme="majorHAnsi" w:hAnsiTheme="majorHAnsi" w:cstheme="majorHAnsi"/>
                <w:color w:val="000000"/>
              </w:rPr>
              <w:t>de vínculo jurídico a ser estabelecido com o mesmo, nos termos do artigo 67, inciso I, da Lei 14.133/2021, sendo que a efetiva comprovação de que trata a</w:t>
            </w:r>
          </w:p>
          <w:p w14:paraId="6DCCFF18" w14:textId="77777777" w:rsidR="0008424F" w:rsidRPr="0008424F" w:rsidRDefault="0008424F" w:rsidP="000842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424F">
              <w:rPr>
                <w:rFonts w:asciiTheme="majorHAnsi" w:hAnsiTheme="majorHAnsi" w:cstheme="majorHAnsi"/>
                <w:color w:val="000000"/>
              </w:rPr>
              <w:t>alínea "a" supra será exigida quando da convocação da licitante vencedora para a formalização do contrato, sob pena de decair o direito à contratação, sem</w:t>
            </w:r>
          </w:p>
          <w:p w14:paraId="5577C8E2" w14:textId="6C6338EC" w:rsidR="008F49C0" w:rsidRPr="002A4C7F" w:rsidRDefault="0008424F" w:rsidP="000842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424F">
              <w:rPr>
                <w:rFonts w:asciiTheme="majorHAnsi" w:hAnsiTheme="majorHAnsi" w:cstheme="majorHAnsi"/>
                <w:color w:val="000000"/>
              </w:rPr>
              <w:t>prejuízo das sanções previstas no Art.156 da Lei 14.133/2021 e das penas previstas no item 11 deste edital.</w:t>
            </w:r>
          </w:p>
        </w:tc>
      </w:tr>
      <w:tr w:rsidR="008F49C0" w:rsidRPr="002A4C7F" w14:paraId="5828FA50" w14:textId="77777777" w:rsidTr="008F49C0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B27C" w14:textId="77777777" w:rsidR="008F49C0" w:rsidRPr="002A4C7F" w:rsidRDefault="008F49C0" w:rsidP="00DF05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8F49C0" w:rsidRPr="002A4C7F" w14:paraId="259CEAB7" w14:textId="77777777" w:rsidTr="008F49C0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7C2E7" w14:textId="77777777" w:rsidR="008F49C0" w:rsidRPr="002A4C7F" w:rsidRDefault="008F49C0" w:rsidP="00DF05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8F49C0" w:rsidRPr="002A4C7F" w14:paraId="686DB678" w14:textId="77777777" w:rsidTr="008F49C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3D4F" w14:textId="77777777" w:rsidR="008F49C0" w:rsidRPr="002A4C7F" w:rsidRDefault="008F49C0" w:rsidP="00DF05D3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3FE1154" w14:textId="77777777" w:rsidR="008F49C0" w:rsidRPr="002A4C7F" w:rsidRDefault="008F49C0" w:rsidP="008F49C0">
      <w:pPr>
        <w:rPr>
          <w:rFonts w:asciiTheme="majorHAnsi" w:hAnsiTheme="majorHAnsi" w:cstheme="majorHAnsi"/>
        </w:rPr>
      </w:pPr>
    </w:p>
    <w:p w14:paraId="7D4703BD" w14:textId="77777777" w:rsidR="00ED2A28" w:rsidRDefault="00ED2A28" w:rsidP="008A4CE9">
      <w:pPr>
        <w:autoSpaceDE w:val="0"/>
        <w:autoSpaceDN w:val="0"/>
        <w:adjustRightInd w:val="0"/>
      </w:pPr>
    </w:p>
    <w:p w14:paraId="2867654B" w14:textId="77777777" w:rsidR="00ED2A28" w:rsidRDefault="00ED2A28" w:rsidP="008A4CE9">
      <w:pPr>
        <w:autoSpaceDE w:val="0"/>
        <w:autoSpaceDN w:val="0"/>
        <w:adjustRightInd w:val="0"/>
      </w:pPr>
    </w:p>
    <w:p w14:paraId="21A5BCFF" w14:textId="77777777" w:rsidR="00ED2A28" w:rsidRDefault="00ED2A28" w:rsidP="008A4CE9">
      <w:pPr>
        <w:autoSpaceDE w:val="0"/>
        <w:autoSpaceDN w:val="0"/>
        <w:adjustRightInd w:val="0"/>
      </w:pPr>
    </w:p>
    <w:p w14:paraId="6E5058CD" w14:textId="77777777" w:rsidR="00ED2A28" w:rsidRDefault="00ED2A28" w:rsidP="008A4CE9">
      <w:pPr>
        <w:autoSpaceDE w:val="0"/>
        <w:autoSpaceDN w:val="0"/>
        <w:adjustRightInd w:val="0"/>
      </w:pPr>
    </w:p>
    <w:p w14:paraId="1B6BAC55" w14:textId="77777777" w:rsidR="00ED2A28" w:rsidRDefault="00ED2A28" w:rsidP="008A4CE9">
      <w:pPr>
        <w:autoSpaceDE w:val="0"/>
        <w:autoSpaceDN w:val="0"/>
        <w:adjustRightInd w:val="0"/>
      </w:pPr>
    </w:p>
    <w:p w14:paraId="0CBEF619" w14:textId="77777777" w:rsidR="00ED2A28" w:rsidRDefault="00ED2A28" w:rsidP="008A4CE9">
      <w:pPr>
        <w:autoSpaceDE w:val="0"/>
        <w:autoSpaceDN w:val="0"/>
        <w:adjustRightInd w:val="0"/>
      </w:pPr>
    </w:p>
    <w:p w14:paraId="1A12FE4F" w14:textId="77777777" w:rsidR="008F49C0" w:rsidRDefault="008F49C0" w:rsidP="008A4CE9">
      <w:pPr>
        <w:autoSpaceDE w:val="0"/>
        <w:autoSpaceDN w:val="0"/>
        <w:adjustRightInd w:val="0"/>
      </w:pPr>
    </w:p>
    <w:p w14:paraId="65B2E59A" w14:textId="77777777" w:rsidR="008F49C0" w:rsidRDefault="008F49C0" w:rsidP="008A4CE9">
      <w:pPr>
        <w:autoSpaceDE w:val="0"/>
        <w:autoSpaceDN w:val="0"/>
        <w:adjustRightInd w:val="0"/>
      </w:pPr>
    </w:p>
    <w:p w14:paraId="1B1F3B09" w14:textId="77777777" w:rsidR="008F49C0" w:rsidRDefault="008F49C0" w:rsidP="008A4CE9">
      <w:pPr>
        <w:autoSpaceDE w:val="0"/>
        <w:autoSpaceDN w:val="0"/>
        <w:adjustRightInd w:val="0"/>
      </w:pPr>
    </w:p>
    <w:p w14:paraId="182885F0" w14:textId="77777777" w:rsidR="008F49C0" w:rsidRDefault="008F49C0" w:rsidP="008A4CE9">
      <w:pPr>
        <w:autoSpaceDE w:val="0"/>
        <w:autoSpaceDN w:val="0"/>
        <w:adjustRightInd w:val="0"/>
      </w:pPr>
    </w:p>
    <w:p w14:paraId="65A70E78" w14:textId="77777777" w:rsidR="008F49C0" w:rsidRDefault="008F49C0" w:rsidP="008A4CE9">
      <w:pPr>
        <w:autoSpaceDE w:val="0"/>
        <w:autoSpaceDN w:val="0"/>
        <w:adjustRightInd w:val="0"/>
      </w:pPr>
    </w:p>
    <w:p w14:paraId="54E2F9F8" w14:textId="77777777" w:rsidR="008F49C0" w:rsidRDefault="008F49C0" w:rsidP="008A4CE9">
      <w:pPr>
        <w:autoSpaceDE w:val="0"/>
        <w:autoSpaceDN w:val="0"/>
        <w:adjustRightInd w:val="0"/>
      </w:pPr>
    </w:p>
    <w:p w14:paraId="229C79E9" w14:textId="77777777" w:rsidR="008F49C0" w:rsidRDefault="008F49C0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CA31B1" w:rsidRPr="00CA31B1" w14:paraId="6F849BD2" w14:textId="77777777" w:rsidTr="00AC5005">
        <w:trPr>
          <w:cantSplit/>
          <w:trHeight w:val="51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57111" w14:textId="764A43A4" w:rsidR="00CA31B1" w:rsidRPr="00CA31B1" w:rsidRDefault="00CA31B1" w:rsidP="008C6C38">
            <w:pPr>
              <w:spacing w:after="160" w:line="259" w:lineRule="auto"/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</w:pPr>
            <w:r w:rsidRPr="00CA31B1">
              <w:rPr>
                <w:rFonts w:asciiTheme="majorHAnsi" w:eastAsiaTheme="minorHAnsi" w:hAnsiTheme="majorHAnsi" w:cstheme="majorHAnsi"/>
                <w:bCs/>
                <w:lang w:eastAsia="en-US"/>
              </w:rPr>
              <w:t xml:space="preserve">ÓRGÃO LICITANTE: </w:t>
            </w:r>
            <w:r w:rsidR="00983017" w:rsidRPr="0098301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</w:t>
            </w:r>
            <w:r w:rsidR="00983017">
              <w:rPr>
                <w:rFonts w:asciiTheme="majorHAnsi" w:eastAsiaTheme="minorHAnsi" w:hAnsiTheme="majorHAnsi" w:cstheme="majorHAnsi"/>
                <w:bCs/>
                <w:lang w:eastAsia="en-US"/>
              </w:rPr>
              <w:t xml:space="preserve"> </w:t>
            </w:r>
            <w:r w:rsidR="008C6C38" w:rsidRPr="008C6C3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SECRETARIA DE ESTADO DE INFRAESTRUTURA, MOBILIDADE E PARCERIAS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6D66" w14:textId="5D2E815F" w:rsidR="00CA31B1" w:rsidRPr="00CA31B1" w:rsidRDefault="00CA31B1" w:rsidP="00CA31B1">
            <w:pPr>
              <w:spacing w:after="160" w:line="259" w:lineRule="auto"/>
              <w:jc w:val="both"/>
              <w:rPr>
                <w:rFonts w:asciiTheme="minorHAnsi" w:eastAsiaTheme="minorHAnsi" w:hAnsiTheme="minorHAnsi" w:cstheme="minorHAnsi"/>
                <w:b/>
                <w:lang w:eastAsia="en-US"/>
              </w:rPr>
            </w:pP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>EDITAL:</w:t>
            </w:r>
            <w:r w:rsidRPr="00CA31B1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CONCORRÊNCIA ELETRÔNICA N° 1301017 000025/20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>24</w:t>
            </w:r>
          </w:p>
        </w:tc>
      </w:tr>
      <w:tr w:rsidR="00CA31B1" w:rsidRPr="00CA31B1" w14:paraId="2EE61B9F" w14:textId="77777777" w:rsidTr="00CA31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C937" w14:textId="1C4570D0" w:rsidR="00CA31B1" w:rsidRPr="00CA31B1" w:rsidRDefault="00CA31B1" w:rsidP="00AC500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 xml:space="preserve">Endereço: </w:t>
            </w:r>
            <w:r w:rsidR="00AC5005" w:rsidRPr="00AC5005">
              <w:rPr>
                <w:rFonts w:asciiTheme="majorHAnsi" w:hAnsiTheme="majorHAnsi" w:cstheme="majorHAnsi"/>
                <w:color w:val="000000"/>
              </w:rPr>
              <w:t>Rodovia Papa João Paulo II, n° 4.143, Prédio Minas, 7° andar, Bairro Serra</w:t>
            </w:r>
            <w:r w:rsidR="00AC5005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AC5005" w:rsidRPr="00AC5005">
              <w:rPr>
                <w:rFonts w:asciiTheme="majorHAnsi" w:hAnsiTheme="majorHAnsi" w:cstheme="majorHAnsi"/>
                <w:color w:val="000000"/>
              </w:rPr>
              <w:t>Verde, Belo Horizonte/MG, CEP 31.630-900</w:t>
            </w:r>
            <w:r w:rsidRPr="00CA31B1">
              <w:rPr>
                <w:rFonts w:asciiTheme="majorHAnsi" w:hAnsiTheme="majorHAnsi" w:cstheme="majorHAnsi"/>
                <w:color w:val="000000"/>
              </w:rPr>
              <w:t xml:space="preserve">. </w:t>
            </w:r>
            <w:proofErr w:type="gramStart"/>
            <w:r w:rsidRPr="00CA31B1">
              <w:rPr>
                <w:rFonts w:asciiTheme="majorHAnsi" w:hAnsiTheme="majorHAnsi" w:cstheme="majorHAnsi"/>
                <w:color w:val="000000"/>
              </w:rPr>
              <w:t>Informações:</w:t>
            </w:r>
            <w:r w:rsidRPr="00CA31B1">
              <w:rPr>
                <w:rFonts w:ascii="Symbol" w:hAnsi="Symbol" w:cs="Symbol"/>
                <w:color w:val="000000"/>
              </w:rPr>
              <w:t></w:t>
            </w:r>
            <w:hyperlink r:id="rId16" w:history="1">
              <w:r w:rsidR="00AC5005" w:rsidRPr="00A45050">
                <w:rPr>
                  <w:rStyle w:val="Hyperlink"/>
                  <w:rFonts w:asciiTheme="majorHAnsi" w:hAnsiTheme="majorHAnsi" w:cstheme="majorHAnsi"/>
                </w:rPr>
                <w:t>cadastro.fornecedores@planejamento.mg.gov.br</w:t>
              </w:r>
              <w:proofErr w:type="gramEnd"/>
            </w:hyperlink>
            <w:r w:rsidR="00AC5005" w:rsidRPr="00AC5005">
              <w:rPr>
                <w:rFonts w:asciiTheme="majorHAnsi" w:hAnsiTheme="majorHAnsi" w:cstheme="majorHAnsi"/>
                <w:color w:val="000000"/>
              </w:rPr>
              <w:t>, com horário de atendimento de segunda a sexta-feira, das</w:t>
            </w:r>
            <w:r w:rsidR="00AC5005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AC5005" w:rsidRPr="00AC5005">
              <w:rPr>
                <w:rFonts w:asciiTheme="majorHAnsi" w:hAnsiTheme="majorHAnsi" w:cstheme="majorHAnsi"/>
                <w:color w:val="000000"/>
              </w:rPr>
              <w:t>08h00 às 16h00.</w:t>
            </w:r>
          </w:p>
        </w:tc>
      </w:tr>
      <w:tr w:rsidR="00CA31B1" w:rsidRPr="00CA31B1" w14:paraId="27E6ACFE" w14:textId="77777777" w:rsidTr="00AC5005">
        <w:trPr>
          <w:cantSplit/>
          <w:trHeight w:val="120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7808" w14:textId="00331266" w:rsidR="00CA31B1" w:rsidRPr="00CA31B1" w:rsidRDefault="00CA31B1" w:rsidP="00CA31B1">
            <w:pPr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 xml:space="preserve">OBJETO: Execução das obras e serviços de engenharia necessários 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 xml:space="preserve">para implantação de 48 Unidades </w:t>
            </w: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>Habitacionais e respectiva infraestrutura urbana destinadas ao reassentame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 xml:space="preserve">nto familiar na área denominada </w:t>
            </w: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 xml:space="preserve">Santa Elizabeth, no âmbito do empreendimento de requalificação urbana e 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 xml:space="preserve">ambiental do Ribeirão Arrudas - </w:t>
            </w: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>FNHIS/2009, no município de Contagem, Estado de Minas Gerais.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9982" w14:textId="77777777" w:rsidR="00CA31B1" w:rsidRPr="00CA31B1" w:rsidRDefault="00CA31B1" w:rsidP="00CA31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ED1018D" w14:textId="77777777" w:rsidR="00CA31B1" w:rsidRPr="00CA31B1" w:rsidRDefault="00CA31B1" w:rsidP="00CA31B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>Abertura da Sessão Pública Eletrônica: 28/11/2024</w:t>
            </w:r>
          </w:p>
          <w:p w14:paraId="33358399" w14:textId="7640AC5F" w:rsidR="00CA31B1" w:rsidRPr="00CA31B1" w:rsidRDefault="00CA31B1" w:rsidP="00CA31B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>Horário: 10h (horário oficial de Brasília)</w:t>
            </w:r>
          </w:p>
          <w:p w14:paraId="48FCDE3D" w14:textId="39EB04F7" w:rsidR="00CA31B1" w:rsidRPr="00CA31B1" w:rsidRDefault="00CA31B1" w:rsidP="00CA31B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 xml:space="preserve">Endereço eletrônico: </w:t>
            </w:r>
            <w:hyperlink r:id="rId17" w:history="1">
              <w:r w:rsidRPr="00A45050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CA31B1" w:rsidRPr="00CA31B1" w14:paraId="7E00F3C0" w14:textId="77777777" w:rsidTr="00CA31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75627" w14:textId="77777777" w:rsidR="00CA31B1" w:rsidRPr="00CA31B1" w:rsidRDefault="00CA31B1" w:rsidP="00CA31B1">
            <w:pPr>
              <w:spacing w:after="160" w:line="259" w:lineRule="auto"/>
              <w:jc w:val="center"/>
              <w:rPr>
                <w:rFonts w:asciiTheme="majorHAnsi" w:eastAsiaTheme="minorHAnsi" w:hAnsiTheme="majorHAnsi" w:cstheme="majorHAnsi"/>
                <w:lang w:eastAsia="en-US"/>
              </w:rPr>
            </w:pP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>VALORES</w:t>
            </w:r>
          </w:p>
        </w:tc>
      </w:tr>
      <w:tr w:rsidR="00CA31B1" w:rsidRPr="00CA31B1" w14:paraId="164125C8" w14:textId="77777777" w:rsidTr="00AC5005">
        <w:trPr>
          <w:cantSplit/>
          <w:trHeight w:val="49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407F0" w14:textId="77777777" w:rsidR="00CA31B1" w:rsidRPr="00CA31B1" w:rsidRDefault="00CA31B1" w:rsidP="00CA31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26FB" w14:textId="77777777" w:rsidR="00CA31B1" w:rsidRPr="00CA31B1" w:rsidRDefault="00CA31B1" w:rsidP="00CA31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>PATRIMÔNIO LÍQUIDO</w:t>
            </w:r>
          </w:p>
        </w:tc>
      </w:tr>
      <w:tr w:rsidR="00CA31B1" w:rsidRPr="00CA31B1" w14:paraId="1003A02B" w14:textId="77777777" w:rsidTr="00AC5005">
        <w:trPr>
          <w:cantSplit/>
          <w:trHeight w:val="28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1EC7" w14:textId="2BDD16A0" w:rsidR="00CA31B1" w:rsidRPr="00CA31B1" w:rsidRDefault="00CA31B1" w:rsidP="00CA31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 xml:space="preserve">R$ </w:t>
            </w:r>
            <w:r w:rsidR="008C6C38" w:rsidRPr="008C6C38">
              <w:rPr>
                <w:rFonts w:asciiTheme="majorHAnsi" w:hAnsiTheme="majorHAnsi" w:cstheme="majorHAnsi"/>
                <w:color w:val="000000"/>
              </w:rPr>
              <w:t>11.827.030,25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B02D" w14:textId="77777777" w:rsidR="00CA31B1" w:rsidRPr="00CA31B1" w:rsidRDefault="00CA31B1" w:rsidP="00CA31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CA31B1" w:rsidRPr="00CA31B1" w14:paraId="67FD2771" w14:textId="77777777" w:rsidTr="00CA31B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A16A" w14:textId="77777777" w:rsidR="00AC5005" w:rsidRPr="00AC5005" w:rsidRDefault="00CA31B1" w:rsidP="00AC500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 xml:space="preserve">CAPACIDADE TÉCNICA:  </w:t>
            </w:r>
            <w:r w:rsidR="00AC5005" w:rsidRPr="00AC5005">
              <w:rPr>
                <w:rFonts w:asciiTheme="majorHAnsi" w:hAnsiTheme="majorHAnsi" w:cstheme="majorHAnsi"/>
                <w:sz w:val="23"/>
                <w:szCs w:val="23"/>
              </w:rPr>
              <w:t xml:space="preserve">11.5.3.1. </w:t>
            </w:r>
            <w:r w:rsidR="00AC5005" w:rsidRPr="00AC5005">
              <w:rPr>
                <w:rFonts w:asciiTheme="majorHAnsi" w:hAnsiTheme="majorHAnsi" w:cstheme="majorHAnsi"/>
                <w:bCs/>
                <w:sz w:val="23"/>
                <w:szCs w:val="23"/>
              </w:rPr>
              <w:t>Obras e Serviços de Engenharia na Implantação de Edifícios em Alvenaria</w:t>
            </w:r>
          </w:p>
          <w:p w14:paraId="762441CC" w14:textId="39F2E96C" w:rsidR="00CA31B1" w:rsidRPr="00CA31B1" w:rsidRDefault="00AC5005" w:rsidP="00AC500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Autoportante; </w:t>
            </w:r>
            <w:r w:rsidRPr="00AC5005">
              <w:rPr>
                <w:rFonts w:asciiTheme="majorHAnsi" w:hAnsiTheme="majorHAnsi" w:cstheme="majorHAnsi"/>
                <w:sz w:val="23"/>
                <w:szCs w:val="23"/>
              </w:rPr>
              <w:t xml:space="preserve">11.5.3.2. </w:t>
            </w:r>
            <w:r w:rsidRPr="00AC5005">
              <w:rPr>
                <w:rFonts w:asciiTheme="majorHAnsi" w:hAnsiTheme="majorHAnsi" w:cstheme="majorHAnsi"/>
                <w:bCs/>
                <w:sz w:val="23"/>
                <w:szCs w:val="23"/>
              </w:rPr>
              <w:t>Obras e Serviços de Engenharia na Implantação de Fundações em Estacas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 em </w:t>
            </w:r>
            <w:r w:rsidRPr="00AC5005">
              <w:rPr>
                <w:rFonts w:asciiTheme="majorHAnsi" w:hAnsiTheme="majorHAnsi" w:cstheme="majorHAnsi"/>
                <w:bCs/>
                <w:sz w:val="23"/>
                <w:szCs w:val="23"/>
              </w:rPr>
              <w:t>Perfil Metálico Tip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o ou Equivalente ao HP 200 X53; </w:t>
            </w:r>
            <w:r w:rsidRPr="00AC5005">
              <w:rPr>
                <w:rFonts w:asciiTheme="majorHAnsi" w:hAnsiTheme="majorHAnsi" w:cstheme="majorHAnsi"/>
                <w:sz w:val="23"/>
                <w:szCs w:val="23"/>
              </w:rPr>
              <w:t xml:space="preserve">11.5.3.3. </w:t>
            </w:r>
            <w:r w:rsidRPr="00AC5005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Obras e Serviços de Engenharia na Implantação de Muros de Contenção / 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Arrimo; </w:t>
            </w:r>
            <w:r w:rsidRPr="00AC5005">
              <w:rPr>
                <w:rFonts w:asciiTheme="majorHAnsi" w:hAnsiTheme="majorHAnsi" w:cstheme="majorHAnsi"/>
                <w:sz w:val="23"/>
                <w:szCs w:val="23"/>
              </w:rPr>
              <w:t xml:space="preserve">11.5.3.4. </w:t>
            </w:r>
            <w:r w:rsidRPr="00AC5005">
              <w:rPr>
                <w:rFonts w:asciiTheme="majorHAnsi" w:hAnsiTheme="majorHAnsi" w:cstheme="majorHAnsi"/>
                <w:bCs/>
                <w:sz w:val="23"/>
                <w:szCs w:val="23"/>
              </w:rPr>
              <w:t>Obras e Serviços de Engenharia na Implan</w:t>
            </w:r>
            <w:r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tação de Estruturas em Concreto </w:t>
            </w:r>
            <w:r w:rsidRPr="00AC5005">
              <w:rPr>
                <w:rFonts w:asciiTheme="majorHAnsi" w:hAnsiTheme="majorHAnsi" w:cstheme="majorHAnsi"/>
                <w:bCs/>
                <w:sz w:val="23"/>
                <w:szCs w:val="23"/>
              </w:rPr>
              <w:t>Armado.</w:t>
            </w:r>
          </w:p>
        </w:tc>
      </w:tr>
      <w:tr w:rsidR="00CA31B1" w:rsidRPr="00CA31B1" w14:paraId="096113E9" w14:textId="77777777" w:rsidTr="00CA31B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0F76" w14:textId="77777777" w:rsidR="00CA31B1" w:rsidRPr="00CA31B1" w:rsidRDefault="00CA31B1" w:rsidP="00CA31B1">
            <w:pPr>
              <w:tabs>
                <w:tab w:val="left" w:pos="9251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A31B1">
              <w:rPr>
                <w:rFonts w:asciiTheme="majorHAnsi" w:hAnsiTheme="majorHAnsi" w:cstheme="majorHAnsi"/>
                <w:color w:val="000000"/>
              </w:rPr>
              <w:t>CAPACIDADE OPERACIONAL: -</w:t>
            </w:r>
          </w:p>
        </w:tc>
      </w:tr>
      <w:tr w:rsidR="00CA31B1" w:rsidRPr="00CA31B1" w14:paraId="44B7296A" w14:textId="77777777" w:rsidTr="00CA31B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96CD" w14:textId="77777777" w:rsidR="00CA31B1" w:rsidRPr="00CA31B1" w:rsidRDefault="00CA31B1" w:rsidP="00CA31B1">
            <w:pPr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 xml:space="preserve">ÍNDICES ECONÔMICOS: CONFORME EDITAL. </w:t>
            </w:r>
          </w:p>
        </w:tc>
      </w:tr>
      <w:tr w:rsidR="00CA31B1" w:rsidRPr="00CA31B1" w14:paraId="7A75BCCC" w14:textId="77777777" w:rsidTr="00CA31B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C938F" w14:textId="009EF5C2" w:rsidR="00AC5005" w:rsidRPr="00CA31B1" w:rsidRDefault="00CA31B1" w:rsidP="00AC5005">
            <w:pPr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CA31B1">
              <w:rPr>
                <w:rFonts w:asciiTheme="majorHAnsi" w:eastAsiaTheme="minorHAnsi" w:hAnsiTheme="majorHAnsi" w:cstheme="majorHAnsi"/>
                <w:lang w:eastAsia="en-US"/>
              </w:rPr>
              <w:t xml:space="preserve">OBSERVAÇÕES: </w:t>
            </w:r>
            <w:r w:rsidR="00AC5005">
              <w:rPr>
                <w:rFonts w:asciiTheme="majorHAnsi" w:eastAsiaTheme="minorHAnsi" w:hAnsiTheme="majorHAnsi" w:cstheme="majorHAnsi"/>
                <w:lang w:eastAsia="en-US"/>
              </w:rPr>
              <w:t xml:space="preserve">Maiores informações pelo </w:t>
            </w:r>
            <w:r w:rsidR="00AC5005" w:rsidRPr="00AC5005">
              <w:rPr>
                <w:rFonts w:asciiTheme="majorHAnsi" w:eastAsiaTheme="minorHAnsi" w:hAnsiTheme="majorHAnsi" w:cstheme="majorHAnsi"/>
                <w:lang w:eastAsia="en-US"/>
              </w:rPr>
              <w:t>site</w:t>
            </w:r>
            <w:r w:rsidR="00AC5005"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  <w:hyperlink r:id="rId18" w:history="1">
              <w:r w:rsidR="00AC5005" w:rsidRPr="00A45050">
                <w:rPr>
                  <w:rStyle w:val="Hyperlink"/>
                  <w:rFonts w:asciiTheme="majorHAnsi" w:eastAsiaTheme="minorHAnsi" w:hAnsiTheme="majorHAnsi" w:cstheme="majorHAnsi"/>
                  <w:lang w:eastAsia="en-US"/>
                </w:rPr>
                <w:t>www.compras.mg.gov.br</w:t>
              </w:r>
            </w:hyperlink>
            <w:r w:rsidR="00AC5005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</w:tbl>
    <w:p w14:paraId="11D8D4E0" w14:textId="77777777" w:rsidR="00CA31B1" w:rsidRPr="00CA31B1" w:rsidRDefault="00CA31B1" w:rsidP="00CA31B1">
      <w:pPr>
        <w:autoSpaceDE w:val="0"/>
        <w:autoSpaceDN w:val="0"/>
        <w:adjustRightInd w:val="0"/>
        <w:spacing w:after="160" w:line="259" w:lineRule="auto"/>
        <w:rPr>
          <w:rFonts w:asciiTheme="majorHAnsi" w:eastAsiaTheme="minorHAnsi" w:hAnsiTheme="majorHAnsi" w:cstheme="majorHAnsi"/>
          <w:b/>
          <w:lang w:eastAsia="en-US"/>
        </w:rPr>
      </w:pPr>
    </w:p>
    <w:p w14:paraId="67FD98D0" w14:textId="77777777" w:rsidR="008F49C0" w:rsidRDefault="008F49C0" w:rsidP="008A4CE9">
      <w:pPr>
        <w:autoSpaceDE w:val="0"/>
        <w:autoSpaceDN w:val="0"/>
        <w:adjustRightInd w:val="0"/>
      </w:pPr>
    </w:p>
    <w:p w14:paraId="06DC541C" w14:textId="77777777" w:rsidR="008F49C0" w:rsidRDefault="008F49C0" w:rsidP="008A4CE9">
      <w:pPr>
        <w:autoSpaceDE w:val="0"/>
        <w:autoSpaceDN w:val="0"/>
        <w:adjustRightInd w:val="0"/>
      </w:pPr>
    </w:p>
    <w:p w14:paraId="4D9362E7" w14:textId="77777777" w:rsidR="008F49C0" w:rsidRDefault="008F49C0" w:rsidP="008A4CE9">
      <w:pPr>
        <w:autoSpaceDE w:val="0"/>
        <w:autoSpaceDN w:val="0"/>
        <w:adjustRightInd w:val="0"/>
      </w:pPr>
    </w:p>
    <w:p w14:paraId="2A46229E" w14:textId="77777777" w:rsidR="008F49C0" w:rsidRDefault="008F49C0" w:rsidP="008A4CE9">
      <w:pPr>
        <w:autoSpaceDE w:val="0"/>
        <w:autoSpaceDN w:val="0"/>
        <w:adjustRightInd w:val="0"/>
      </w:pPr>
    </w:p>
    <w:p w14:paraId="5FAAD40C" w14:textId="77777777" w:rsidR="008F49C0" w:rsidRDefault="008F49C0" w:rsidP="008A4CE9">
      <w:pPr>
        <w:autoSpaceDE w:val="0"/>
        <w:autoSpaceDN w:val="0"/>
        <w:adjustRightInd w:val="0"/>
      </w:pPr>
    </w:p>
    <w:p w14:paraId="3795C998" w14:textId="77777777" w:rsidR="008F49C0" w:rsidRDefault="008F49C0" w:rsidP="008A4CE9">
      <w:pPr>
        <w:autoSpaceDE w:val="0"/>
        <w:autoSpaceDN w:val="0"/>
        <w:adjustRightInd w:val="0"/>
      </w:pPr>
    </w:p>
    <w:p w14:paraId="0863A204" w14:textId="77777777" w:rsidR="008F49C0" w:rsidRDefault="008F49C0" w:rsidP="008A4CE9">
      <w:pPr>
        <w:autoSpaceDE w:val="0"/>
        <w:autoSpaceDN w:val="0"/>
        <w:adjustRightInd w:val="0"/>
      </w:pPr>
    </w:p>
    <w:p w14:paraId="6B01AB8E" w14:textId="77777777" w:rsidR="008F49C0" w:rsidRDefault="008F49C0" w:rsidP="008A4CE9">
      <w:pPr>
        <w:autoSpaceDE w:val="0"/>
        <w:autoSpaceDN w:val="0"/>
        <w:adjustRightInd w:val="0"/>
      </w:pPr>
    </w:p>
    <w:p w14:paraId="40D27D49" w14:textId="77777777" w:rsidR="00983017" w:rsidRDefault="00983017" w:rsidP="008A4CE9">
      <w:pPr>
        <w:autoSpaceDE w:val="0"/>
        <w:autoSpaceDN w:val="0"/>
        <w:adjustRightInd w:val="0"/>
      </w:pPr>
    </w:p>
    <w:p w14:paraId="661D2412" w14:textId="77777777" w:rsidR="00983017" w:rsidRDefault="00983017" w:rsidP="008A4CE9">
      <w:pPr>
        <w:autoSpaceDE w:val="0"/>
        <w:autoSpaceDN w:val="0"/>
        <w:adjustRightInd w:val="0"/>
      </w:pPr>
    </w:p>
    <w:p w14:paraId="06FDBC7B" w14:textId="77777777" w:rsidR="00983017" w:rsidRDefault="00983017" w:rsidP="008A4CE9">
      <w:pPr>
        <w:autoSpaceDE w:val="0"/>
        <w:autoSpaceDN w:val="0"/>
        <w:adjustRightInd w:val="0"/>
      </w:pPr>
    </w:p>
    <w:p w14:paraId="4F346A6A" w14:textId="77777777" w:rsidR="00983017" w:rsidRDefault="00983017" w:rsidP="008A4CE9">
      <w:pPr>
        <w:autoSpaceDE w:val="0"/>
        <w:autoSpaceDN w:val="0"/>
        <w:adjustRightInd w:val="0"/>
      </w:pPr>
    </w:p>
    <w:p w14:paraId="28E33309" w14:textId="77777777" w:rsidR="00983017" w:rsidRDefault="00983017" w:rsidP="008A4CE9">
      <w:pPr>
        <w:autoSpaceDE w:val="0"/>
        <w:autoSpaceDN w:val="0"/>
        <w:adjustRightInd w:val="0"/>
      </w:pPr>
    </w:p>
    <w:p w14:paraId="77D9401B" w14:textId="77777777" w:rsidR="00ED2A28" w:rsidRDefault="00ED2A28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Pr="00724EF2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BEDBA4" w14:textId="326C1127" w:rsidR="00825F3B" w:rsidRPr="00724EF2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73311CD2" w14:textId="77777777" w:rsidR="00C1746C" w:rsidRDefault="00C1746C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136F67" w14:textId="77777777" w:rsidR="00983017" w:rsidRDefault="00983017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C4516A" w14:textId="48081ACE" w:rsidR="00CC1848" w:rsidRPr="00CC1848" w:rsidRDefault="00CC184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1848">
        <w:rPr>
          <w:rFonts w:asciiTheme="minorHAnsi" w:hAnsiTheme="minorHAnsi" w:cstheme="minorHAnsi"/>
          <w:b/>
        </w:rPr>
        <w:t>PREFEITURA MUNICIPAL DE ALFREDO VASCONCELOS - CONCORRÊNCIA Nº 8/2024</w:t>
      </w:r>
    </w:p>
    <w:p w14:paraId="2E40DD85" w14:textId="1ECF0CAF" w:rsidR="00CC1848" w:rsidRPr="00CC1848" w:rsidRDefault="00CC184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1848">
        <w:rPr>
          <w:rFonts w:asciiTheme="majorHAnsi" w:hAnsiTheme="majorHAnsi" w:cstheme="majorHAnsi"/>
        </w:rPr>
        <w:t xml:space="preserve">Objeto: contratação de empresa especializada para execução de sinalização viária (tachas refletivas). Abertura: 12/11/2024 às 09h. Edital: </w:t>
      </w:r>
      <w:hyperlink r:id="rId20" w:history="1">
        <w:r w:rsidRPr="00CC1848">
          <w:rPr>
            <w:rStyle w:val="Hyperlink"/>
            <w:rFonts w:asciiTheme="majorHAnsi" w:hAnsiTheme="majorHAnsi" w:cstheme="majorHAnsi"/>
          </w:rPr>
          <w:t>www.alfredovasconcelos.mg.gov.br</w:t>
        </w:r>
      </w:hyperlink>
      <w:r w:rsidRPr="00CC1848">
        <w:rPr>
          <w:rFonts w:asciiTheme="majorHAnsi" w:hAnsiTheme="majorHAnsi" w:cstheme="majorHAnsi"/>
        </w:rPr>
        <w:t>.</w:t>
      </w:r>
      <w:r w:rsidRPr="00CC1848">
        <w:rPr>
          <w:rFonts w:asciiTheme="majorHAnsi" w:hAnsiTheme="majorHAnsi" w:cstheme="majorHAnsi"/>
        </w:rPr>
        <w:t xml:space="preserve"> </w:t>
      </w:r>
    </w:p>
    <w:p w14:paraId="097EFA15" w14:textId="77777777" w:rsidR="00CC1848" w:rsidRDefault="00CC184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4CA509" w14:textId="77777777" w:rsidR="00CC1848" w:rsidRPr="00C1746C" w:rsidRDefault="00CC184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E72614" w14:textId="70A754BB" w:rsidR="00C1746C" w:rsidRPr="00C1746C" w:rsidRDefault="00C1746C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1746C">
        <w:rPr>
          <w:rFonts w:asciiTheme="minorHAnsi" w:hAnsiTheme="minorHAnsi" w:cstheme="minorHAnsi"/>
          <w:b/>
        </w:rPr>
        <w:t>PREFEITURA MUNICIPAL DE ALVORADA DE MINAS - CONCORRÊNCIA ELETRÔNICA Nº 02/2024</w:t>
      </w:r>
    </w:p>
    <w:p w14:paraId="36E254F1" w14:textId="7B1BC3BD" w:rsidR="00ED2A28" w:rsidRPr="00C1746C" w:rsidRDefault="00C1746C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746C">
        <w:rPr>
          <w:rFonts w:asciiTheme="majorHAnsi" w:hAnsiTheme="majorHAnsi" w:cstheme="majorHAnsi"/>
        </w:rPr>
        <w:t>Objeto: Execução do remanescente dos serviços de pavimentação asfáltica de rodovia municipal do trecho</w:t>
      </w:r>
      <w:r w:rsidR="00F357B2" w:rsidRPr="00C1746C">
        <w:rPr>
          <w:rFonts w:asciiTheme="majorHAnsi" w:hAnsiTheme="majorHAnsi" w:cstheme="majorHAnsi"/>
        </w:rPr>
        <w:t xml:space="preserve"> que liga a sede do Município de Alvorada de Minas à MG - 010, com extensão de com extensão de 7.612,23 m. Conforme o Termo de Cooperação que entre si firmam a ANGLO AMERICAN MINERIO DE FERRO BRASIL S. A., e o MUNICIPIO DE ALVORADA DE MINAS - MG. Conforme solicitação da Secretaria Municipal de Obras. Iremos retomar a abertura das Propostas no dia 30/10/2024 às 09:00:00 horas, nos termos da Lei nº 14.133, de 1º de abril de 2021, Decretos Municipais nº 04/2024 e nº 05/2024. Aos interessados, DEMAIS INFORMAÇÕES BEM COMO EDITAL COMPLETO ESTARÁ</w:t>
      </w:r>
      <w:r>
        <w:rPr>
          <w:rFonts w:asciiTheme="majorHAnsi" w:hAnsiTheme="majorHAnsi" w:cstheme="majorHAnsi"/>
        </w:rPr>
        <w:t xml:space="preserve"> À DISPOSIÇÃO NOS SITES </w:t>
      </w:r>
      <w:hyperlink r:id="rId21" w:history="1">
        <w:r w:rsidRPr="00A45050">
          <w:rPr>
            <w:rStyle w:val="Hyperlink"/>
            <w:rFonts w:asciiTheme="majorHAnsi" w:hAnsiTheme="majorHAnsi" w:cstheme="majorHAnsi"/>
          </w:rPr>
          <w:t>http://www.alvoradademinas.mg.gov.br</w:t>
        </w:r>
      </w:hyperlink>
      <w:r w:rsidR="00F357B2" w:rsidRPr="00C1746C">
        <w:rPr>
          <w:rFonts w:asciiTheme="majorHAnsi" w:hAnsiTheme="majorHAnsi" w:cstheme="majorHAnsi"/>
        </w:rPr>
        <w:t xml:space="preserve"> e/ou </w:t>
      </w:r>
      <w:hyperlink r:id="rId22" w:history="1">
        <w:r w:rsidRPr="00A4505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357B2" w:rsidRPr="00C1746C">
        <w:rPr>
          <w:rFonts w:asciiTheme="majorHAnsi" w:hAnsiTheme="majorHAnsi" w:cstheme="majorHAnsi"/>
        </w:rPr>
        <w:t>, Portal Nacional de Contratações Públicas (pncp.gov.br), Prefeitura Municipal de Alvorada de Minas, situada à Av. José Madureira Horta, 190 - Centro, ou através dos telefones nº (31) 3862-1121 / (31) 3862-1209 ou (31) 99741-8082 em horário comercial.</w:t>
      </w:r>
    </w:p>
    <w:p w14:paraId="23E1600B" w14:textId="77777777" w:rsidR="00ED2A28" w:rsidRPr="00C1746C" w:rsidRDefault="00ED2A2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A7C2B6" w14:textId="77777777" w:rsidR="008675AE" w:rsidRPr="00C1746C" w:rsidRDefault="008675A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D1BBBD" w14:textId="67F7AC8F" w:rsidR="00C1746C" w:rsidRP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1746C">
        <w:rPr>
          <w:rFonts w:asciiTheme="minorHAnsi" w:hAnsiTheme="minorHAnsi" w:cstheme="minorHAnsi"/>
          <w:b/>
        </w:rPr>
        <w:t>PREFEITURA MUNICIPAL DE AMPARO DO SERRA - PREGÃO ELETRÔNICO Nº 020/2024</w:t>
      </w:r>
    </w:p>
    <w:p w14:paraId="62E5B933" w14:textId="2E29092A" w:rsidR="008675AE" w:rsidRP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746C">
        <w:rPr>
          <w:rFonts w:asciiTheme="majorHAnsi" w:hAnsiTheme="majorHAnsi" w:cstheme="majorHAnsi"/>
        </w:rPr>
        <w:t>Objeto: Contratação de empresa especializada para execução de obra de construção de estação de transbordo de resíduos sólidos urbanos no município de Amparo do Serra/MG.</w:t>
      </w:r>
      <w:r>
        <w:rPr>
          <w:rFonts w:asciiTheme="majorHAnsi" w:hAnsiTheme="majorHAnsi" w:cstheme="majorHAnsi"/>
        </w:rPr>
        <w:t xml:space="preserve"> Informações: e-mail: </w:t>
      </w:r>
      <w:hyperlink r:id="rId23" w:history="1">
        <w:r w:rsidRPr="00A45050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Pr="00C1746C">
        <w:rPr>
          <w:rFonts w:asciiTheme="majorHAnsi" w:hAnsiTheme="majorHAnsi" w:cstheme="majorHAnsi"/>
        </w:rPr>
        <w:t xml:space="preserve">, telefone: (31) 3895-5158. </w:t>
      </w:r>
    </w:p>
    <w:p w14:paraId="2223D2A6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D892CF" w14:textId="77777777" w:rsidR="00C1746C" w:rsidRPr="003369B9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322E28" w14:textId="51ECB22F" w:rsidR="00C1746C" w:rsidRPr="003369B9" w:rsidRDefault="003369B9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69B9">
        <w:rPr>
          <w:rFonts w:asciiTheme="minorHAnsi" w:hAnsiTheme="minorHAnsi" w:cstheme="minorHAnsi"/>
          <w:b/>
        </w:rPr>
        <w:t>PREFEITURA MUNICIPAL DE CONSELHEIRO LAFAIETE - CONCORRÊNCIA Nº 012/2024</w:t>
      </w:r>
    </w:p>
    <w:p w14:paraId="7D231164" w14:textId="14053703" w:rsidR="00C1746C" w:rsidRPr="00364230" w:rsidRDefault="003369B9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74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C1746C" w:rsidRPr="003369B9">
        <w:rPr>
          <w:rFonts w:asciiTheme="majorHAnsi" w:hAnsiTheme="majorHAnsi" w:cstheme="majorHAnsi"/>
        </w:rPr>
        <w:t xml:space="preserve">Contratação de empresa especializada para execução de contenção de encosta com cortina atirantada, em continuidade a obra paralisada, na confluência das Ruas Barão de Suassuí e Santa Efigênia, Bairro Santa Efigênia, Município de Conselheiro Lafaiete, de acordo com projetos, quantitativos e condições contidos nos Anexos I e II, integrantes do Edital. Data de recebimento das propostas/documentação: de 23/10/2024, às 12:00h, até 11/11/2024, às 09:29h. Data de abertura: 11/11/2024, às 09:30h, na plataforma </w:t>
      </w:r>
      <w:hyperlink r:id="rId24" w:history="1">
        <w:r w:rsidR="00364230" w:rsidRPr="00A4505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C1746C" w:rsidRPr="003369B9">
        <w:rPr>
          <w:rFonts w:asciiTheme="majorHAnsi" w:hAnsiTheme="majorHAnsi" w:cstheme="majorHAnsi"/>
        </w:rPr>
        <w:t>. Esclarecimentos pelo telefone (31) 3764-9801, ramal 10</w:t>
      </w:r>
      <w:r w:rsidR="00364230">
        <w:rPr>
          <w:rFonts w:asciiTheme="majorHAnsi" w:hAnsiTheme="majorHAnsi" w:cstheme="majorHAnsi"/>
        </w:rPr>
        <w:t xml:space="preserve">35, ou e-mail: </w:t>
      </w:r>
      <w:hyperlink r:id="rId25" w:history="1">
        <w:r w:rsidR="00364230" w:rsidRPr="00A45050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C1746C" w:rsidRPr="003369B9">
        <w:rPr>
          <w:rFonts w:asciiTheme="majorHAnsi" w:hAnsiTheme="majorHAnsi" w:cstheme="majorHAnsi"/>
        </w:rPr>
        <w:t xml:space="preserve">. O edital poderá ser retirado nos sites: </w:t>
      </w:r>
      <w:hyperlink r:id="rId26" w:history="1">
        <w:r w:rsidR="00364230" w:rsidRPr="00A45050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="00C1746C" w:rsidRPr="003369B9">
        <w:rPr>
          <w:rFonts w:asciiTheme="majorHAnsi" w:hAnsiTheme="majorHAnsi" w:cstheme="majorHAnsi"/>
        </w:rPr>
        <w:t xml:space="preserve"> e </w:t>
      </w:r>
      <w:hyperlink r:id="rId27" w:history="1">
        <w:r w:rsidR="00364230" w:rsidRPr="00A4505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C1746C" w:rsidRPr="003369B9">
        <w:rPr>
          <w:rFonts w:asciiTheme="majorHAnsi" w:hAnsiTheme="majorHAnsi" w:cstheme="majorHAnsi"/>
        </w:rPr>
        <w:t xml:space="preserve">. </w:t>
      </w:r>
    </w:p>
    <w:p w14:paraId="455F1453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9B9CAD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D68199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36A205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F2990B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7EF441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7FB3A6" w14:textId="5037D522" w:rsidR="00364230" w:rsidRP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4230">
        <w:rPr>
          <w:rFonts w:asciiTheme="minorHAnsi" w:hAnsiTheme="minorHAnsi" w:cstheme="minorHAnsi"/>
          <w:b/>
        </w:rPr>
        <w:t>PREFEITURA MUNICIPAL DE IBIRACI - CONCORRÊNCIA ELETRÔNICA Nº 005/2024</w:t>
      </w:r>
    </w:p>
    <w:p w14:paraId="271C1C06" w14:textId="5A250D94" w:rsidR="00364230" w:rsidRP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4230">
        <w:rPr>
          <w:rFonts w:asciiTheme="majorHAnsi" w:hAnsiTheme="majorHAnsi" w:cstheme="majorHAnsi"/>
        </w:rPr>
        <w:t>Objeto: Contratação de empresa especializada na construção de creche municipal, conforme projetos, planilha orçamentária, cronograma físico financeiro, memória de cálcul</w:t>
      </w:r>
      <w:r>
        <w:rPr>
          <w:rFonts w:asciiTheme="majorHAnsi" w:hAnsiTheme="majorHAnsi" w:cstheme="majorHAnsi"/>
        </w:rPr>
        <w:t>os e memorial descritivo anexos</w:t>
      </w:r>
      <w:r w:rsidRPr="00364230">
        <w:rPr>
          <w:rFonts w:asciiTheme="majorHAnsi" w:hAnsiTheme="majorHAnsi" w:cstheme="majorHAnsi"/>
        </w:rPr>
        <w:t xml:space="preserve">. Abertura das propostas às 08h30min do dia 07 de </w:t>
      </w:r>
      <w:r w:rsidR="0062555E" w:rsidRPr="00364230">
        <w:rPr>
          <w:rFonts w:asciiTheme="majorHAnsi" w:hAnsiTheme="majorHAnsi" w:cstheme="majorHAnsi"/>
        </w:rPr>
        <w:t>novembro</w:t>
      </w:r>
      <w:r w:rsidRPr="00364230">
        <w:rPr>
          <w:rFonts w:asciiTheme="majorHAnsi" w:hAnsiTheme="majorHAnsi" w:cstheme="majorHAnsi"/>
        </w:rPr>
        <w:t xml:space="preserve"> de 2024.O Edital está à disposição no Setor de Licitações, R: Seis de Abril, 912, e nos sites </w:t>
      </w:r>
      <w:hyperlink r:id="rId28" w:history="1">
        <w:r w:rsidRPr="0036423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64230">
        <w:rPr>
          <w:rFonts w:asciiTheme="majorHAnsi" w:hAnsiTheme="majorHAnsi" w:cstheme="majorHAnsi"/>
        </w:rPr>
        <w:t xml:space="preserve"> e </w:t>
      </w:r>
      <w:hyperlink r:id="rId29" w:history="1">
        <w:r w:rsidRPr="00364230">
          <w:rPr>
            <w:rStyle w:val="Hyperlink"/>
            <w:rFonts w:asciiTheme="majorHAnsi" w:hAnsiTheme="majorHAnsi" w:cstheme="majorHAnsi"/>
          </w:rPr>
          <w:t>www.ibiraci.mg.gov.br</w:t>
        </w:r>
      </w:hyperlink>
      <w:r w:rsidRPr="00364230">
        <w:rPr>
          <w:rFonts w:asciiTheme="majorHAnsi" w:hAnsiTheme="majorHAnsi" w:cstheme="majorHAnsi"/>
        </w:rPr>
        <w:t>. Informações (35) 3544-9700.</w:t>
      </w:r>
    </w:p>
    <w:p w14:paraId="0EE62553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328B0A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27F82B" w14:textId="600BE6E4" w:rsidR="00364230" w:rsidRP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4230">
        <w:rPr>
          <w:rFonts w:asciiTheme="minorHAnsi" w:hAnsiTheme="minorHAnsi" w:cstheme="minorHAnsi"/>
          <w:b/>
        </w:rPr>
        <w:t>PREFEITURA MUNICIPAL DE ITAGUARA - CONCORRÊNCIA ELETRÔNICA. 15/2024</w:t>
      </w:r>
    </w:p>
    <w:p w14:paraId="5CD1CDD9" w14:textId="45C23BA0" w:rsidR="00364230" w:rsidRP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4230">
        <w:rPr>
          <w:rFonts w:asciiTheme="majorHAnsi" w:hAnsiTheme="majorHAnsi" w:cstheme="majorHAnsi"/>
        </w:rPr>
        <w:t xml:space="preserve">Objeto: Execução de obra de Pavimentação Asfáltica em CBUQ, em vias urbanas, em 3 metas: Edital completo e realização através do site </w:t>
      </w:r>
      <w:hyperlink r:id="rId30" w:history="1">
        <w:r w:rsidRPr="00364230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Pr="00364230">
        <w:rPr>
          <w:rFonts w:asciiTheme="majorHAnsi" w:hAnsiTheme="majorHAnsi" w:cstheme="majorHAnsi"/>
        </w:rPr>
        <w:t>. A abertura das “propostas de preços” e o início da sessão de disputa de preços será às 09h00min do dia 07/11/2024, horário de Brasília -</w:t>
      </w:r>
      <w:r w:rsidR="0062555E">
        <w:rPr>
          <w:rFonts w:asciiTheme="majorHAnsi" w:hAnsiTheme="majorHAnsi" w:cstheme="majorHAnsi"/>
        </w:rPr>
        <w:t xml:space="preserve"> DF. Consulta ao Edital no site</w:t>
      </w:r>
      <w:r w:rsidRPr="00364230">
        <w:rPr>
          <w:rFonts w:asciiTheme="majorHAnsi" w:hAnsiTheme="majorHAnsi" w:cstheme="majorHAnsi"/>
        </w:rPr>
        <w:t xml:space="preserve"> </w:t>
      </w:r>
      <w:hyperlink r:id="rId31" w:history="1">
        <w:r w:rsidRPr="00364230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364230">
        <w:rPr>
          <w:rFonts w:asciiTheme="majorHAnsi" w:hAnsiTheme="majorHAnsi" w:cstheme="majorHAnsi"/>
        </w:rPr>
        <w:t>.</w:t>
      </w:r>
    </w:p>
    <w:p w14:paraId="59302A47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373CB7" w14:textId="77777777" w:rsidR="00DF05D3" w:rsidRPr="00C044D6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4536C8" w14:textId="77777777" w:rsidR="00C044D6" w:rsidRDefault="00C044D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44D6">
        <w:rPr>
          <w:rFonts w:asciiTheme="minorHAnsi" w:hAnsiTheme="minorHAnsi" w:cstheme="minorHAnsi"/>
          <w:b/>
        </w:rPr>
        <w:t>PREFEIT</w:t>
      </w:r>
      <w:r>
        <w:rPr>
          <w:rFonts w:asciiTheme="minorHAnsi" w:hAnsiTheme="minorHAnsi" w:cstheme="minorHAnsi"/>
          <w:b/>
        </w:rPr>
        <w:t>URA MUNICIPAL DE JUIZ DE FORA</w:t>
      </w:r>
    </w:p>
    <w:p w14:paraId="30ADCE35" w14:textId="77777777" w:rsidR="00C044D6" w:rsidRDefault="00C044D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2105A8" w14:textId="19536DF3" w:rsidR="00DF05D3" w:rsidRPr="00C044D6" w:rsidRDefault="00C044D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44D6">
        <w:rPr>
          <w:rFonts w:asciiTheme="minorHAnsi" w:hAnsiTheme="minorHAnsi" w:cstheme="minorHAnsi"/>
          <w:b/>
        </w:rPr>
        <w:t>CONCORRÊNCIA Nº 014/2024</w:t>
      </w:r>
    </w:p>
    <w:p w14:paraId="60693A78" w14:textId="6A8D4BFB" w:rsidR="00DF05D3" w:rsidRDefault="00C044D6" w:rsidP="00DF05D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>
        <w:rPr>
          <w:rFonts w:asciiTheme="majorHAnsi" w:hAnsiTheme="majorHAnsi" w:cstheme="majorHAnsi"/>
        </w:rPr>
        <w:t>O</w:t>
      </w:r>
      <w:r w:rsidR="00DF05D3" w:rsidRPr="00C044D6">
        <w:rPr>
          <w:rFonts w:asciiTheme="majorHAnsi" w:hAnsiTheme="majorHAnsi" w:cstheme="majorHAnsi"/>
        </w:rPr>
        <w:t xml:space="preserve">bjeto: Contratação de empresa especializada para prestação de serviços de engenharia para contenção da encosta situada na rua João Abreu Filho – Ponte Preta, Juiz de Fora – MG. Visitar site original para mais detalhes: </w:t>
      </w:r>
      <w:hyperlink r:id="rId32" w:history="1">
        <w:r w:rsidR="00DF05D3" w:rsidRPr="00C044D6">
          <w:rPr>
            <w:rStyle w:val="Hyperlink"/>
            <w:rFonts w:asciiTheme="majorHAnsi" w:hAnsiTheme="majorHAnsi" w:cstheme="majorHAnsi"/>
          </w:rPr>
          <w:t>https://www.portaldecompraspublicas.com.br/processos/mg/prefeitura-municipal-de-juiz-de-fora-13/cpmd-014-2024-2024-343773</w:t>
        </w:r>
      </w:hyperlink>
      <w:r w:rsidR="00DF05D3" w:rsidRPr="00C044D6">
        <w:rPr>
          <w:rFonts w:asciiTheme="majorHAnsi" w:hAnsiTheme="majorHAnsi" w:cstheme="majorHAnsi"/>
        </w:rPr>
        <w:t xml:space="preserve">. </w:t>
      </w:r>
      <w:r w:rsidRPr="00C044D6">
        <w:rPr>
          <w:rFonts w:asciiTheme="majorHAnsi" w:hAnsiTheme="majorHAnsi" w:cstheme="majorHAnsi"/>
          <w:bCs/>
          <w:color w:val="333333"/>
          <w:shd w:val="clear" w:color="auto" w:fill="FFFFFF"/>
        </w:rPr>
        <w:t>Abertura:</w:t>
      </w:r>
      <w:r w:rsidRPr="00C044D6">
        <w:rPr>
          <w:rFonts w:asciiTheme="majorHAnsi" w:hAnsiTheme="majorHAnsi" w:cstheme="majorHAnsi"/>
          <w:color w:val="333333"/>
          <w:shd w:val="clear" w:color="auto" w:fill="FFFFFF"/>
        </w:rPr>
        <w:t> 28/11/2024 12:30</w:t>
      </w:r>
      <w:r>
        <w:rPr>
          <w:rFonts w:asciiTheme="majorHAnsi" w:hAnsiTheme="majorHAnsi" w:cstheme="majorHAnsi"/>
          <w:color w:val="333333"/>
          <w:shd w:val="clear" w:color="auto" w:fill="FFFFFF"/>
        </w:rPr>
        <w:t>.</w:t>
      </w:r>
    </w:p>
    <w:p w14:paraId="4847ED3A" w14:textId="77777777" w:rsidR="00C044D6" w:rsidRDefault="00C044D6" w:rsidP="00DF05D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8F227A" w14:textId="08E43F11" w:rsidR="00C044D6" w:rsidRPr="00C044D6" w:rsidRDefault="00C044D6" w:rsidP="00DF05D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44D6">
        <w:rPr>
          <w:rFonts w:asciiTheme="minorHAnsi" w:hAnsiTheme="minorHAnsi" w:cstheme="minorHAnsi"/>
          <w:b/>
        </w:rPr>
        <w:t xml:space="preserve">CONCORRÊNCIA Nº </w:t>
      </w:r>
      <w:r w:rsidRPr="00C044D6">
        <w:rPr>
          <w:rFonts w:asciiTheme="minorHAnsi" w:hAnsiTheme="minorHAnsi" w:cstheme="minorHAnsi"/>
          <w:b/>
        </w:rPr>
        <w:t>015/2024</w:t>
      </w:r>
    </w:p>
    <w:p w14:paraId="6E8BE2F0" w14:textId="69389153" w:rsidR="00C044D6" w:rsidRDefault="00C044D6" w:rsidP="00C044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44D6">
        <w:rPr>
          <w:rFonts w:asciiTheme="majorHAnsi" w:hAnsiTheme="majorHAnsi" w:cstheme="majorHAnsi"/>
        </w:rPr>
        <w:t>Objeto: Contratação de empresa especializada para prestação de serviços de engenharia para contenção da encosta situada na rua João Luzia no bai</w:t>
      </w:r>
      <w:r>
        <w:rPr>
          <w:rFonts w:asciiTheme="majorHAnsi" w:hAnsiTheme="majorHAnsi" w:cstheme="majorHAnsi"/>
        </w:rPr>
        <w:t xml:space="preserve">rro Linhares, Juiz de Fora – MG. </w:t>
      </w:r>
      <w:r w:rsidRPr="00C044D6">
        <w:rPr>
          <w:rFonts w:asciiTheme="majorHAnsi" w:hAnsiTheme="majorHAnsi" w:cstheme="majorHAnsi"/>
        </w:rPr>
        <w:t xml:space="preserve">Visitar site original para mais detalhes: </w:t>
      </w:r>
      <w:hyperlink r:id="rId33" w:history="1">
        <w:r w:rsidRPr="00A45050">
          <w:rPr>
            <w:rStyle w:val="Hyperlink"/>
            <w:rFonts w:asciiTheme="majorHAnsi" w:hAnsiTheme="majorHAnsi" w:cstheme="majorHAnsi"/>
          </w:rPr>
          <w:t>https://www.portaldecompraspublicas.com.br/processos/mg/prefeitura-municipal-de-juiz-de-fora-13/cpmd-015-2024-2024-344123</w:t>
        </w:r>
      </w:hyperlink>
      <w:r>
        <w:rPr>
          <w:rFonts w:asciiTheme="majorHAnsi" w:hAnsiTheme="majorHAnsi" w:cstheme="majorHAnsi"/>
        </w:rPr>
        <w:t>.</w:t>
      </w:r>
      <w:r w:rsidRPr="00C044D6">
        <w:t xml:space="preserve"> </w:t>
      </w:r>
      <w:r w:rsidRPr="00C044D6">
        <w:rPr>
          <w:rFonts w:asciiTheme="majorHAnsi" w:hAnsiTheme="majorHAnsi" w:cstheme="majorHAnsi"/>
        </w:rPr>
        <w:t>Abertura: 04/12/2024 12:30</w:t>
      </w:r>
    </w:p>
    <w:p w14:paraId="3B4909CF" w14:textId="77777777" w:rsidR="00C044D6" w:rsidRPr="00C044D6" w:rsidRDefault="00C044D6" w:rsidP="00DF05D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E2DB52" w14:textId="0A9F8A70" w:rsidR="00DF05D3" w:rsidRDefault="00C044D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44D6">
        <w:rPr>
          <w:rFonts w:asciiTheme="minorHAnsi" w:hAnsiTheme="minorHAnsi" w:cstheme="minorHAnsi"/>
          <w:b/>
        </w:rPr>
        <w:t>CONCORRÊNCIA Nº</w:t>
      </w:r>
      <w:r w:rsidRPr="00C044D6">
        <w:rPr>
          <w:rFonts w:asciiTheme="minorHAnsi" w:hAnsiTheme="minorHAnsi" w:cstheme="minorHAnsi"/>
          <w:b/>
        </w:rPr>
        <w:t xml:space="preserve"> 016/2024</w:t>
      </w:r>
    </w:p>
    <w:p w14:paraId="258E98EC" w14:textId="004D5806" w:rsidR="00C044D6" w:rsidRPr="00C044D6" w:rsidRDefault="00C044D6" w:rsidP="00C044D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44D6">
        <w:rPr>
          <w:rFonts w:asciiTheme="majorHAnsi" w:hAnsiTheme="majorHAnsi" w:cstheme="majorHAnsi"/>
        </w:rPr>
        <w:t xml:space="preserve">Objeto: Contratação de empresa especializada para prestação de serviços de engenharia para contenção da encosta situada na rua Maria Florice no bairro Linhares, Juiz de Fora </w:t>
      </w:r>
      <w:r>
        <w:rPr>
          <w:rFonts w:asciiTheme="majorHAnsi" w:hAnsiTheme="majorHAnsi" w:cstheme="majorHAnsi"/>
        </w:rPr>
        <w:t>–</w:t>
      </w:r>
      <w:r w:rsidRPr="00C044D6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. </w:t>
      </w:r>
      <w:r w:rsidRPr="00C044D6">
        <w:rPr>
          <w:rFonts w:asciiTheme="majorHAnsi" w:hAnsiTheme="majorHAnsi" w:cstheme="majorHAnsi"/>
        </w:rPr>
        <w:t xml:space="preserve">Visitar site original para mais detalhes: </w:t>
      </w:r>
      <w:hyperlink r:id="rId34" w:history="1">
        <w:r w:rsidRPr="00A45050">
          <w:rPr>
            <w:rStyle w:val="Hyperlink"/>
            <w:rFonts w:asciiTheme="majorHAnsi" w:hAnsiTheme="majorHAnsi" w:cstheme="majorHAnsi"/>
          </w:rPr>
          <w:t>https://www.portaldecompraspublicas.com.br/processos/mg/prefeitura-municipal-de-juiz-de-fora-13/cpmd-016-2024-2024-343667</w:t>
        </w:r>
      </w:hyperlink>
      <w:r>
        <w:rPr>
          <w:rFonts w:asciiTheme="majorHAnsi" w:hAnsiTheme="majorHAnsi" w:cstheme="majorHAnsi"/>
        </w:rPr>
        <w:t xml:space="preserve">. </w:t>
      </w:r>
      <w:r w:rsidRPr="00C044D6">
        <w:rPr>
          <w:rFonts w:asciiTheme="majorHAnsi" w:hAnsiTheme="majorHAnsi" w:cstheme="majorHAnsi"/>
        </w:rPr>
        <w:t>Abertura: 29/11/2024 12:30</w:t>
      </w:r>
      <w:r>
        <w:rPr>
          <w:rFonts w:asciiTheme="majorHAnsi" w:hAnsiTheme="majorHAnsi" w:cstheme="majorHAnsi"/>
        </w:rPr>
        <w:t>.</w:t>
      </w:r>
    </w:p>
    <w:p w14:paraId="3A0491BC" w14:textId="77777777" w:rsid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388095" w14:textId="77777777" w:rsid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7646DC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8948AE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B5FE1F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E2CCF9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DE1A89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ACEECF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524A66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FD04AA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A8F740" w14:textId="77777777" w:rsidR="0062555E" w:rsidRPr="001A582A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03194C" w14:textId="77777777" w:rsidR="00345C94" w:rsidRDefault="001A582A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582A">
        <w:rPr>
          <w:rFonts w:asciiTheme="minorHAnsi" w:hAnsiTheme="minorHAnsi" w:cstheme="minorHAnsi"/>
          <w:b/>
        </w:rPr>
        <w:t xml:space="preserve">PREFEITURA MUNICIPAL DE </w:t>
      </w:r>
      <w:r w:rsidR="00345C94">
        <w:rPr>
          <w:rFonts w:asciiTheme="minorHAnsi" w:hAnsiTheme="minorHAnsi" w:cstheme="minorHAnsi"/>
          <w:b/>
        </w:rPr>
        <w:t>MONTES CLAROS</w:t>
      </w:r>
    </w:p>
    <w:p w14:paraId="5112C5B1" w14:textId="77777777" w:rsidR="00345C94" w:rsidRDefault="00345C94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CE2B56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4B8795" w14:textId="59894F48" w:rsidR="001A582A" w:rsidRPr="001A582A" w:rsidRDefault="00C044D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582A">
        <w:rPr>
          <w:rFonts w:asciiTheme="minorHAnsi" w:hAnsiTheme="minorHAnsi" w:cstheme="minorHAnsi"/>
          <w:b/>
        </w:rPr>
        <w:t xml:space="preserve">CODANORTE </w:t>
      </w:r>
      <w:r>
        <w:rPr>
          <w:rFonts w:asciiTheme="minorHAnsi" w:hAnsiTheme="minorHAnsi" w:cstheme="minorHAnsi"/>
          <w:b/>
        </w:rPr>
        <w:t xml:space="preserve">- </w:t>
      </w:r>
      <w:r w:rsidR="001A582A" w:rsidRPr="001A582A">
        <w:rPr>
          <w:rFonts w:asciiTheme="minorHAnsi" w:hAnsiTheme="minorHAnsi" w:cstheme="minorHAnsi"/>
          <w:b/>
        </w:rPr>
        <w:t>CONSÓRCIO INTERMUNICIPAL PARA O DESENVOLVIMENTO AMBIENTAL SUSTENTÁVEL DO NORTE DE MINAS - CONCORRÊNCIA ELET. 004/2024</w:t>
      </w:r>
    </w:p>
    <w:p w14:paraId="13AE5F8E" w14:textId="4DC7AC8C" w:rsidR="001A582A" w:rsidRPr="001A582A" w:rsidRDefault="001A582A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582A">
        <w:rPr>
          <w:rFonts w:asciiTheme="majorHAnsi" w:hAnsiTheme="majorHAnsi" w:cstheme="majorHAnsi"/>
        </w:rPr>
        <w:t>Objeto: C</w:t>
      </w:r>
      <w:r w:rsidR="00364230" w:rsidRPr="001A582A">
        <w:rPr>
          <w:rFonts w:asciiTheme="majorHAnsi" w:hAnsiTheme="majorHAnsi" w:cstheme="majorHAnsi"/>
        </w:rPr>
        <w:t xml:space="preserve">ont. empresa para prest. de serv. de sistema modular pré-fabricado (construção off site) em painéis de aço galvalume (liga de alumínio e zinco) revest. </w:t>
      </w:r>
      <w:r w:rsidR="0062555E" w:rsidRPr="001A582A">
        <w:rPr>
          <w:rFonts w:asciiTheme="majorHAnsi" w:hAnsiTheme="majorHAnsi" w:cstheme="majorHAnsi"/>
        </w:rPr>
        <w:t>Espuma</w:t>
      </w:r>
      <w:r w:rsidR="00364230" w:rsidRPr="001A582A">
        <w:rPr>
          <w:rFonts w:asciiTheme="majorHAnsi" w:hAnsiTheme="majorHAnsi" w:cstheme="majorHAnsi"/>
        </w:rPr>
        <w:t xml:space="preserve"> rígida de </w:t>
      </w:r>
      <w:proofErr w:type="spellStart"/>
      <w:r w:rsidR="00364230" w:rsidRPr="001A582A">
        <w:rPr>
          <w:rFonts w:asciiTheme="majorHAnsi" w:hAnsiTheme="majorHAnsi" w:cstheme="majorHAnsi"/>
        </w:rPr>
        <w:t>poliisocianurato</w:t>
      </w:r>
      <w:proofErr w:type="spellEnd"/>
      <w:r w:rsidR="00364230" w:rsidRPr="001A582A">
        <w:rPr>
          <w:rFonts w:asciiTheme="majorHAnsi" w:hAnsiTheme="majorHAnsi" w:cstheme="majorHAnsi"/>
        </w:rPr>
        <w:t xml:space="preserve"> (PIR), com fornec. </w:t>
      </w:r>
      <w:r w:rsidR="0062555E" w:rsidRPr="001A582A">
        <w:rPr>
          <w:rFonts w:asciiTheme="majorHAnsi" w:hAnsiTheme="majorHAnsi" w:cstheme="majorHAnsi"/>
        </w:rPr>
        <w:t>Integrado</w:t>
      </w:r>
      <w:r w:rsidR="00364230" w:rsidRPr="001A582A">
        <w:rPr>
          <w:rFonts w:asciiTheme="majorHAnsi" w:hAnsiTheme="majorHAnsi" w:cstheme="majorHAnsi"/>
        </w:rPr>
        <w:t xml:space="preserve"> de materiais de consumo e permanente. Abertura das Propostas: 27/01/2025, 08h30 </w:t>
      </w:r>
      <w:hyperlink r:id="rId35" w:history="1">
        <w:r w:rsidRPr="001A582A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="00364230" w:rsidRPr="001A582A">
        <w:rPr>
          <w:rFonts w:asciiTheme="majorHAnsi" w:hAnsiTheme="majorHAnsi" w:cstheme="majorHAnsi"/>
        </w:rPr>
        <w:t xml:space="preserve"> </w:t>
      </w:r>
      <w:hyperlink r:id="rId36" w:history="1">
        <w:r w:rsidRPr="001A582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64230" w:rsidRPr="001A582A">
        <w:rPr>
          <w:rFonts w:asciiTheme="majorHAnsi" w:hAnsiTheme="majorHAnsi" w:cstheme="majorHAnsi"/>
        </w:rPr>
        <w:t xml:space="preserve"> </w:t>
      </w:r>
      <w:hyperlink r:id="rId37" w:history="1">
        <w:r w:rsidRPr="001A582A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="00364230" w:rsidRPr="001A582A">
        <w:rPr>
          <w:rFonts w:asciiTheme="majorHAnsi" w:hAnsiTheme="majorHAnsi" w:cstheme="majorHAnsi"/>
        </w:rPr>
        <w:t xml:space="preserve"> </w:t>
      </w:r>
      <w:hyperlink r:id="rId38" w:history="1">
        <w:r w:rsidRPr="001A582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A582A">
        <w:rPr>
          <w:rFonts w:asciiTheme="majorHAnsi" w:hAnsiTheme="majorHAnsi" w:cstheme="majorHAnsi"/>
        </w:rPr>
        <w:t xml:space="preserve">, </w:t>
      </w:r>
      <w:hyperlink r:id="rId39" w:history="1">
        <w:r w:rsidRPr="001A582A">
          <w:rPr>
            <w:rStyle w:val="Hyperlink"/>
            <w:rFonts w:asciiTheme="majorHAnsi" w:hAnsiTheme="majorHAnsi" w:cstheme="majorHAnsi"/>
          </w:rPr>
          <w:t>licitacoes@codanorte.mg.gov.br</w:t>
        </w:r>
      </w:hyperlink>
    </w:p>
    <w:p w14:paraId="3282771A" w14:textId="77777777" w:rsidR="00364230" w:rsidRPr="00F51D43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1FFBC8" w14:textId="77777777" w:rsid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36F050" w14:textId="27EF5453" w:rsidR="00345C94" w:rsidRP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F05D3">
        <w:rPr>
          <w:rFonts w:asciiTheme="minorHAnsi" w:hAnsiTheme="minorHAnsi" w:cstheme="minorHAnsi"/>
          <w:b/>
        </w:rPr>
        <w:t>UNIMONTES - UNIVERSIDADE ESTADUAL DE MONTES CLAROS</w:t>
      </w:r>
    </w:p>
    <w:p w14:paraId="72567095" w14:textId="77777777" w:rsidR="00DF05D3" w:rsidRP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2A01B5" w14:textId="673773B8" w:rsidR="00DF05D3" w:rsidRP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F05D3">
        <w:rPr>
          <w:rFonts w:asciiTheme="minorHAnsi" w:hAnsiTheme="minorHAnsi" w:cstheme="minorHAnsi"/>
          <w:b/>
        </w:rPr>
        <w:t>CONCORRÊNCIA Nº 84/2024</w:t>
      </w:r>
    </w:p>
    <w:p w14:paraId="637880CF" w14:textId="1B60328D" w:rsidR="00DF05D3" w:rsidRP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05D3">
        <w:rPr>
          <w:rFonts w:asciiTheme="majorHAnsi" w:hAnsiTheme="majorHAnsi" w:cstheme="majorHAnsi"/>
        </w:rPr>
        <w:t>Objeto: Contratação de empresa especializada para a Reforma e adequação do espaço denominado Laboratório Especial, dentro da Escola Técnica de formação profissional do Programa Brasil Profissionalizado de Janaúba, localizado no município de Janaúba/MG. VALOR ESTIMADO: R$ 400.738,98. DATA DA ABERTURA 02/12/2024. HORÁRIO DA ABERTURA DA SESSÃO 09:00</w:t>
      </w:r>
      <w:r w:rsidR="0062555E" w:rsidRPr="00DF05D3">
        <w:rPr>
          <w:rFonts w:asciiTheme="majorHAnsi" w:hAnsiTheme="majorHAnsi" w:cstheme="majorHAnsi"/>
        </w:rPr>
        <w:t>hora (</w:t>
      </w:r>
      <w:r w:rsidRPr="00DF05D3">
        <w:rPr>
          <w:rFonts w:asciiTheme="majorHAnsi" w:hAnsiTheme="majorHAnsi" w:cstheme="majorHAnsi"/>
        </w:rPr>
        <w:t xml:space="preserve">s). Site </w:t>
      </w:r>
      <w:hyperlink r:id="rId40" w:history="1">
        <w:r w:rsidRPr="00DF05D3">
          <w:rPr>
            <w:rStyle w:val="Hyperlink"/>
            <w:rFonts w:asciiTheme="majorHAnsi" w:hAnsiTheme="majorHAnsi" w:cstheme="majorHAnsi"/>
          </w:rPr>
          <w:t>https://unimontes.br/licitacao/concorrencia-no-84-2024-contratacao-de-empresa-especializada-para-a-reforma-e-adequacao-do-espaco-denominado-laboratorio-especial-dentro-da-escola-tecnica-de-formacao-profissional-do-programa-brasi/</w:t>
        </w:r>
      </w:hyperlink>
      <w:r w:rsidRPr="00DF05D3">
        <w:rPr>
          <w:rFonts w:asciiTheme="majorHAnsi" w:hAnsiTheme="majorHAnsi" w:cstheme="majorHAnsi"/>
        </w:rPr>
        <w:t>.</w:t>
      </w:r>
    </w:p>
    <w:p w14:paraId="4EAE252C" w14:textId="77777777" w:rsidR="00345C94" w:rsidRDefault="00345C94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240836" w14:textId="3AE956A9" w:rsidR="00DF05D3" w:rsidRP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F05D3">
        <w:rPr>
          <w:rFonts w:asciiTheme="minorHAnsi" w:hAnsiTheme="minorHAnsi" w:cstheme="minorHAnsi"/>
          <w:b/>
        </w:rPr>
        <w:t>CONCORRÊNCIA Nº 89/2024</w:t>
      </w:r>
    </w:p>
    <w:p w14:paraId="09D4E959" w14:textId="6E8DE2B8" w:rsidR="00345C94" w:rsidRPr="00DF05D3" w:rsidRDefault="00DF05D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05D3">
        <w:rPr>
          <w:rFonts w:asciiTheme="majorHAnsi" w:hAnsiTheme="majorHAnsi" w:cstheme="majorHAnsi"/>
        </w:rPr>
        <w:t xml:space="preserve">Objeto: Contratação de empresa especializada para a Construção do Estacionamento Lateral ao Prédio 01 - CCSA, no município de Montes Claros – MG. VALOR ESTIMADO: R$ 186.275,38. DATA DA ABERTURA DA 02/12/2024. HORÁRIO DA ABERTURA DA SESSÃO 14:00 </w:t>
      </w:r>
      <w:r w:rsidR="0062555E" w:rsidRPr="00DF05D3">
        <w:rPr>
          <w:rFonts w:asciiTheme="majorHAnsi" w:hAnsiTheme="majorHAnsi" w:cstheme="majorHAnsi"/>
        </w:rPr>
        <w:t>hora (</w:t>
      </w:r>
      <w:r w:rsidRPr="00DF05D3">
        <w:rPr>
          <w:rFonts w:asciiTheme="majorHAnsi" w:hAnsiTheme="majorHAnsi" w:cstheme="majorHAnsi"/>
        </w:rPr>
        <w:t xml:space="preserve">s). Site </w:t>
      </w:r>
      <w:hyperlink r:id="rId41" w:history="1">
        <w:r w:rsidRPr="00DF05D3">
          <w:rPr>
            <w:rStyle w:val="Hyperlink"/>
            <w:rFonts w:asciiTheme="majorHAnsi" w:hAnsiTheme="majorHAnsi" w:cstheme="majorHAnsi"/>
          </w:rPr>
          <w:t>https://unimontes.br/licitacao/concorrencia-no-84-2024-contratacao-de-empresa-especializada-para-a-reforma-e-adequacao-do-espaco-denominado-laboratorio-especial-dentro-da-escola-tecnica-de-formacao-profissional-do-programa-brasi/</w:t>
        </w:r>
      </w:hyperlink>
    </w:p>
    <w:p w14:paraId="48089F13" w14:textId="77777777" w:rsidR="00345C94" w:rsidRDefault="00345C94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950E9C" w14:textId="77777777" w:rsidR="00D16E76" w:rsidRPr="00D16E76" w:rsidRDefault="00D16E7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B3B664" w14:textId="77777777" w:rsidR="008D2B90" w:rsidRDefault="00D16E7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D16E76">
        <w:rPr>
          <w:rFonts w:asciiTheme="minorHAnsi" w:hAnsiTheme="minorHAnsi" w:cstheme="minorHAnsi"/>
          <w:b/>
        </w:rPr>
        <w:t>IFNMG</w:t>
      </w:r>
      <w:r w:rsidRPr="00D16E76">
        <w:rPr>
          <w:rFonts w:asciiTheme="minorHAnsi" w:hAnsiTheme="minorHAnsi" w:cstheme="minorHAnsi"/>
          <w:b/>
        </w:rPr>
        <w:t xml:space="preserve"> - </w:t>
      </w:r>
      <w:r w:rsidRPr="00D16E76">
        <w:rPr>
          <w:rFonts w:asciiTheme="minorHAnsi" w:hAnsiTheme="minorHAnsi" w:cstheme="minorHAnsi"/>
          <w:b/>
          <w:shd w:val="clear" w:color="auto" w:fill="FFFFFF"/>
        </w:rPr>
        <w:t>INSTITUTO FEDERAL DE EDUCACAO, CIENCIA E TECNOLOGIA DO NORTE DE MINAS GERAIS</w:t>
      </w:r>
    </w:p>
    <w:p w14:paraId="58517F8E" w14:textId="77777777" w:rsidR="008D2B90" w:rsidRDefault="008D2B9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hd w:val="clear" w:color="auto" w:fill="FFFFFF"/>
        </w:rPr>
      </w:pPr>
    </w:p>
    <w:p w14:paraId="012F728A" w14:textId="603DE18F" w:rsidR="008D2B90" w:rsidRDefault="008D2B9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D16E76">
        <w:rPr>
          <w:rFonts w:asciiTheme="minorHAnsi" w:hAnsiTheme="minorHAnsi" w:cstheme="minorHAnsi"/>
          <w:b/>
          <w:bCs/>
        </w:rPr>
        <w:t xml:space="preserve">CONCORRÊNCIA Nº </w:t>
      </w:r>
      <w:r w:rsidRPr="008D2B90">
        <w:rPr>
          <w:rFonts w:asciiTheme="minorHAnsi" w:hAnsiTheme="minorHAnsi" w:cstheme="minorHAnsi"/>
          <w:b/>
          <w:shd w:val="clear" w:color="auto" w:fill="FFFFFF"/>
        </w:rPr>
        <w:t>90003/2024</w:t>
      </w:r>
    </w:p>
    <w:p w14:paraId="6BA52D68" w14:textId="5E744CA5" w:rsidR="008D2B90" w:rsidRDefault="008D2B9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hd w:val="clear" w:color="auto" w:fill="FFFFFF"/>
        </w:rPr>
      </w:pPr>
      <w:r w:rsidRPr="008D2B90">
        <w:rPr>
          <w:rFonts w:asciiTheme="majorHAnsi" w:hAnsiTheme="majorHAnsi" w:cstheme="majorHAnsi"/>
          <w:shd w:val="clear" w:color="auto" w:fill="FFFFFF"/>
        </w:rPr>
        <w:t xml:space="preserve">Objeto: Obras de construção e pavimentação para implantação do Campus Quilombo - Minas Nova </w:t>
      </w:r>
      <w:r>
        <w:rPr>
          <w:rFonts w:asciiTheme="majorHAnsi" w:hAnsiTheme="majorHAnsi" w:cstheme="majorHAnsi"/>
          <w:shd w:val="clear" w:color="auto" w:fill="FFFFFF"/>
        </w:rPr>
        <w:t>–</w:t>
      </w:r>
      <w:r w:rsidRPr="008D2B90">
        <w:rPr>
          <w:rFonts w:asciiTheme="majorHAnsi" w:hAnsiTheme="majorHAnsi" w:cstheme="majorHAnsi"/>
          <w:shd w:val="clear" w:color="auto" w:fill="FFFFFF"/>
        </w:rPr>
        <w:t xml:space="preserve"> MG</w:t>
      </w:r>
      <w:r>
        <w:rPr>
          <w:rFonts w:asciiTheme="majorHAnsi" w:hAnsiTheme="majorHAnsi" w:cstheme="majorHAnsi"/>
          <w:shd w:val="clear" w:color="auto" w:fill="FFFFFF"/>
        </w:rPr>
        <w:t xml:space="preserve">. </w:t>
      </w:r>
      <w:r w:rsidRPr="008D2B90">
        <w:rPr>
          <w:rFonts w:asciiTheme="majorHAnsi" w:hAnsiTheme="majorHAnsi" w:cstheme="majorHAnsi"/>
          <w:shd w:val="clear" w:color="auto" w:fill="FFFFFF"/>
        </w:rPr>
        <w:t>Valor: R$ 11.841.395,00</w:t>
      </w:r>
      <w:r>
        <w:rPr>
          <w:rFonts w:asciiTheme="majorHAnsi" w:hAnsiTheme="majorHAnsi" w:cstheme="majorHAnsi"/>
          <w:shd w:val="clear" w:color="auto" w:fill="FFFFFF"/>
        </w:rPr>
        <w:t xml:space="preserve">. </w:t>
      </w:r>
      <w:r w:rsidRPr="008D2B90">
        <w:rPr>
          <w:rFonts w:asciiTheme="majorHAnsi" w:hAnsiTheme="majorHAnsi" w:cstheme="majorHAnsi"/>
          <w:shd w:val="clear" w:color="auto" w:fill="FFFFFF"/>
        </w:rPr>
        <w:t>Abertura: 06/12/2024 08:30</w:t>
      </w:r>
      <w:r>
        <w:rPr>
          <w:rFonts w:asciiTheme="majorHAnsi" w:hAnsiTheme="majorHAnsi" w:cstheme="majorHAnsi"/>
          <w:shd w:val="clear" w:color="auto" w:fill="FFFFFF"/>
        </w:rPr>
        <w:t xml:space="preserve">. </w:t>
      </w:r>
      <w:r w:rsidRPr="008D2B90">
        <w:rPr>
          <w:rFonts w:asciiTheme="majorHAnsi" w:hAnsiTheme="majorHAnsi" w:cstheme="majorHAnsi"/>
          <w:shd w:val="clear" w:color="auto" w:fill="FFFFFF"/>
        </w:rPr>
        <w:t xml:space="preserve">Local: Portal de Compras do Governo Federal – </w:t>
      </w:r>
      <w:hyperlink r:id="rId42" w:history="1">
        <w:r w:rsidRPr="00A45050">
          <w:rPr>
            <w:rStyle w:val="Hyperlink"/>
            <w:rFonts w:asciiTheme="majorHAnsi" w:hAnsiTheme="majorHAnsi" w:cstheme="majorHAnsi"/>
            <w:shd w:val="clear" w:color="auto" w:fill="FFFFFF"/>
          </w:rPr>
          <w:t>https://www.gov.br/compras/pt-br</w:t>
        </w:r>
      </w:hyperlink>
      <w:r>
        <w:rPr>
          <w:rFonts w:asciiTheme="majorHAnsi" w:hAnsiTheme="majorHAnsi" w:cstheme="majorHAnsi"/>
          <w:shd w:val="clear" w:color="auto" w:fill="FFFFFF"/>
        </w:rPr>
        <w:t>.</w:t>
      </w:r>
    </w:p>
    <w:p w14:paraId="2EAD31E1" w14:textId="77777777" w:rsidR="008D2B90" w:rsidRPr="008D2B90" w:rsidRDefault="008D2B9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hd w:val="clear" w:color="auto" w:fill="FFFFFF"/>
        </w:rPr>
      </w:pPr>
    </w:p>
    <w:p w14:paraId="485E4439" w14:textId="0661283E" w:rsidR="00D16E76" w:rsidRPr="00D16E76" w:rsidRDefault="00D16E7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D16E76">
        <w:rPr>
          <w:rFonts w:asciiTheme="minorHAnsi" w:hAnsiTheme="minorHAnsi" w:cstheme="minorHAnsi"/>
          <w:b/>
          <w:bCs/>
        </w:rPr>
        <w:t>CONCORRÊNCIA Nº 90005/2024</w:t>
      </w:r>
    </w:p>
    <w:p w14:paraId="35A17113" w14:textId="2442BB23" w:rsidR="00D16E76" w:rsidRDefault="00D16E76" w:rsidP="00D16E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D16E76">
        <w:rPr>
          <w:rFonts w:asciiTheme="majorHAnsi" w:hAnsiTheme="majorHAnsi" w:cstheme="majorHAnsi"/>
          <w:bCs/>
          <w:color w:val="333333"/>
          <w:shd w:val="clear" w:color="auto" w:fill="FFFFFF"/>
        </w:rPr>
        <w:t>Objeto:</w:t>
      </w:r>
      <w:r w:rsidRPr="00D16E76">
        <w:rPr>
          <w:rFonts w:asciiTheme="majorHAnsi" w:hAnsiTheme="majorHAnsi" w:cstheme="majorHAnsi"/>
          <w:color w:val="333333"/>
          <w:shd w:val="clear" w:color="auto" w:fill="FFFFFF"/>
        </w:rPr>
        <w:t xml:space="preserve"> Contratação de obra de construção do refeitório do Campus Quilombo Minas Nova. </w:t>
      </w:r>
      <w:r w:rsidRPr="00D16E76">
        <w:rPr>
          <w:rFonts w:asciiTheme="majorHAnsi" w:hAnsiTheme="majorHAnsi" w:cstheme="majorHAnsi"/>
          <w:color w:val="333333"/>
          <w:shd w:val="clear" w:color="auto" w:fill="FFFFFF"/>
        </w:rPr>
        <w:t>Data da sessão: 07/11/2024</w:t>
      </w:r>
      <w:r w:rsidRPr="00D16E76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Pr="00D16E76">
        <w:rPr>
          <w:rFonts w:asciiTheme="majorHAnsi" w:hAnsiTheme="majorHAnsi" w:cstheme="majorHAnsi"/>
          <w:color w:val="333333"/>
          <w:shd w:val="clear" w:color="auto" w:fill="FFFFFF"/>
        </w:rPr>
        <w:t>Horário: 08:30 horas (horário de Brasília - DF)</w:t>
      </w:r>
      <w:r w:rsidRPr="00D16E76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Pr="00D16E76">
        <w:rPr>
          <w:rFonts w:asciiTheme="majorHAnsi" w:hAnsiTheme="majorHAnsi" w:cstheme="majorHAnsi"/>
          <w:color w:val="333333"/>
          <w:shd w:val="clear" w:color="auto" w:fill="FFFFFF"/>
        </w:rPr>
        <w:t xml:space="preserve">Local: Portal de Compras do Governo Federal – </w:t>
      </w:r>
      <w:hyperlink r:id="rId43" w:history="1">
        <w:r w:rsidRPr="00D16E76">
          <w:rPr>
            <w:rStyle w:val="Hyperlink"/>
            <w:rFonts w:asciiTheme="majorHAnsi" w:hAnsiTheme="majorHAnsi" w:cstheme="majorHAnsi"/>
            <w:shd w:val="clear" w:color="auto" w:fill="FFFFFF"/>
          </w:rPr>
          <w:t>https://www.gov.br/compras/pt-br</w:t>
        </w:r>
      </w:hyperlink>
      <w:r w:rsidRPr="00D16E76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="008D2B90" w:rsidRPr="008D2B90">
        <w:rPr>
          <w:rFonts w:asciiTheme="majorHAnsi" w:hAnsiTheme="majorHAnsi" w:cstheme="majorHAnsi"/>
          <w:color w:val="333333"/>
          <w:shd w:val="clear" w:color="auto" w:fill="FFFFFF"/>
        </w:rPr>
        <w:t>Valor: R$ 2.795.346,00</w:t>
      </w:r>
      <w:r w:rsidR="008D2B90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</w:p>
    <w:p w14:paraId="455F59B5" w14:textId="77777777" w:rsidR="008D2B90" w:rsidRDefault="008D2B90" w:rsidP="00D16E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</w:p>
    <w:p w14:paraId="76014DD7" w14:textId="77777777" w:rsidR="008D2B90" w:rsidRPr="00D16E76" w:rsidRDefault="008D2B90" w:rsidP="00D16E7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</w:p>
    <w:p w14:paraId="636C1878" w14:textId="77777777" w:rsidR="00D16E76" w:rsidRDefault="00D16E76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ED9311" w14:textId="77777777" w:rsidR="00345C94" w:rsidRPr="00F51D43" w:rsidRDefault="00345C94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2D9E70" w14:textId="591B9FF6" w:rsidR="00F51D43" w:rsidRPr="00F51D43" w:rsidRDefault="00F51D43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51D43">
        <w:rPr>
          <w:rFonts w:asciiTheme="minorHAnsi" w:hAnsiTheme="minorHAnsi" w:cstheme="minorHAnsi"/>
          <w:b/>
        </w:rPr>
        <w:t>PREFEITURA MUNICIPAL DE PARÁ DE MINAS - CONCORRÊNCIA Nº 015/2024</w:t>
      </w:r>
    </w:p>
    <w:p w14:paraId="5B8905B3" w14:textId="36BE05DF" w:rsidR="00CC1848" w:rsidRDefault="001A582A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1D43">
        <w:rPr>
          <w:rFonts w:asciiTheme="majorHAnsi" w:hAnsiTheme="majorHAnsi" w:cstheme="majorHAnsi"/>
        </w:rPr>
        <w:t>Objeto: Pavimentação/Recapeamento Asfáltico em vias diversas do município de Pará de Minas. Tipo: menor preço. Abertura: 07/11/24 às 10:10 horas. O edital poderá ser obtido na íntegra na Diretoria de Compras e Contratos ou através do</w:t>
      </w:r>
      <w:r w:rsidR="00F51D43" w:rsidRPr="00F51D43">
        <w:rPr>
          <w:rFonts w:asciiTheme="majorHAnsi" w:hAnsiTheme="majorHAnsi" w:cstheme="majorHAnsi"/>
        </w:rPr>
        <w:t xml:space="preserve">s sites </w:t>
      </w:r>
      <w:hyperlink r:id="rId44" w:history="1">
        <w:r w:rsidR="00F51D43" w:rsidRPr="00F51D43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="00F51D43" w:rsidRPr="00F51D43">
        <w:rPr>
          <w:rFonts w:asciiTheme="majorHAnsi" w:hAnsiTheme="majorHAnsi" w:cstheme="majorHAnsi"/>
        </w:rPr>
        <w:t xml:space="preserve"> e </w:t>
      </w:r>
      <w:hyperlink r:id="rId45" w:history="1">
        <w:r w:rsidR="00F51D43" w:rsidRPr="00F51D43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F51D43" w:rsidRPr="00F51D43">
        <w:rPr>
          <w:rFonts w:asciiTheme="majorHAnsi" w:hAnsiTheme="majorHAnsi" w:cstheme="majorHAnsi"/>
        </w:rPr>
        <w:t>.</w:t>
      </w:r>
    </w:p>
    <w:p w14:paraId="32F40298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145F1A" w14:textId="77777777" w:rsidR="0062555E" w:rsidRP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B2CE70" w14:textId="5E629EB5" w:rsidR="00CC1848" w:rsidRPr="0062555E" w:rsidRDefault="00CC1848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2555E">
        <w:rPr>
          <w:rFonts w:asciiTheme="minorHAnsi" w:hAnsiTheme="minorHAnsi" w:cstheme="minorHAnsi"/>
          <w:b/>
        </w:rPr>
        <w:t xml:space="preserve">PREFEITURA MUNICIPAL DE TAIOBEIRAS </w:t>
      </w:r>
      <w:r w:rsidR="0062555E" w:rsidRPr="0062555E">
        <w:rPr>
          <w:rFonts w:asciiTheme="minorHAnsi" w:hAnsiTheme="minorHAnsi" w:cstheme="minorHAnsi"/>
          <w:b/>
        </w:rPr>
        <w:t>-</w:t>
      </w:r>
      <w:r w:rsidRPr="0062555E">
        <w:rPr>
          <w:rFonts w:asciiTheme="minorHAnsi" w:hAnsiTheme="minorHAnsi" w:cstheme="minorHAnsi"/>
          <w:b/>
        </w:rPr>
        <w:t xml:space="preserve"> CON</w:t>
      </w:r>
      <w:r w:rsidR="0062555E" w:rsidRPr="0062555E">
        <w:rPr>
          <w:rFonts w:asciiTheme="minorHAnsi" w:hAnsiTheme="minorHAnsi" w:cstheme="minorHAnsi"/>
          <w:b/>
        </w:rPr>
        <w:t>CORRÊNCIA ELETRÔNICA Nº 12/2024</w:t>
      </w:r>
    </w:p>
    <w:p w14:paraId="26723DDC" w14:textId="4C9625EA" w:rsidR="00CC1848" w:rsidRP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555E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Pr="0062555E">
        <w:rPr>
          <w:rFonts w:asciiTheme="majorHAnsi" w:hAnsiTheme="majorHAnsi" w:cstheme="majorHAnsi"/>
        </w:rPr>
        <w:t>Contratação De Empresa Especializada Para Execução, Empreitada Global Menor Preço, Para Reforma E Ampliação Da Pré Escola Municipal</w:t>
      </w:r>
      <w:r>
        <w:rPr>
          <w:rFonts w:asciiTheme="majorHAnsi" w:hAnsiTheme="majorHAnsi" w:cstheme="majorHAnsi"/>
        </w:rPr>
        <w:t xml:space="preserve"> Gente Pequena - Recursos </w:t>
      </w:r>
      <w:proofErr w:type="spellStart"/>
      <w:r>
        <w:rPr>
          <w:rFonts w:asciiTheme="majorHAnsi" w:hAnsiTheme="majorHAnsi" w:cstheme="majorHAnsi"/>
        </w:rPr>
        <w:t>Vaat</w:t>
      </w:r>
      <w:proofErr w:type="spellEnd"/>
      <w:r>
        <w:rPr>
          <w:rFonts w:asciiTheme="majorHAnsi" w:hAnsiTheme="majorHAnsi" w:cstheme="majorHAnsi"/>
        </w:rPr>
        <w:t xml:space="preserve">, </w:t>
      </w:r>
      <w:r w:rsidRPr="0062555E">
        <w:rPr>
          <w:rFonts w:asciiTheme="majorHAnsi" w:hAnsiTheme="majorHAnsi" w:cstheme="majorHAnsi"/>
        </w:rPr>
        <w:t>conforme</w:t>
      </w:r>
      <w:r w:rsidR="00CC1848" w:rsidRPr="0062555E">
        <w:rPr>
          <w:rFonts w:asciiTheme="majorHAnsi" w:hAnsiTheme="majorHAnsi" w:cstheme="majorHAnsi"/>
        </w:rPr>
        <w:t xml:space="preserve"> planilhas e anexos, prazo de execução 06 meses, data da realização: 08 de novembro de 2024, às 08:01min, na plataforma de Concorrência Eletrônica localizada no endereço eletrônico </w:t>
      </w:r>
      <w:hyperlink r:id="rId46" w:history="1">
        <w:r w:rsidR="00CC1848" w:rsidRPr="0062555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C1848" w:rsidRPr="0062555E">
        <w:rPr>
          <w:rFonts w:asciiTheme="majorHAnsi" w:hAnsiTheme="majorHAnsi" w:cstheme="majorHAnsi"/>
        </w:rPr>
        <w:t>. I</w:t>
      </w:r>
      <w:r w:rsidR="00CC1848" w:rsidRPr="0062555E">
        <w:rPr>
          <w:rFonts w:asciiTheme="majorHAnsi" w:hAnsiTheme="majorHAnsi" w:cstheme="majorHAnsi"/>
        </w:rPr>
        <w:t>nformações complementares através do</w:t>
      </w:r>
      <w:r w:rsidR="00CC1848" w:rsidRPr="0062555E">
        <w:rPr>
          <w:rFonts w:asciiTheme="majorHAnsi" w:hAnsiTheme="majorHAnsi" w:cstheme="majorHAnsi"/>
        </w:rPr>
        <w:t xml:space="preserve"> site: </w:t>
      </w:r>
      <w:hyperlink r:id="rId47" w:history="1">
        <w:r w:rsidR="00CC1848" w:rsidRPr="0062555E">
          <w:rPr>
            <w:rStyle w:val="Hyperlink"/>
            <w:rFonts w:asciiTheme="majorHAnsi" w:hAnsiTheme="majorHAnsi" w:cstheme="majorHAnsi"/>
          </w:rPr>
          <w:t>www.taiobeiras.mg.gov.br</w:t>
        </w:r>
      </w:hyperlink>
      <w:r w:rsidR="00CC1848" w:rsidRPr="0062555E">
        <w:rPr>
          <w:rFonts w:asciiTheme="majorHAnsi" w:hAnsiTheme="majorHAnsi" w:cstheme="majorHAnsi"/>
        </w:rPr>
        <w:t>.</w:t>
      </w:r>
    </w:p>
    <w:p w14:paraId="209BC5D8" w14:textId="77777777" w:rsidR="00CC1848" w:rsidRDefault="00CC1848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3D916E" w14:textId="77777777" w:rsidR="00CC1848" w:rsidRPr="00C57FC2" w:rsidRDefault="00CC1848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002AA1" w14:textId="77777777" w:rsidR="00C57FC2" w:rsidRDefault="00C57FC2" w:rsidP="000D219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7FC2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TIMÓTEO</w:t>
      </w:r>
    </w:p>
    <w:p w14:paraId="2B1FCDA6" w14:textId="77777777" w:rsidR="00C57FC2" w:rsidRDefault="00C57FC2" w:rsidP="000D219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D5A699" w14:textId="777052A7" w:rsidR="000D219E" w:rsidRPr="00C57FC2" w:rsidRDefault="00C57FC2" w:rsidP="000D219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7FC2">
        <w:rPr>
          <w:rFonts w:asciiTheme="minorHAnsi" w:hAnsiTheme="minorHAnsi" w:cstheme="minorHAnsi"/>
          <w:b/>
        </w:rPr>
        <w:t>CONCORRÊNCIA ELETRÔNICA Nº 90027/2024</w:t>
      </w:r>
    </w:p>
    <w:p w14:paraId="0D57CC3C" w14:textId="09876F8F" w:rsidR="000D219E" w:rsidRPr="000D219E" w:rsidRDefault="000D219E" w:rsidP="000D219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1D4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D219E">
        <w:rPr>
          <w:rFonts w:asciiTheme="majorHAnsi" w:hAnsiTheme="majorHAnsi" w:cstheme="majorHAnsi"/>
        </w:rPr>
        <w:t>xecução das obras de Revitalização da Praça José Geraldo de Castro Américo, Rua Maria Rodrigues de Carvalho, Bairro Novo Horizonte, conforme Termo de Convênio de Saída nº 1491000433/2024/SEGOV, firmado entre o Estado de Minas Gerais, por intermédio da Secretaria do Estado de Governo e a Prefeitura Municipal de Timóteo. Abertura: 12/11/202</w:t>
      </w:r>
      <w:r>
        <w:rPr>
          <w:rFonts w:asciiTheme="majorHAnsi" w:hAnsiTheme="majorHAnsi" w:cstheme="majorHAnsi"/>
        </w:rPr>
        <w:t xml:space="preserve">4, às 13:00 horas, no site </w:t>
      </w:r>
      <w:hyperlink r:id="rId48" w:history="1">
        <w:r w:rsidRPr="00A45050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0D219E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49" w:history="1">
        <w:r w:rsidR="00C57FC2" w:rsidRPr="00A45050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C57FC2">
        <w:rPr>
          <w:rFonts w:asciiTheme="majorHAnsi" w:hAnsiTheme="majorHAnsi" w:cstheme="majorHAnsi"/>
        </w:rPr>
        <w:t xml:space="preserve"> </w:t>
      </w:r>
      <w:r w:rsidRPr="000D219E">
        <w:rPr>
          <w:rFonts w:asciiTheme="majorHAnsi" w:hAnsiTheme="majorHAnsi" w:cstheme="majorHAnsi"/>
        </w:rPr>
        <w:t xml:space="preserve">e </w:t>
      </w:r>
      <w:hyperlink r:id="rId50" w:history="1">
        <w:r w:rsidR="00C57FC2" w:rsidRPr="00A45050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0D219E">
        <w:rPr>
          <w:rFonts w:asciiTheme="majorHAnsi" w:hAnsiTheme="majorHAnsi" w:cstheme="majorHAnsi"/>
        </w:rPr>
        <w:t xml:space="preserve">. 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51" w:history="1">
        <w:r w:rsidRPr="00A45050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Pr="000D219E">
        <w:rPr>
          <w:rFonts w:asciiTheme="majorHAnsi" w:hAnsiTheme="majorHAnsi" w:cstheme="majorHAnsi"/>
        </w:rPr>
        <w:t>.</w:t>
      </w:r>
    </w:p>
    <w:p w14:paraId="40AF31E7" w14:textId="77777777" w:rsidR="00364230" w:rsidRPr="00C57FC2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B920A1" w14:textId="77777777" w:rsidR="00C57FC2" w:rsidRPr="00C57FC2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7FC2">
        <w:rPr>
          <w:rFonts w:asciiTheme="minorHAnsi" w:hAnsiTheme="minorHAnsi" w:cstheme="minorHAnsi"/>
          <w:b/>
        </w:rPr>
        <w:t>ALTERAÇÃO - CONCORRÊNIA ELETRÔNICA Nº 90044/2024</w:t>
      </w:r>
    </w:p>
    <w:p w14:paraId="1C1A3540" w14:textId="61304555" w:rsidR="00364230" w:rsidRPr="00C57FC2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7FC2">
        <w:rPr>
          <w:rFonts w:asciiTheme="majorHAnsi" w:hAnsiTheme="majorHAnsi" w:cstheme="majorHAnsi"/>
        </w:rPr>
        <w:t xml:space="preserve">O Município de Timóteo torna público que, em face de questionamentos formulados, foram efetuadas alterações na Minuta do Edital, Anexo II – Termo de Referência, Anexo VI – Planilha de Preços Estimados, Anexo VII - Cronograma de Preços Estimados e Anexo X – Administração Local, referentes a Concorrência Eletrônica nº 90044/2024, Processo Administrativo nº 141/2024, que tem por objeto a contratação de empresa de engenharia ou arquitetura e urbanismo para a execução de reforma do campo João Alves Theotônito, localizado no Distrito de Cachoeira do Vale, no Município de Timóteo. Fica agendada a abertura da sessão para: 08/11/2024, às 13:00 horas, no site </w:t>
      </w:r>
      <w:hyperlink r:id="rId52" w:history="1">
        <w:r w:rsidRPr="00C57FC2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C57FC2">
        <w:rPr>
          <w:rFonts w:asciiTheme="majorHAnsi" w:hAnsiTheme="majorHAnsi" w:cstheme="majorHAnsi"/>
        </w:rPr>
        <w:t xml:space="preserve">. </w:t>
      </w:r>
      <w:r w:rsidR="0062555E">
        <w:rPr>
          <w:rFonts w:asciiTheme="majorHAnsi" w:hAnsiTheme="majorHAnsi" w:cstheme="majorHAnsi"/>
        </w:rPr>
        <w:t>A</w:t>
      </w:r>
      <w:r w:rsidRPr="00C57FC2">
        <w:rPr>
          <w:rFonts w:asciiTheme="majorHAnsi" w:hAnsiTheme="majorHAnsi" w:cstheme="majorHAnsi"/>
        </w:rPr>
        <w:t xml:space="preserve">presente </w:t>
      </w:r>
      <w:r w:rsidR="0062555E">
        <w:rPr>
          <w:rFonts w:asciiTheme="majorHAnsi" w:hAnsiTheme="majorHAnsi" w:cstheme="majorHAnsi"/>
        </w:rPr>
        <w:t>e</w:t>
      </w:r>
      <w:r w:rsidRPr="00C57FC2">
        <w:rPr>
          <w:rFonts w:asciiTheme="majorHAnsi" w:hAnsiTheme="majorHAnsi" w:cstheme="majorHAnsi"/>
        </w:rPr>
        <w:t xml:space="preserve">dital e seus anexos encontram-se à disposição dos interessados nos sites </w:t>
      </w:r>
      <w:hyperlink r:id="rId53" w:history="1">
        <w:r w:rsidR="0062555E" w:rsidRPr="00A45050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Pr="00C57FC2">
        <w:rPr>
          <w:rFonts w:asciiTheme="majorHAnsi" w:hAnsiTheme="majorHAnsi" w:cstheme="majorHAnsi"/>
        </w:rPr>
        <w:t xml:space="preserve"> ou </w:t>
      </w:r>
      <w:hyperlink r:id="rId54" w:history="1">
        <w:r w:rsidRPr="00C57FC2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C57FC2">
        <w:rPr>
          <w:rFonts w:asciiTheme="majorHAnsi" w:hAnsiTheme="majorHAnsi" w:cstheme="majorHAnsi"/>
        </w:rPr>
        <w:t xml:space="preserve">. Melhores informações na Gerência de </w:t>
      </w:r>
      <w:r w:rsidR="0062555E" w:rsidRPr="00C57FC2">
        <w:rPr>
          <w:rFonts w:asciiTheme="majorHAnsi" w:hAnsiTheme="majorHAnsi" w:cstheme="majorHAnsi"/>
        </w:rPr>
        <w:t>compras</w:t>
      </w:r>
      <w:r w:rsidRPr="00C57FC2">
        <w:rPr>
          <w:rFonts w:asciiTheme="majorHAnsi" w:hAnsiTheme="majorHAnsi" w:cstheme="majorHAnsi"/>
        </w:rPr>
        <w:t xml:space="preserve"> e Licitações da </w:t>
      </w:r>
      <w:r w:rsidR="0062555E" w:rsidRPr="00C57FC2">
        <w:rPr>
          <w:rFonts w:asciiTheme="majorHAnsi" w:hAnsiTheme="majorHAnsi" w:cstheme="majorHAnsi"/>
        </w:rPr>
        <w:t>prefeitura</w:t>
      </w:r>
      <w:r w:rsidRPr="00C57FC2">
        <w:rPr>
          <w:rFonts w:asciiTheme="majorHAnsi" w:hAnsiTheme="majorHAnsi" w:cstheme="majorHAnsi"/>
        </w:rPr>
        <w:t xml:space="preserve"> Municipal de Timóteo, localizada na Av. Acesita, nº. 3.230, Bairro </w:t>
      </w:r>
      <w:r w:rsidR="0062555E">
        <w:rPr>
          <w:rFonts w:asciiTheme="majorHAnsi" w:hAnsiTheme="majorHAnsi" w:cstheme="majorHAnsi"/>
        </w:rPr>
        <w:t>S</w:t>
      </w:r>
      <w:r w:rsidRPr="00C57FC2">
        <w:rPr>
          <w:rFonts w:asciiTheme="majorHAnsi" w:hAnsiTheme="majorHAnsi" w:cstheme="majorHAnsi"/>
        </w:rPr>
        <w:t xml:space="preserve">ão José, Timóteo/MG, pelos telefones: (31) 3847-4701 e (31) 3847-4718 ou pelo e-mail: </w:t>
      </w:r>
      <w:hyperlink r:id="rId55" w:history="1">
        <w:r w:rsidRPr="00C57FC2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Pr="00C57FC2">
        <w:rPr>
          <w:rFonts w:asciiTheme="majorHAnsi" w:hAnsiTheme="majorHAnsi" w:cstheme="majorHAnsi"/>
        </w:rPr>
        <w:t xml:space="preserve">. </w:t>
      </w:r>
    </w:p>
    <w:p w14:paraId="347992EB" w14:textId="77777777" w:rsid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0623D4" w14:textId="77777777" w:rsid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61546F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F1307E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DE2984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EB7B54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E71F34" w14:textId="77777777" w:rsidR="0062555E" w:rsidRDefault="0062555E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C4DA95" w14:textId="35F3D2F2" w:rsidR="00C57FC2" w:rsidRPr="00C57FC2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7FC2">
        <w:rPr>
          <w:rFonts w:asciiTheme="minorHAnsi" w:hAnsiTheme="minorHAnsi" w:cstheme="minorHAnsi"/>
          <w:b/>
        </w:rPr>
        <w:t>PREFEITURA MUNICIPAL DE TOCOS DO MOJI - CONCORRÊNCIA PÚBLICA Nº 014/2024</w:t>
      </w:r>
    </w:p>
    <w:p w14:paraId="0199496C" w14:textId="31CD731F" w:rsidR="00364230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7FC2">
        <w:rPr>
          <w:rFonts w:asciiTheme="majorHAnsi" w:hAnsiTheme="majorHAnsi" w:cstheme="majorHAnsi"/>
        </w:rPr>
        <w:t xml:space="preserve">Objeto: Referente a contratação de empresa para prestação de serviços de obra de revitalização da praça Pedro Felipe da Rosa, Centro, com área de 480 m², no Município de Tocos do Moji- MG, conforme especificado no anexo I do Edital. A sessão com entrega e abertura dos envelopes será no dia 08 de novembro de 2024, até as 09h 30min. CREDENCIAMENTO; às 09h e 30 min. INÍCIO DO CERTAME. O Edital e maiores informações estão disponíveis na Sede da Prefeitura Municipal sito à Rua </w:t>
      </w:r>
      <w:r w:rsidR="0062555E" w:rsidRPr="00C57FC2">
        <w:rPr>
          <w:rFonts w:asciiTheme="majorHAnsi" w:hAnsiTheme="majorHAnsi" w:cstheme="majorHAnsi"/>
        </w:rPr>
        <w:t>Antônio</w:t>
      </w:r>
      <w:r w:rsidRPr="00C57FC2">
        <w:rPr>
          <w:rFonts w:asciiTheme="majorHAnsi" w:hAnsiTheme="majorHAnsi" w:cstheme="majorHAnsi"/>
        </w:rPr>
        <w:t xml:space="preserve"> Mariano da Silva, nº 36 – centro – e pelo site </w:t>
      </w:r>
      <w:hyperlink r:id="rId56" w:history="1">
        <w:r w:rsidRPr="00C57FC2">
          <w:rPr>
            <w:rStyle w:val="Hyperlink"/>
            <w:rFonts w:asciiTheme="majorHAnsi" w:hAnsiTheme="majorHAnsi" w:cstheme="majorHAnsi"/>
          </w:rPr>
          <w:t>www.tocosdomoji.mg.gov.br</w:t>
        </w:r>
      </w:hyperlink>
      <w:r w:rsidRPr="00C57FC2">
        <w:rPr>
          <w:rFonts w:asciiTheme="majorHAnsi" w:hAnsiTheme="majorHAnsi" w:cstheme="majorHAnsi"/>
        </w:rPr>
        <w:t>,– Wanderlei Armando Pereira (Diretor do Departamento de Obras, Serviços Públicos, Meio Ambiente e Postura).</w:t>
      </w:r>
    </w:p>
    <w:p w14:paraId="247C8FA2" w14:textId="77777777" w:rsidR="00C57FC2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7DB1A0" w14:textId="77777777" w:rsidR="00485BFF" w:rsidRDefault="00485BFF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0A8D4" w14:textId="28A4F7FE" w:rsidR="00485BFF" w:rsidRPr="00485BFF" w:rsidRDefault="00485BFF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5BFF">
        <w:rPr>
          <w:rFonts w:asciiTheme="minorHAnsi" w:hAnsiTheme="minorHAnsi" w:cstheme="minorHAnsi"/>
          <w:b/>
        </w:rPr>
        <w:t>PREFEITURA MUNICIPAL DE UBERABA - CODAU - COMPANHIA OPERACIONAL DE DESENVOLVIMENTO, SANEAMENTO E AÇÕES URBANAS - PREGÃO ELETRÔNICO Nº. 082/2024</w:t>
      </w:r>
    </w:p>
    <w:p w14:paraId="236BB126" w14:textId="4850ED4F" w:rsidR="00485BFF" w:rsidRPr="00485BFF" w:rsidRDefault="00485BFF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7FC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85BFF">
        <w:rPr>
          <w:rFonts w:asciiTheme="majorHAnsi" w:hAnsiTheme="majorHAnsi" w:cstheme="majorHAnsi"/>
        </w:rPr>
        <w:t xml:space="preserve">Contratação de empresa de engenharia especializada em execução de reforma e adequação estrutural dos filtros e das instalações hidromecânicas das Estações de Tratamento de Água (ETA’s) e demais serviços detalhados em projetos e previstos em planilha, situadas na Avenida Elias Cruvinel n° 485, no Bairro Boa Vista, CEP: 38.070-100, município de Uberaba (MG), conforme especificações contidas no Termo de Referência, em atendimento à solicitação da Gerência de Abastecimento de Água e Diretoria de Desenvolvimento e </w:t>
      </w:r>
      <w:r w:rsidR="0062555E" w:rsidRPr="00485BFF">
        <w:rPr>
          <w:rFonts w:asciiTheme="majorHAnsi" w:hAnsiTheme="majorHAnsi" w:cstheme="majorHAnsi"/>
        </w:rPr>
        <w:t>saneamento</w:t>
      </w:r>
      <w:r w:rsidRPr="00485BFF">
        <w:rPr>
          <w:rFonts w:asciiTheme="majorHAnsi" w:hAnsiTheme="majorHAnsi" w:cstheme="majorHAnsi"/>
        </w:rPr>
        <w:t xml:space="preserve">. Lei Federal 14.133/2021, Decreto Municipal nº. 3815/2023. Data/horário para realização da licitação: 09h do dia 06 de novembro de 2024. Local aquisição do edital Av. Leopoldino de </w:t>
      </w:r>
      <w:r>
        <w:rPr>
          <w:rFonts w:asciiTheme="majorHAnsi" w:hAnsiTheme="majorHAnsi" w:cstheme="majorHAnsi"/>
        </w:rPr>
        <w:t>O</w:t>
      </w:r>
      <w:r w:rsidRPr="00485BFF">
        <w:rPr>
          <w:rFonts w:asciiTheme="majorHAnsi" w:hAnsiTheme="majorHAnsi" w:cstheme="majorHAnsi"/>
        </w:rPr>
        <w:t xml:space="preserve">liveira nº. 5100 – </w:t>
      </w:r>
      <w:r>
        <w:rPr>
          <w:rFonts w:asciiTheme="majorHAnsi" w:hAnsiTheme="majorHAnsi" w:cstheme="majorHAnsi"/>
        </w:rPr>
        <w:t>U</w:t>
      </w:r>
      <w:r w:rsidRPr="00485BFF">
        <w:rPr>
          <w:rFonts w:asciiTheme="majorHAnsi" w:hAnsiTheme="majorHAnsi" w:cstheme="majorHAnsi"/>
        </w:rPr>
        <w:t xml:space="preserve">beraba/MG. </w:t>
      </w:r>
      <w:r w:rsidR="0062555E" w:rsidRPr="00485BFF">
        <w:rPr>
          <w:rFonts w:asciiTheme="majorHAnsi" w:hAnsiTheme="majorHAnsi" w:cstheme="majorHAnsi"/>
        </w:rPr>
        <w:t>informações</w:t>
      </w:r>
      <w:r w:rsidRPr="00485BFF">
        <w:rPr>
          <w:rFonts w:asciiTheme="majorHAnsi" w:hAnsiTheme="majorHAnsi" w:cstheme="majorHAnsi"/>
        </w:rPr>
        <w:t xml:space="preserve"> pelo telefone (0xx34) 3318-6036/6037. </w:t>
      </w:r>
      <w:r w:rsidR="0062555E" w:rsidRPr="00485BFF">
        <w:rPr>
          <w:rFonts w:asciiTheme="majorHAnsi" w:hAnsiTheme="majorHAnsi" w:cstheme="majorHAnsi"/>
        </w:rPr>
        <w:t>Item</w:t>
      </w:r>
      <w:r w:rsidRPr="00485BFF">
        <w:rPr>
          <w:rFonts w:asciiTheme="majorHAnsi" w:hAnsiTheme="majorHAnsi" w:cstheme="majorHAnsi"/>
        </w:rPr>
        <w:t xml:space="preserve"> e plataforma para realização do pregão eletrônico </w:t>
      </w:r>
      <w:hyperlink r:id="rId57" w:history="1">
        <w:r w:rsidRPr="00485BFF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485BFF">
        <w:rPr>
          <w:rFonts w:asciiTheme="majorHAnsi" w:hAnsiTheme="majorHAnsi" w:cstheme="majorHAnsi"/>
        </w:rPr>
        <w:t>.</w:t>
      </w:r>
    </w:p>
    <w:p w14:paraId="411A8027" w14:textId="77777777" w:rsidR="00C57FC2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17973B" w14:textId="77777777" w:rsidR="00C57FC2" w:rsidRPr="00C57FC2" w:rsidRDefault="00C57FC2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D350BD" w14:textId="77777777" w:rsidR="00485BFF" w:rsidRPr="00485BFF" w:rsidRDefault="00485BFF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5BFF">
        <w:rPr>
          <w:rFonts w:asciiTheme="minorHAnsi" w:hAnsiTheme="minorHAnsi" w:cstheme="minorHAnsi"/>
          <w:b/>
        </w:rPr>
        <w:t>PREFEITURA MUNICIPAL DE Unaí - ERRATA CONCORRÊNCIA ELETRÔNICA Nº 013/2024</w:t>
      </w:r>
    </w:p>
    <w:p w14:paraId="70A259B2" w14:textId="744B945A" w:rsidR="00364230" w:rsidRPr="00485BFF" w:rsidRDefault="00485BFF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7FC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85BFF">
        <w:rPr>
          <w:rFonts w:asciiTheme="majorHAnsi" w:hAnsiTheme="majorHAnsi" w:cstheme="majorHAnsi"/>
        </w:rPr>
        <w:t xml:space="preserve">Contratação de empresa especializada para construção de parte do Hospital Regional do Noroeste de Minas em Unaí-MG. Julgamento dia 28/11/2024 às 09:00 horas. Edital na íntegra disponível nos sites: </w:t>
      </w:r>
      <w:hyperlink r:id="rId58" w:history="1">
        <w:r w:rsidRPr="00A45050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485BFF">
        <w:rPr>
          <w:rFonts w:asciiTheme="majorHAnsi" w:hAnsiTheme="majorHAnsi" w:cstheme="majorHAnsi"/>
        </w:rPr>
        <w:t xml:space="preserve">, </w:t>
      </w:r>
      <w:hyperlink r:id="rId59" w:history="1">
        <w:r w:rsidRPr="00A45050">
          <w:rPr>
            <w:rStyle w:val="Hyperlink"/>
            <w:rFonts w:asciiTheme="majorHAnsi" w:hAnsiTheme="majorHAnsi" w:cstheme="majorHAnsi"/>
          </w:rPr>
          <w:t>www.bnc.org.br</w:t>
        </w:r>
      </w:hyperlink>
      <w:r w:rsidRPr="00485BFF">
        <w:rPr>
          <w:rFonts w:asciiTheme="majorHAnsi" w:hAnsiTheme="majorHAnsi" w:cstheme="majorHAnsi"/>
        </w:rPr>
        <w:t xml:space="preserve"> ou </w:t>
      </w:r>
      <w:hyperlink r:id="rId60" w:history="1">
        <w:r w:rsidRPr="00A45050">
          <w:rPr>
            <w:rStyle w:val="Hyperlink"/>
            <w:rFonts w:asciiTheme="majorHAnsi" w:hAnsiTheme="majorHAnsi" w:cstheme="majorHAnsi"/>
          </w:rPr>
          <w:t>www.pncp.gov.br</w:t>
        </w:r>
      </w:hyperlink>
      <w:r w:rsidRPr="00485BFF">
        <w:rPr>
          <w:rFonts w:asciiTheme="majorHAnsi" w:hAnsiTheme="majorHAnsi" w:cstheme="majorHAnsi"/>
        </w:rPr>
        <w:t xml:space="preserve"> maiores informações no tel.: (38) 3677-9611 ramal 9016. </w:t>
      </w:r>
    </w:p>
    <w:p w14:paraId="1F57FAFA" w14:textId="77777777" w:rsidR="00364230" w:rsidRDefault="00364230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D2D0CB" w14:textId="77777777" w:rsidR="00C1746C" w:rsidRDefault="00C1746C" w:rsidP="008675A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6E2F26" w14:textId="36C9B061" w:rsidR="00016F2F" w:rsidRPr="008D2B90" w:rsidRDefault="008D2B90" w:rsidP="008D2B9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D2B90">
        <w:rPr>
          <w:rFonts w:asciiTheme="minorHAnsi" w:hAnsiTheme="minorHAnsi" w:cstheme="minorHAnsi"/>
          <w:b/>
        </w:rPr>
        <w:t xml:space="preserve">ESTADO DA </w:t>
      </w:r>
      <w:r w:rsidRPr="008D2B90">
        <w:rPr>
          <w:rFonts w:asciiTheme="minorHAnsi" w:hAnsiTheme="minorHAnsi" w:cstheme="minorHAnsi"/>
          <w:b/>
        </w:rPr>
        <w:t>AMAZONAS</w:t>
      </w:r>
    </w:p>
    <w:p w14:paraId="136B9807" w14:textId="77777777" w:rsidR="008D2B90" w:rsidRPr="008D2B90" w:rsidRDefault="008D2B90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797A73" w14:textId="77777777" w:rsidR="008D2B90" w:rsidRPr="008D2B90" w:rsidRDefault="008D2B90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FD2611" w14:textId="42F24521" w:rsidR="008D2B90" w:rsidRPr="008D2B90" w:rsidRDefault="008D2B90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D2B90">
        <w:rPr>
          <w:rFonts w:asciiTheme="minorHAnsi" w:hAnsiTheme="minorHAnsi" w:cstheme="minorHAnsi"/>
          <w:b/>
        </w:rPr>
        <w:t xml:space="preserve">SUPERINTENDÊNCIA REGIONAL NO AMAZONAS E RORAIMA SERVIÇO 12-SRE-AM AVISO DE LICITAÇÃO PREGÃO ELETRÔNICO Nº 90387/2024 </w:t>
      </w:r>
    </w:p>
    <w:p w14:paraId="21B40A4E" w14:textId="79D3013D" w:rsidR="008D2B90" w:rsidRPr="008D2B90" w:rsidRDefault="008D2B90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D2B90">
        <w:rPr>
          <w:rFonts w:asciiTheme="majorHAnsi" w:hAnsiTheme="majorHAnsi" w:cstheme="majorHAnsi"/>
        </w:rPr>
        <w:t xml:space="preserve">Objeto: Contratação de empresa de engenharia especializada para prestação de serviços comuns de engenharia de reforma e reparos, com fornecimento de materiais, equipamentos e mão de </w:t>
      </w:r>
      <w:r w:rsidR="0062555E" w:rsidRPr="008D2B90">
        <w:rPr>
          <w:rFonts w:asciiTheme="majorHAnsi" w:hAnsiTheme="majorHAnsi" w:cstheme="majorHAnsi"/>
        </w:rPr>
        <w:t>obra.</w:t>
      </w:r>
      <w:r w:rsidRPr="008D2B90">
        <w:rPr>
          <w:rFonts w:asciiTheme="majorHAnsi" w:hAnsiTheme="majorHAnsi" w:cstheme="majorHAnsi"/>
        </w:rPr>
        <w:t xml:space="preserve"> Total de Itens Licitados: 3. Edital: 23/10/2024 das 08h00 às 11h00 e das 13h00 às 17h00. Endereço: Rua Recife, Nr. 2479 - Flores, - Manaus/AM ou </w:t>
      </w:r>
      <w:hyperlink r:id="rId61" w:history="1">
        <w:r w:rsidRPr="008D2B90">
          <w:rPr>
            <w:rStyle w:val="Hyperlink"/>
            <w:rFonts w:asciiTheme="majorHAnsi" w:hAnsiTheme="majorHAnsi" w:cstheme="majorHAnsi"/>
          </w:rPr>
          <w:t>https://www.gov.br/compras/edital/393009-5- 90387-2024</w:t>
        </w:r>
      </w:hyperlink>
      <w:r w:rsidRPr="008D2B90">
        <w:rPr>
          <w:rFonts w:asciiTheme="majorHAnsi" w:hAnsiTheme="majorHAnsi" w:cstheme="majorHAnsi"/>
        </w:rPr>
        <w:t xml:space="preserve">. Entrega das Propostas: a partir de 23/10/2024 às 08h00 no site </w:t>
      </w:r>
      <w:hyperlink r:id="rId62" w:history="1">
        <w:r w:rsidRPr="008D2B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D2B90">
        <w:rPr>
          <w:rFonts w:asciiTheme="majorHAnsi" w:hAnsiTheme="majorHAnsi" w:cstheme="majorHAnsi"/>
        </w:rPr>
        <w:t>. Abertura das Propostas: 07/11/2024 às 11</w:t>
      </w:r>
      <w:r w:rsidRPr="008D2B90">
        <w:rPr>
          <w:rFonts w:asciiTheme="majorHAnsi" w:hAnsiTheme="majorHAnsi" w:cstheme="majorHAnsi"/>
        </w:rPr>
        <w:t xml:space="preserve">h00 no site </w:t>
      </w:r>
      <w:hyperlink r:id="rId63" w:history="1">
        <w:r w:rsidRPr="008D2B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D2B90">
        <w:rPr>
          <w:rFonts w:asciiTheme="majorHAnsi" w:hAnsiTheme="majorHAnsi" w:cstheme="majorHAnsi"/>
        </w:rPr>
        <w:t>.</w:t>
      </w:r>
    </w:p>
    <w:p w14:paraId="31ECF091" w14:textId="77777777" w:rsidR="008D2B90" w:rsidRDefault="008D2B90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CA868A" w14:textId="77777777" w:rsidR="0062555E" w:rsidRDefault="0062555E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984FFA" w14:textId="77777777" w:rsidR="0062555E" w:rsidRDefault="0062555E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684A71" w14:textId="77777777" w:rsidR="0062555E" w:rsidRPr="00E45725" w:rsidRDefault="0062555E" w:rsidP="008D2B9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6FA398" w14:textId="4625D814" w:rsidR="00E45725" w:rsidRDefault="006030DC" w:rsidP="0018415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D2B90">
        <w:rPr>
          <w:rFonts w:asciiTheme="minorHAnsi" w:hAnsiTheme="minorHAnsi" w:cstheme="minorHAnsi"/>
          <w:b/>
        </w:rPr>
        <w:t>ESTADO D</w:t>
      </w:r>
      <w:r>
        <w:rPr>
          <w:rFonts w:asciiTheme="minorHAnsi" w:hAnsiTheme="minorHAnsi" w:cstheme="minorHAnsi"/>
          <w:b/>
        </w:rPr>
        <w:t>O PARÁ</w:t>
      </w:r>
    </w:p>
    <w:p w14:paraId="4874A448" w14:textId="77777777" w:rsidR="00184155" w:rsidRDefault="00184155" w:rsidP="0018415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FC87D2" w14:textId="77777777" w:rsidR="0062555E" w:rsidRPr="00184155" w:rsidRDefault="0062555E" w:rsidP="0018415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4D1CBAC" w14:textId="52A9978A" w:rsidR="00184155" w:rsidRPr="00184155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4155">
        <w:rPr>
          <w:rFonts w:asciiTheme="minorHAnsi" w:hAnsiTheme="minorHAnsi" w:cstheme="minorHAnsi"/>
          <w:b/>
        </w:rPr>
        <w:t xml:space="preserve">SERVIÇO DE CADASTRO E LICITAÇÕES - PA AVISO DE REABERTURA DE PRAZO PREGÃO Nº 90244/2024 </w:t>
      </w:r>
    </w:p>
    <w:p w14:paraId="0B1450CF" w14:textId="0F425302" w:rsidR="00184155" w:rsidRPr="00184155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4155">
        <w:rPr>
          <w:rFonts w:asciiTheme="majorHAnsi" w:hAnsiTheme="majorHAnsi" w:cstheme="majorHAnsi"/>
        </w:rPr>
        <w:t xml:space="preserve">Objeto: Pregão Eletrônico - Execução dos Serviços Necessários de Manutenção Rodoviária (Conservação/Recuperação) na BR-230/PA, Trecho: Divisa TO/PA (Início Trav. Rio Araguaia) Entroncamento da BR-230 Fim Travessia de Altamira, Subtrecho: Divisa TO/PA (Início Trav. Rio Araguaia) - Entroncamento 153(B)/222/PA-150 (Marabá), SNV: 230BPA1190 - 230BPA1270, Segmento: Km 0,00 Km 115,70, Extensão: 115,70 km Novo Edital: 23/10/2024 das 08h00 às 12h00 e de14h00 às 17h30. Endereço: Rodovia Br 316 Km Zero, S/n - Castanheira BELEM </w:t>
      </w:r>
      <w:r w:rsidR="00184155" w:rsidRPr="00184155">
        <w:rPr>
          <w:rFonts w:asciiTheme="majorHAnsi" w:hAnsiTheme="majorHAnsi" w:cstheme="majorHAnsi"/>
        </w:rPr>
        <w:t>–</w:t>
      </w:r>
      <w:r w:rsidRPr="00184155">
        <w:rPr>
          <w:rFonts w:asciiTheme="majorHAnsi" w:hAnsiTheme="majorHAnsi" w:cstheme="majorHAnsi"/>
        </w:rPr>
        <w:t xml:space="preserve"> PA</w:t>
      </w:r>
      <w:r w:rsidR="00184155" w:rsidRPr="00184155">
        <w:rPr>
          <w:rFonts w:asciiTheme="majorHAnsi" w:hAnsiTheme="majorHAnsi" w:cstheme="majorHAnsi"/>
        </w:rPr>
        <w:t xml:space="preserve">. </w:t>
      </w:r>
      <w:r w:rsidRPr="00184155">
        <w:rPr>
          <w:rFonts w:asciiTheme="majorHAnsi" w:hAnsiTheme="majorHAnsi" w:cstheme="majorHAnsi"/>
        </w:rPr>
        <w:t xml:space="preserve">Entrega das Propostas: a partir de 23/10/2024 às 08h00 no site </w:t>
      </w:r>
      <w:hyperlink r:id="rId64" w:history="1">
        <w:r w:rsidR="00184155" w:rsidRPr="00A4505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184155">
        <w:rPr>
          <w:rFonts w:asciiTheme="majorHAnsi" w:hAnsiTheme="majorHAnsi" w:cstheme="majorHAnsi"/>
        </w:rPr>
        <w:t xml:space="preserve">. Abertura das Propostas: 13/11/2024, às 09h00 no site </w:t>
      </w:r>
      <w:hyperlink r:id="rId65" w:history="1">
        <w:r w:rsidR="00184155" w:rsidRPr="00184155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184155" w:rsidRPr="00184155">
        <w:rPr>
          <w:rFonts w:asciiTheme="majorHAnsi" w:hAnsiTheme="majorHAnsi" w:cstheme="majorHAnsi"/>
        </w:rPr>
        <w:t>.</w:t>
      </w:r>
    </w:p>
    <w:p w14:paraId="293F6D0A" w14:textId="77777777" w:rsidR="00643BB1" w:rsidRDefault="00643BB1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5B96F8" w14:textId="77777777" w:rsidR="008D2B90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BB986A" w14:textId="77777777" w:rsidR="008D2B90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D2D8C6" w14:textId="77777777" w:rsidR="008D2B90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D2FB99" w14:textId="77777777" w:rsidR="008D2B90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0AE3FC" w14:textId="77777777" w:rsidR="008D2B90" w:rsidRPr="004E0137" w:rsidRDefault="008D2B90" w:rsidP="004B776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F1E77D" w14:textId="77777777" w:rsidR="004B7764" w:rsidRPr="001B4117" w:rsidRDefault="004B7764" w:rsidP="004B7764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EC52AD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8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EC52AD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51F27882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sectPr w:rsidR="004B7764" w:rsidRPr="003D67E8" w:rsidSect="0029659D">
      <w:headerReference w:type="default" r:id="rId72"/>
      <w:footerReference w:type="default" r:id="rId7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E9560" w14:textId="77777777" w:rsidR="00817178" w:rsidRDefault="00817178">
      <w:r>
        <w:separator/>
      </w:r>
    </w:p>
  </w:endnote>
  <w:endnote w:type="continuationSeparator" w:id="0">
    <w:p w14:paraId="186C4E99" w14:textId="77777777" w:rsidR="00817178" w:rsidRDefault="00817178">
      <w:r>
        <w:continuationSeparator/>
      </w:r>
    </w:p>
  </w:endnote>
  <w:endnote w:type="continuationNotice" w:id="1">
    <w:p w14:paraId="19DB5A34" w14:textId="77777777" w:rsidR="00817178" w:rsidRDefault="008171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DF05D3" w:rsidRDefault="00DF05D3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1F22E5B9" w:rsidR="00DF05D3" w:rsidRDefault="00DF05D3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2555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62555E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9</w:t>
                          </w:r>
                        </w:p>
                        <w:p w14:paraId="162AE0A5" w14:textId="77777777" w:rsidR="00DF05D3" w:rsidRDefault="00DF05D3" w:rsidP="00B05E9B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F05D3" w:rsidRPr="008A4740" w:rsidRDefault="00DF05D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1F22E5B9" w:rsidR="00DF05D3" w:rsidRDefault="00DF05D3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62555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62555E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9</w:t>
                    </w:r>
                  </w:p>
                  <w:p w14:paraId="162AE0A5" w14:textId="77777777" w:rsidR="00DF05D3" w:rsidRDefault="00DF05D3" w:rsidP="00B05E9B">
                    <w:pPr>
                      <w:spacing w:line="280" w:lineRule="exact"/>
                      <w:jc w:val="center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DF05D3" w:rsidRPr="008A4740" w:rsidRDefault="00DF05D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DF05D3" w:rsidRPr="00381F17" w:rsidRDefault="00DF05D3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DF05D3" w:rsidRDefault="00DF05D3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DF05D3" w:rsidRPr="008A4740" w:rsidRDefault="00DF05D3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DF05D3" w:rsidRPr="18102E9A" w:rsidRDefault="00DF05D3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6887B9" w14:textId="77777777" w:rsidR="00817178" w:rsidRDefault="00817178">
      <w:r>
        <w:separator/>
      </w:r>
    </w:p>
  </w:footnote>
  <w:footnote w:type="continuationSeparator" w:id="0">
    <w:p w14:paraId="2DD05C33" w14:textId="77777777" w:rsidR="00817178" w:rsidRDefault="00817178">
      <w:r>
        <w:continuationSeparator/>
      </w:r>
    </w:p>
  </w:footnote>
  <w:footnote w:type="continuationNotice" w:id="1">
    <w:p w14:paraId="6C353049" w14:textId="77777777" w:rsidR="00817178" w:rsidRDefault="008171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DF05D3" w:rsidRDefault="00DF05D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20A110F" w:rsidR="00DF05D3" w:rsidRDefault="00DF05D3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23 de outubro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92</w:t>
                          </w:r>
                        </w:p>
                        <w:p w14:paraId="50F269E6" w14:textId="77777777" w:rsidR="00DF05D3" w:rsidRDefault="00DF05D3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</w:p>
                        <w:p w14:paraId="0633C4E1" w14:textId="77777777" w:rsidR="00DF05D3" w:rsidRPr="00186A8C" w:rsidRDefault="00DF05D3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620A110F" w:rsidR="00DF05D3" w:rsidRDefault="00DF05D3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23 de outubro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92</w:t>
                    </w:r>
                  </w:p>
                  <w:p w14:paraId="50F269E6" w14:textId="77777777" w:rsidR="00DF05D3" w:rsidRDefault="00DF05D3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</w:p>
                  <w:p w14:paraId="0633C4E1" w14:textId="77777777" w:rsidR="00DF05D3" w:rsidRPr="00186A8C" w:rsidRDefault="00DF05D3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AC3B86"/>
    <w:multiLevelType w:val="hybridMultilevel"/>
    <w:tmpl w:val="8A44FA0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72E09B30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7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2"/>
  </w:num>
  <w:num w:numId="11">
    <w:abstractNumId w:val="48"/>
  </w:num>
  <w:num w:numId="12">
    <w:abstractNumId w:val="20"/>
  </w:num>
  <w:num w:numId="13">
    <w:abstractNumId w:val="36"/>
  </w:num>
  <w:num w:numId="14">
    <w:abstractNumId w:val="42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9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1"/>
  </w:num>
  <w:num w:numId="31">
    <w:abstractNumId w:val="44"/>
  </w:num>
  <w:num w:numId="32">
    <w:abstractNumId w:val="45"/>
  </w:num>
  <w:num w:numId="33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2F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86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3E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133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37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20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9F2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4F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2FF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0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9E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46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1A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45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A5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3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78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55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33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2A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43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7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1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BBF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D4D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D2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493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9F8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771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193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17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0D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2F87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22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DBA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0FB8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51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4FB"/>
    <w:rsid w:val="0033350F"/>
    <w:rsid w:val="003335AA"/>
    <w:rsid w:val="003335B2"/>
    <w:rsid w:val="003335C4"/>
    <w:rsid w:val="0033362B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2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B9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94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2D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1F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0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81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5DB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8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6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2D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DE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BD0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A4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63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6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B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52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08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3E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28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6B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37"/>
    <w:rsid w:val="00485A7C"/>
    <w:rsid w:val="00485A81"/>
    <w:rsid w:val="00485A9E"/>
    <w:rsid w:val="00485B1E"/>
    <w:rsid w:val="00485B68"/>
    <w:rsid w:val="00485BFF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F6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B31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72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3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3D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1E6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2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7C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30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09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74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6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2C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12A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81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89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55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59E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4E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BA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DC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5DD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2D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55E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A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23"/>
    <w:rsid w:val="00637F81"/>
    <w:rsid w:val="006400AF"/>
    <w:rsid w:val="00640114"/>
    <w:rsid w:val="00640147"/>
    <w:rsid w:val="00640186"/>
    <w:rsid w:val="006401B4"/>
    <w:rsid w:val="006401ED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41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1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6D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91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7C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0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DF6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CDC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5BA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A8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19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3C6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1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60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44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47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C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D6E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5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0D5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D5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DFD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59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78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ED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BA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DB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7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51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73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5E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5C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19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5AE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1EC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CE8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9BA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0D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38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AC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90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7B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9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C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339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3F78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4E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17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06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0A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A2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3CB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61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9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16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2D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2E3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8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0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27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4D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E9B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81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295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A9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EF2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05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E92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75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2F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81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0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BFF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DD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CF9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4D6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46C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C2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C4B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97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0FB7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BF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42A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BC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3A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E0F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1B1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74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67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1D"/>
    <w:rsid w:val="00CC174E"/>
    <w:rsid w:val="00CC176B"/>
    <w:rsid w:val="00CC1781"/>
    <w:rsid w:val="00CC17E7"/>
    <w:rsid w:val="00CC17E8"/>
    <w:rsid w:val="00CC184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6FC3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17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DC6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57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76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1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8D8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B8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03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7CE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AFF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5C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06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5D3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6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98D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7C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25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0B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37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B59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ED4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AD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DE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5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45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CA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28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20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D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6D2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37E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91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2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5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63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A9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2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2D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0F3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29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5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CA1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0B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12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0B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50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9DB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E7B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0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A6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4B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0F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compras.mg.gov.br" TargetMode="External"/><Relationship Id="rId26" Type="http://schemas.openxmlformats.org/officeDocument/2006/relationships/hyperlink" Target="http://www.conselheirolafaiete.mg.gov.br" TargetMode="External"/><Relationship Id="rId39" Type="http://schemas.openxmlformats.org/officeDocument/2006/relationships/hyperlink" Target="mailto:licitacoes@codanorte.mg.gov.br" TargetMode="External"/><Relationship Id="rId21" Type="http://schemas.openxmlformats.org/officeDocument/2006/relationships/hyperlink" Target="http://www.alvoradademinas.mg.gov.br" TargetMode="External"/><Relationship Id="rId34" Type="http://schemas.openxmlformats.org/officeDocument/2006/relationships/hyperlink" Target="https://www.portaldecompraspublicas.com.br/processos/mg/prefeitura-municipal-de-juiz-de-fora-13/cpmd-016-2024-2024-343667" TargetMode="External"/><Relationship Id="rId42" Type="http://schemas.openxmlformats.org/officeDocument/2006/relationships/hyperlink" Target="https://www.gov.br/compras/pt-br" TargetMode="External"/><Relationship Id="rId47" Type="http://schemas.openxmlformats.org/officeDocument/2006/relationships/hyperlink" Target="http://www.taiobeiras.mg.gov.br" TargetMode="External"/><Relationship Id="rId50" Type="http://schemas.openxmlformats.org/officeDocument/2006/relationships/hyperlink" Target="http://www.compras.gov.br" TargetMode="External"/><Relationship Id="rId55" Type="http://schemas.openxmlformats.org/officeDocument/2006/relationships/hyperlink" Target="mailto:comprastimoteo@gmail.com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s://pottencial.com.br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cadastro.fornecedores@planejamento.mg.gov.br" TargetMode="External"/><Relationship Id="rId29" Type="http://schemas.openxmlformats.org/officeDocument/2006/relationships/hyperlink" Target="http://www.ibiraci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novobbmnet.com.br" TargetMode="External"/><Relationship Id="rId32" Type="http://schemas.openxmlformats.org/officeDocument/2006/relationships/hyperlink" Target="https://www.portaldecompraspublicas.com.br/processos/mg/prefeitura-municipal-de-juiz-de-fora-13/cpmd-014-2024-2024-343773" TargetMode="External"/><Relationship Id="rId37" Type="http://schemas.openxmlformats.org/officeDocument/2006/relationships/hyperlink" Target="http://www.codanorte.mg.gov.br" TargetMode="External"/><Relationship Id="rId40" Type="http://schemas.openxmlformats.org/officeDocument/2006/relationships/hyperlink" Target="https://unimontes.br/licitacao/concorrencia-no-84-2024-contratacao-de-empresa-especializada-para-a-reforma-e-adequacao-do-espaco-denominado-laboratorio-especial-dentro-da-escola-tecnica-de-formacao-profissional-do-programa-brasi/" TargetMode="External"/><Relationship Id="rId45" Type="http://schemas.openxmlformats.org/officeDocument/2006/relationships/hyperlink" Target="https://novobbmnet.com.br" TargetMode="External"/><Relationship Id="rId53" Type="http://schemas.openxmlformats.org/officeDocument/2006/relationships/hyperlink" Target="http://transparencia.timoteo.mg.gov.br/licitacoes" TargetMode="External"/><Relationship Id="rId58" Type="http://schemas.openxmlformats.org/officeDocument/2006/relationships/hyperlink" Target="http://www.prefeituraunai.mg.gov.br" TargetMode="External"/><Relationship Id="rId66" Type="http://schemas.openxmlformats.org/officeDocument/2006/relationships/hyperlink" Target="https://itaipumg.com.br/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mailto:licitacao@amparodoserra.mg.gov.br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://transparencia.timoteo.mg.gov.br/licitacoes" TargetMode="External"/><Relationship Id="rId57" Type="http://schemas.openxmlformats.org/officeDocument/2006/relationships/hyperlink" Target="https://licitanet.com.br/" TargetMode="External"/><Relationship Id="rId61" Type="http://schemas.openxmlformats.org/officeDocument/2006/relationships/hyperlink" Target="https://www.gov.br/compras/edital/393009-5-%2090387-202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hyperlink" Target="http://www.itaguara.mg.gov.br" TargetMode="External"/><Relationship Id="rId44" Type="http://schemas.openxmlformats.org/officeDocument/2006/relationships/hyperlink" Target="https://parademinas.mg.gov.br/licitacoes/" TargetMode="External"/><Relationship Id="rId52" Type="http://schemas.openxmlformats.org/officeDocument/2006/relationships/hyperlink" Target="http://www.comprasgov.br" TargetMode="External"/><Relationship Id="rId60" Type="http://schemas.openxmlformats.org/officeDocument/2006/relationships/hyperlink" Target="http://www.pncp.gov.br" TargetMode="External"/><Relationship Id="rId65" Type="http://schemas.openxmlformats.org/officeDocument/2006/relationships/hyperlink" Target="http://www.comprasnet.gov.br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novobbmnet.com.br" TargetMode="External"/><Relationship Id="rId30" Type="http://schemas.openxmlformats.org/officeDocument/2006/relationships/hyperlink" Target="http://www.comprasnet.gov.br" TargetMode="External"/><Relationship Id="rId35" Type="http://schemas.openxmlformats.org/officeDocument/2006/relationships/hyperlink" Target="http://www.codanorte.mg.gov.br" TargetMode="External"/><Relationship Id="rId43" Type="http://schemas.openxmlformats.org/officeDocument/2006/relationships/hyperlink" Target="https://www.gov.br/compras/pt-br" TargetMode="External"/><Relationship Id="rId48" Type="http://schemas.openxmlformats.org/officeDocument/2006/relationships/hyperlink" Target="http://www.comprasgov.br" TargetMode="External"/><Relationship Id="rId56" Type="http://schemas.openxmlformats.org/officeDocument/2006/relationships/hyperlink" Target="http://www.tocosdomoji.mg.gov.br" TargetMode="External"/><Relationship Id="rId64" Type="http://schemas.openxmlformats.org/officeDocument/2006/relationships/hyperlink" Target="http://www.comprasnet.gov.br" TargetMode="External"/><Relationship Id="rId69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mailto:comprastimoteo@gmail.com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mailto:licita.lafaiete@gmail.com" TargetMode="External"/><Relationship Id="rId33" Type="http://schemas.openxmlformats.org/officeDocument/2006/relationships/hyperlink" Target="https://www.portaldecompraspublicas.com.br/processos/mg/prefeitura-municipal-de-juiz-de-fora-13/cpmd-015-2024-2024-344123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http://www.bnc.org.br" TargetMode="External"/><Relationship Id="rId67" Type="http://schemas.openxmlformats.org/officeDocument/2006/relationships/image" Target="media/image2.png"/><Relationship Id="rId20" Type="http://schemas.openxmlformats.org/officeDocument/2006/relationships/hyperlink" Target="http://www.alfredovasconcelos.mg.gov.br" TargetMode="External"/><Relationship Id="rId41" Type="http://schemas.openxmlformats.org/officeDocument/2006/relationships/hyperlink" Target="https://unimontes.br/licitacao/concorrencia-no-84-2024-contratacao-de-empresa-especializada-para-a-reforma-e-adequacao-do-espaco-denominado-laboratorio-especial-dentro-da-escola-tecnica-de-formacao-profissional-do-programa-brasi/" TargetMode="External"/><Relationship Id="rId54" Type="http://schemas.openxmlformats.org/officeDocument/2006/relationships/hyperlink" Target="http://www.compras.gov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s://www.triamanorte.com.br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31E2E9-77F9-4F20-93F7-4DFDAD019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3563</Words>
  <Characters>19245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22763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15</cp:revision>
  <cp:lastPrinted>2024-10-23T19:40:00Z</cp:lastPrinted>
  <dcterms:created xsi:type="dcterms:W3CDTF">2024-10-23T12:37:00Z</dcterms:created>
  <dcterms:modified xsi:type="dcterms:W3CDTF">2024-10-23T19:48:00Z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