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90A8F" w14:textId="0B460A55" w:rsidR="00CF2EEA" w:rsidRDefault="00FA683C"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19071847" wp14:editId="73FF5E2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6CB6CDD" w14:textId="77777777" w:rsidR="00FA683C" w:rsidRDefault="00FA683C"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015039" w:rsidRPr="00B86EFC" w14:paraId="1885B87B" w14:textId="77777777" w:rsidTr="009C230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31AEC4B2" w14:textId="77777777" w:rsidR="00015039" w:rsidRPr="00B86EFC" w:rsidRDefault="00015039" w:rsidP="009C230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8BCA800" w14:textId="3532CDB8" w:rsidR="00015039" w:rsidRPr="00190B2E" w:rsidRDefault="00015039" w:rsidP="009C230A">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D83DD3" w:rsidRPr="00D83DD3">
              <w:rPr>
                <w:rFonts w:asciiTheme="minorHAnsi" w:hAnsiTheme="minorHAnsi" w:cstheme="minorHAnsi"/>
                <w:b/>
                <w:bCs/>
              </w:rPr>
              <w:t>1120240065</w:t>
            </w:r>
          </w:p>
        </w:tc>
      </w:tr>
      <w:tr w:rsidR="00015039" w:rsidRPr="00B86EFC" w14:paraId="04E2ACE0" w14:textId="77777777" w:rsidTr="009C230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D030E2A" w14:textId="77777777" w:rsidR="00015039" w:rsidRPr="00B86EFC" w:rsidRDefault="00015039" w:rsidP="009C230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59434609" w14:textId="77777777" w:rsidR="00015039" w:rsidRPr="00B86EFC" w:rsidRDefault="00015039" w:rsidP="009C230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2"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015039" w:rsidRPr="008D4E0F" w14:paraId="48215C3B" w14:textId="77777777" w:rsidTr="009C230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BED7F18" w14:textId="468AE6E5" w:rsidR="00D83DD3" w:rsidRPr="00D83DD3" w:rsidRDefault="00015039" w:rsidP="00D83DD3">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D83DD3" w:rsidRPr="00D83DD3">
              <w:rPr>
                <w:rFonts w:asciiTheme="majorHAnsi" w:hAnsiTheme="majorHAnsi" w:cstheme="majorHAnsi"/>
              </w:rPr>
              <w:t>execução, com fornecimento pa</w:t>
            </w:r>
            <w:r w:rsidR="00D83DD3">
              <w:rPr>
                <w:rFonts w:asciiTheme="majorHAnsi" w:hAnsiTheme="majorHAnsi" w:cstheme="majorHAnsi"/>
              </w:rPr>
              <w:t xml:space="preserve">rcial de materiais, das obras e </w:t>
            </w:r>
            <w:r w:rsidR="00D83DD3" w:rsidRPr="00D83DD3">
              <w:rPr>
                <w:rFonts w:asciiTheme="majorHAnsi" w:hAnsiTheme="majorHAnsi" w:cstheme="majorHAnsi"/>
              </w:rPr>
              <w:t>serviços de crescimento vegetativo, manutenção e melhorias operacionais em</w:t>
            </w:r>
          </w:p>
          <w:p w14:paraId="510ABCC2" w14:textId="4364135E" w:rsidR="00D83DD3" w:rsidRPr="00D83DD3" w:rsidRDefault="00D83DD3" w:rsidP="00D83DD3">
            <w:pPr>
              <w:autoSpaceDE w:val="0"/>
              <w:autoSpaceDN w:val="0"/>
              <w:adjustRightInd w:val="0"/>
              <w:jc w:val="both"/>
              <w:rPr>
                <w:rFonts w:asciiTheme="majorHAnsi" w:hAnsiTheme="majorHAnsi" w:cstheme="majorHAnsi"/>
              </w:rPr>
            </w:pPr>
            <w:r w:rsidRPr="00D83DD3">
              <w:rPr>
                <w:rFonts w:asciiTheme="majorHAnsi" w:hAnsiTheme="majorHAnsi" w:cstheme="majorHAnsi"/>
              </w:rPr>
              <w:t xml:space="preserve">ligações prediais e redes coletoras de </w:t>
            </w:r>
            <w:r>
              <w:rPr>
                <w:rFonts w:asciiTheme="majorHAnsi" w:hAnsiTheme="majorHAnsi" w:cstheme="majorHAnsi"/>
              </w:rPr>
              <w:t xml:space="preserve">esgoto até DN 400mm, na área de </w:t>
            </w:r>
            <w:r w:rsidRPr="00D83DD3">
              <w:rPr>
                <w:rFonts w:asciiTheme="majorHAnsi" w:hAnsiTheme="majorHAnsi" w:cstheme="majorHAnsi"/>
              </w:rPr>
              <w:t>abrangência da Gerência Regional Pouso Alegre - GRPO, da COPASA MG, incluindo</w:t>
            </w:r>
          </w:p>
          <w:p w14:paraId="070ECC8B" w14:textId="23F835FF" w:rsidR="00015039" w:rsidRPr="00873F43" w:rsidRDefault="00D83DD3" w:rsidP="00D83DD3">
            <w:pPr>
              <w:autoSpaceDE w:val="0"/>
              <w:autoSpaceDN w:val="0"/>
              <w:adjustRightInd w:val="0"/>
              <w:jc w:val="both"/>
              <w:rPr>
                <w:rFonts w:asciiTheme="majorHAnsi" w:hAnsiTheme="majorHAnsi" w:cstheme="majorHAnsi"/>
              </w:rPr>
            </w:pPr>
            <w:r w:rsidRPr="00D83DD3">
              <w:rPr>
                <w:rFonts w:asciiTheme="majorHAnsi" w:hAnsiTheme="majorHAnsi" w:cstheme="majorHAnsi"/>
              </w:rPr>
              <w:t>municípios, vilas 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DC9A8B1" w14:textId="77777777" w:rsidR="00015039" w:rsidRPr="00B86EFC" w:rsidRDefault="00015039" w:rsidP="009C230A">
            <w:pPr>
              <w:pStyle w:val="Default"/>
              <w:jc w:val="both"/>
              <w:rPr>
                <w:rFonts w:asciiTheme="majorHAnsi" w:hAnsiTheme="majorHAnsi" w:cstheme="majorHAnsi"/>
              </w:rPr>
            </w:pPr>
            <w:r w:rsidRPr="00B86EFC">
              <w:rPr>
                <w:rFonts w:asciiTheme="majorHAnsi" w:hAnsiTheme="majorHAnsi" w:cstheme="majorHAnsi"/>
              </w:rPr>
              <w:t xml:space="preserve">DATAS: </w:t>
            </w:r>
          </w:p>
          <w:p w14:paraId="23D64AA9" w14:textId="65D9FE9A" w:rsidR="00690021" w:rsidRPr="0038498B" w:rsidRDefault="0038498B" w:rsidP="0038498B">
            <w:pPr>
              <w:pStyle w:val="Default"/>
              <w:numPr>
                <w:ilvl w:val="0"/>
                <w:numId w:val="15"/>
              </w:numPr>
              <w:jc w:val="both"/>
              <w:rPr>
                <w:rFonts w:asciiTheme="majorHAnsi" w:hAnsiTheme="majorHAnsi" w:cstheme="majorHAnsi"/>
              </w:rPr>
            </w:pPr>
            <w:r w:rsidRPr="0038498B">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38498B">
              <w:rPr>
                <w:rFonts w:asciiTheme="majorHAnsi" w:hAnsiTheme="majorHAnsi" w:cstheme="majorHAnsi"/>
              </w:rPr>
              <w:t>(Documentos de Habilitação) e Abertura dos Envelopes de nº 01 (Proposta de Preços), será realizada às 08:30 horas do dia 22 de JULHO de 2024</w:t>
            </w:r>
          </w:p>
          <w:p w14:paraId="6702769F" w14:textId="77777777" w:rsidR="0038498B" w:rsidRPr="00977571" w:rsidRDefault="0038498B" w:rsidP="0038498B">
            <w:pPr>
              <w:pStyle w:val="Default"/>
              <w:ind w:left="720"/>
              <w:jc w:val="both"/>
              <w:rPr>
                <w:rFonts w:asciiTheme="majorHAnsi" w:hAnsiTheme="majorHAnsi" w:cstheme="majorHAnsi"/>
              </w:rPr>
            </w:pPr>
          </w:p>
          <w:p w14:paraId="2E502F7E" w14:textId="32E40145" w:rsidR="00015039" w:rsidRPr="00657F3B" w:rsidRDefault="00015039" w:rsidP="00690021">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38498B">
              <w:rPr>
                <w:rFonts w:asciiTheme="majorHAnsi" w:hAnsiTheme="majorHAnsi" w:cstheme="majorHAnsi"/>
              </w:rPr>
              <w:t>20</w:t>
            </w:r>
            <w:r w:rsidRPr="00657F3B">
              <w:rPr>
                <w:rFonts w:asciiTheme="majorHAnsi" w:hAnsiTheme="majorHAnsi" w:cstheme="majorHAnsi"/>
              </w:rPr>
              <w:t xml:space="preserve"> meses.</w:t>
            </w:r>
          </w:p>
          <w:p w14:paraId="553AB43D" w14:textId="77777777" w:rsidR="00015039" w:rsidRPr="008D4E0F" w:rsidRDefault="00015039" w:rsidP="009C230A">
            <w:pPr>
              <w:pStyle w:val="Default"/>
              <w:ind w:left="720"/>
              <w:jc w:val="both"/>
              <w:rPr>
                <w:rFonts w:asciiTheme="majorHAnsi" w:hAnsiTheme="majorHAnsi" w:cstheme="majorHAnsi"/>
              </w:rPr>
            </w:pPr>
          </w:p>
        </w:tc>
      </w:tr>
      <w:tr w:rsidR="00015039" w:rsidRPr="00B86EFC" w14:paraId="1036A54C" w14:textId="77777777" w:rsidTr="009C230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2DC15A1" w14:textId="77777777" w:rsidR="00015039" w:rsidRPr="00B86EFC" w:rsidRDefault="00015039" w:rsidP="009C230A">
            <w:pPr>
              <w:jc w:val="center"/>
              <w:rPr>
                <w:rFonts w:asciiTheme="majorHAnsi" w:hAnsiTheme="majorHAnsi" w:cstheme="majorHAnsi"/>
              </w:rPr>
            </w:pPr>
            <w:r w:rsidRPr="00B86EFC">
              <w:rPr>
                <w:rFonts w:asciiTheme="majorHAnsi" w:hAnsiTheme="majorHAnsi" w:cstheme="majorHAnsi"/>
              </w:rPr>
              <w:t>VALORES</w:t>
            </w:r>
          </w:p>
        </w:tc>
      </w:tr>
      <w:tr w:rsidR="00015039" w:rsidRPr="00B86EFC" w14:paraId="7D798F35" w14:textId="77777777" w:rsidTr="009C230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B7005FD" w14:textId="77777777" w:rsidR="00015039" w:rsidRPr="00B86EFC" w:rsidRDefault="00015039" w:rsidP="009C230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3A28949" w14:textId="77777777" w:rsidR="00015039" w:rsidRPr="00B86EFC" w:rsidRDefault="00015039" w:rsidP="009C230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015039" w:rsidRPr="00B86EFC" w14:paraId="33C847FE" w14:textId="77777777" w:rsidTr="009C230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3B77CE5A" w14:textId="331EB077" w:rsidR="00015039" w:rsidRPr="00B86EFC" w:rsidRDefault="00015039" w:rsidP="009C230A">
            <w:pPr>
              <w:pStyle w:val="Default"/>
              <w:jc w:val="center"/>
              <w:rPr>
                <w:rFonts w:asciiTheme="majorHAnsi" w:hAnsiTheme="majorHAnsi" w:cstheme="majorHAnsi"/>
              </w:rPr>
            </w:pPr>
            <w:r w:rsidRPr="00B86EFC">
              <w:rPr>
                <w:rFonts w:asciiTheme="majorHAnsi" w:hAnsiTheme="majorHAnsi" w:cstheme="majorHAnsi"/>
              </w:rPr>
              <w:t xml:space="preserve">R$ </w:t>
            </w:r>
            <w:r w:rsidR="0038498B" w:rsidRPr="0038498B">
              <w:rPr>
                <w:rFonts w:asciiTheme="majorHAnsi" w:hAnsiTheme="majorHAnsi" w:cstheme="majorHAnsi"/>
              </w:rPr>
              <w:t>21.069.114,29</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E343453" w14:textId="77777777" w:rsidR="00015039" w:rsidRPr="00B86EFC" w:rsidRDefault="00015039" w:rsidP="009C230A">
            <w:pPr>
              <w:pStyle w:val="Default"/>
              <w:jc w:val="center"/>
              <w:rPr>
                <w:rFonts w:asciiTheme="majorHAnsi" w:hAnsiTheme="majorHAnsi" w:cstheme="majorHAnsi"/>
              </w:rPr>
            </w:pPr>
            <w:r w:rsidRPr="00B86EFC">
              <w:rPr>
                <w:rFonts w:asciiTheme="majorHAnsi" w:hAnsiTheme="majorHAnsi" w:cstheme="majorHAnsi"/>
              </w:rPr>
              <w:t>-</w:t>
            </w:r>
          </w:p>
        </w:tc>
      </w:tr>
      <w:tr w:rsidR="00015039" w:rsidRPr="00FD13B1" w14:paraId="07EE771C" w14:textId="77777777" w:rsidTr="009C230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257EAE39" w14:textId="09079050" w:rsidR="00015039" w:rsidRPr="00BE182E" w:rsidRDefault="00015039" w:rsidP="0044131E">
            <w:pPr>
              <w:autoSpaceDE w:val="0"/>
              <w:autoSpaceDN w:val="0"/>
              <w:adjustRightInd w:val="0"/>
              <w:jc w:val="both"/>
              <w:rPr>
                <w:rFonts w:asciiTheme="majorHAnsi" w:hAnsiTheme="majorHAnsi" w:cstheme="majorHAnsi"/>
              </w:rPr>
            </w:pPr>
            <w:r w:rsidRPr="00BE182E">
              <w:rPr>
                <w:rFonts w:asciiTheme="majorHAnsi" w:hAnsiTheme="majorHAnsi" w:cstheme="majorHAnsi"/>
              </w:rPr>
              <w:t>CAPACIDADE TÉCNICA:</w:t>
            </w:r>
            <w:r w:rsidR="00CE3340">
              <w:t xml:space="preserve"> </w:t>
            </w:r>
            <w:r w:rsidR="0044131E" w:rsidRPr="0044131E">
              <w:rPr>
                <w:rFonts w:asciiTheme="majorHAnsi" w:hAnsiTheme="majorHAnsi" w:cstheme="majorHAnsi"/>
              </w:rPr>
              <w:t>a) Rede de esgoto ou pluvial com diâmetro nominal (DN) igual ou</w:t>
            </w:r>
            <w:r w:rsidR="0044131E">
              <w:rPr>
                <w:rFonts w:asciiTheme="majorHAnsi" w:hAnsiTheme="majorHAnsi" w:cstheme="majorHAnsi"/>
              </w:rPr>
              <w:t xml:space="preserve"> </w:t>
            </w:r>
            <w:r w:rsidR="0044131E" w:rsidRPr="0044131E">
              <w:rPr>
                <w:rFonts w:asciiTheme="majorHAnsi" w:hAnsiTheme="majorHAnsi" w:cstheme="majorHAnsi"/>
              </w:rPr>
              <w:t>superior a 150 (cento e cinquenta);</w:t>
            </w:r>
            <w:r w:rsidR="0044131E">
              <w:rPr>
                <w:rFonts w:asciiTheme="majorHAnsi" w:hAnsiTheme="majorHAnsi" w:cstheme="majorHAnsi"/>
              </w:rPr>
              <w:t xml:space="preserve"> </w:t>
            </w:r>
            <w:r w:rsidR="0044131E" w:rsidRPr="0044131E">
              <w:rPr>
                <w:rFonts w:asciiTheme="majorHAnsi" w:hAnsiTheme="majorHAnsi" w:cstheme="majorHAnsi"/>
              </w:rPr>
              <w:t>b) Ligação predial de esgoto;</w:t>
            </w:r>
            <w:r w:rsidR="0044131E">
              <w:rPr>
                <w:rFonts w:asciiTheme="majorHAnsi" w:hAnsiTheme="majorHAnsi" w:cstheme="majorHAnsi"/>
              </w:rPr>
              <w:t xml:space="preserve"> </w:t>
            </w:r>
            <w:r w:rsidR="0044131E" w:rsidRPr="0044131E">
              <w:rPr>
                <w:rFonts w:asciiTheme="majorHAnsi" w:hAnsiTheme="majorHAnsi" w:cstheme="majorHAnsi"/>
              </w:rPr>
              <w:t>c) Manutenção de rede de esgoto;</w:t>
            </w:r>
            <w:r w:rsidR="0044131E">
              <w:rPr>
                <w:rFonts w:asciiTheme="majorHAnsi" w:hAnsiTheme="majorHAnsi" w:cstheme="majorHAnsi"/>
              </w:rPr>
              <w:t xml:space="preserve"> </w:t>
            </w:r>
            <w:r w:rsidR="0044131E" w:rsidRPr="0044131E">
              <w:rPr>
                <w:rFonts w:asciiTheme="majorHAnsi" w:hAnsiTheme="majorHAnsi" w:cstheme="majorHAnsi"/>
              </w:rPr>
              <w:t>d) Manutenção de ligação predial de esgoto;</w:t>
            </w:r>
            <w:r w:rsidR="0044131E">
              <w:rPr>
                <w:rFonts w:asciiTheme="majorHAnsi" w:hAnsiTheme="majorHAnsi" w:cstheme="majorHAnsi"/>
              </w:rPr>
              <w:t xml:space="preserve"> </w:t>
            </w:r>
            <w:r w:rsidR="0044131E" w:rsidRPr="0044131E">
              <w:rPr>
                <w:rFonts w:asciiTheme="majorHAnsi" w:hAnsiTheme="majorHAnsi" w:cstheme="majorHAnsi"/>
              </w:rPr>
              <w:t>e) Construção civil e/ou reforma em edificações.</w:t>
            </w:r>
          </w:p>
        </w:tc>
      </w:tr>
      <w:tr w:rsidR="00015039" w:rsidRPr="008F459F" w14:paraId="029F9A84" w14:textId="77777777" w:rsidTr="009C230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C7E5C58" w14:textId="71FD85AB" w:rsidR="004225AF" w:rsidRPr="004225AF" w:rsidRDefault="00015039" w:rsidP="004225AF">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OPERACIONAL: </w:t>
            </w:r>
            <w:r w:rsidR="004225AF" w:rsidRPr="004225AF">
              <w:rPr>
                <w:rFonts w:asciiTheme="majorHAnsi" w:hAnsiTheme="majorHAnsi" w:cstheme="majorHAnsi"/>
              </w:rPr>
              <w:t>a) Rede de esgoto ou pluvial com</w:t>
            </w:r>
            <w:r w:rsidR="004225AF">
              <w:rPr>
                <w:rFonts w:asciiTheme="majorHAnsi" w:hAnsiTheme="majorHAnsi" w:cstheme="majorHAnsi"/>
              </w:rPr>
              <w:t xml:space="preserve"> diâmetro nominal (DN) igual ou </w:t>
            </w:r>
            <w:r w:rsidR="004225AF" w:rsidRPr="004225AF">
              <w:rPr>
                <w:rFonts w:asciiTheme="majorHAnsi" w:hAnsiTheme="majorHAnsi" w:cstheme="majorHAnsi"/>
              </w:rPr>
              <w:t>superior a 150 (cento e cinquenta) e com extensão igual ou</w:t>
            </w:r>
            <w:r w:rsidR="004225AF">
              <w:rPr>
                <w:rFonts w:asciiTheme="majorHAnsi" w:hAnsiTheme="majorHAnsi" w:cstheme="majorHAnsi"/>
              </w:rPr>
              <w:t xml:space="preserve"> </w:t>
            </w:r>
            <w:r w:rsidR="004225AF" w:rsidRPr="004225AF">
              <w:rPr>
                <w:rFonts w:asciiTheme="majorHAnsi" w:hAnsiTheme="majorHAnsi" w:cstheme="majorHAnsi"/>
              </w:rPr>
              <w:t>superior a 4.600 (quatro mil e seiscentos) m;</w:t>
            </w:r>
            <w:r w:rsidR="004225AF">
              <w:rPr>
                <w:rFonts w:asciiTheme="majorHAnsi" w:hAnsiTheme="majorHAnsi" w:cstheme="majorHAnsi"/>
              </w:rPr>
              <w:t xml:space="preserve"> </w:t>
            </w:r>
            <w:r w:rsidR="004225AF" w:rsidRPr="004225AF">
              <w:rPr>
                <w:rFonts w:asciiTheme="majorHAnsi" w:hAnsiTheme="majorHAnsi" w:cstheme="majorHAnsi"/>
              </w:rPr>
              <w:t>b) Rede de esgoto ou pluvial em PVC e ferro fundido, com diâmetro</w:t>
            </w:r>
            <w:r w:rsidR="004225AF">
              <w:rPr>
                <w:rFonts w:asciiTheme="majorHAnsi" w:hAnsiTheme="majorHAnsi" w:cstheme="majorHAnsi"/>
              </w:rPr>
              <w:t xml:space="preserve"> </w:t>
            </w:r>
            <w:r w:rsidR="004225AF" w:rsidRPr="004225AF">
              <w:rPr>
                <w:rFonts w:asciiTheme="majorHAnsi" w:hAnsiTheme="majorHAnsi" w:cstheme="majorHAnsi"/>
              </w:rPr>
              <w:t>nominal (DN) igual ou superior a 200 (duzentos) e com extensão</w:t>
            </w:r>
          </w:p>
          <w:p w14:paraId="4D3FC0C7" w14:textId="4CE496FB" w:rsidR="004225AF" w:rsidRPr="004225AF" w:rsidRDefault="004225AF" w:rsidP="004225AF">
            <w:pPr>
              <w:autoSpaceDE w:val="0"/>
              <w:autoSpaceDN w:val="0"/>
              <w:adjustRightInd w:val="0"/>
              <w:jc w:val="both"/>
              <w:rPr>
                <w:rFonts w:asciiTheme="majorHAnsi" w:hAnsiTheme="majorHAnsi" w:cstheme="majorHAnsi"/>
              </w:rPr>
            </w:pPr>
            <w:r w:rsidRPr="004225AF">
              <w:rPr>
                <w:rFonts w:asciiTheme="majorHAnsi" w:hAnsiTheme="majorHAnsi" w:cstheme="majorHAnsi"/>
              </w:rPr>
              <w:t>igual ou</w:t>
            </w:r>
            <w:r>
              <w:rPr>
                <w:rFonts w:asciiTheme="majorHAnsi" w:hAnsiTheme="majorHAnsi" w:cstheme="majorHAnsi"/>
              </w:rPr>
              <w:t xml:space="preserve"> superior a 700 (setecentos) m; </w:t>
            </w:r>
            <w:r w:rsidRPr="004225AF">
              <w:rPr>
                <w:rFonts w:asciiTheme="majorHAnsi" w:hAnsiTheme="majorHAnsi" w:cstheme="majorHAnsi"/>
              </w:rPr>
              <w:t>c) Ligação predial de esgoto com</w:t>
            </w:r>
            <w:r>
              <w:rPr>
                <w:rFonts w:asciiTheme="majorHAnsi" w:hAnsiTheme="majorHAnsi" w:cstheme="majorHAnsi"/>
              </w:rPr>
              <w:t xml:space="preserve"> quantidade igual ou superior a 1.600 (um mil e seiscentas) un; </w:t>
            </w:r>
            <w:r w:rsidRPr="004225AF">
              <w:rPr>
                <w:rFonts w:asciiTheme="majorHAnsi" w:hAnsiTheme="majorHAnsi" w:cstheme="majorHAnsi"/>
              </w:rPr>
              <w:t>d) Construção civ</w:t>
            </w:r>
            <w:r>
              <w:rPr>
                <w:rFonts w:asciiTheme="majorHAnsi" w:hAnsiTheme="majorHAnsi" w:cstheme="majorHAnsi"/>
              </w:rPr>
              <w:t xml:space="preserve">il e/ou reforma em edificações; </w:t>
            </w:r>
            <w:r w:rsidRPr="004225AF">
              <w:rPr>
                <w:rFonts w:asciiTheme="majorHAnsi" w:hAnsiTheme="majorHAnsi" w:cstheme="majorHAnsi"/>
              </w:rPr>
              <w:t>e) Manutenção de rede de es</w:t>
            </w:r>
            <w:r>
              <w:rPr>
                <w:rFonts w:asciiTheme="majorHAnsi" w:hAnsiTheme="majorHAnsi" w:cstheme="majorHAnsi"/>
              </w:rPr>
              <w:t xml:space="preserve">goto em pista e/ou passeio, com </w:t>
            </w:r>
            <w:r w:rsidRPr="004225AF">
              <w:rPr>
                <w:rFonts w:asciiTheme="majorHAnsi" w:hAnsiTheme="majorHAnsi" w:cstheme="majorHAnsi"/>
              </w:rPr>
              <w:t>qualquer profundidade, com quant</w:t>
            </w:r>
            <w:r>
              <w:rPr>
                <w:rFonts w:asciiTheme="majorHAnsi" w:hAnsiTheme="majorHAnsi" w:cstheme="majorHAnsi"/>
              </w:rPr>
              <w:t xml:space="preserve">idade igual ou superior a 4.000 </w:t>
            </w:r>
            <w:r w:rsidRPr="004225AF">
              <w:rPr>
                <w:rFonts w:asciiTheme="majorHAnsi" w:hAnsiTheme="majorHAnsi" w:cstheme="majorHAnsi"/>
              </w:rPr>
              <w:t>(quatro mil) m</w:t>
            </w:r>
          </w:p>
          <w:p w14:paraId="5C9A8583" w14:textId="593A1985" w:rsidR="004225AF" w:rsidRPr="004225AF" w:rsidRDefault="004225AF" w:rsidP="004225AF">
            <w:pPr>
              <w:autoSpaceDE w:val="0"/>
              <w:autoSpaceDN w:val="0"/>
              <w:adjustRightInd w:val="0"/>
              <w:jc w:val="both"/>
              <w:rPr>
                <w:rFonts w:asciiTheme="majorHAnsi" w:hAnsiTheme="majorHAnsi" w:cstheme="majorHAnsi"/>
              </w:rPr>
            </w:pPr>
            <w:r w:rsidRPr="004225AF">
              <w:rPr>
                <w:rFonts w:asciiTheme="majorHAnsi" w:hAnsiTheme="majorHAnsi" w:cstheme="majorHAnsi"/>
              </w:rPr>
              <w:t>f) Manutenção de ligação predial d</w:t>
            </w:r>
            <w:r>
              <w:rPr>
                <w:rFonts w:asciiTheme="majorHAnsi" w:hAnsiTheme="majorHAnsi" w:cstheme="majorHAnsi"/>
              </w:rPr>
              <w:t xml:space="preserve">e esgoto em pista e/ou passeio, </w:t>
            </w:r>
            <w:r w:rsidRPr="004225AF">
              <w:rPr>
                <w:rFonts w:asciiTheme="majorHAnsi" w:hAnsiTheme="majorHAnsi" w:cstheme="majorHAnsi"/>
              </w:rPr>
              <w:t>com quantidade igual ou superio</w:t>
            </w:r>
            <w:r>
              <w:rPr>
                <w:rFonts w:asciiTheme="majorHAnsi" w:hAnsiTheme="majorHAnsi" w:cstheme="majorHAnsi"/>
              </w:rPr>
              <w:t xml:space="preserve">r a 1.800 (um mil e oitocentos) </w:t>
            </w:r>
            <w:r w:rsidRPr="004225AF">
              <w:rPr>
                <w:rFonts w:asciiTheme="majorHAnsi" w:hAnsiTheme="majorHAnsi" w:cstheme="majorHAnsi"/>
              </w:rPr>
              <w:t>m; ou manutenção de rede de esgoto em pista e/ou passeio, co</w:t>
            </w:r>
            <w:r>
              <w:rPr>
                <w:rFonts w:asciiTheme="majorHAnsi" w:hAnsiTheme="majorHAnsi" w:cstheme="majorHAnsi"/>
              </w:rPr>
              <w:t xml:space="preserve">m </w:t>
            </w:r>
            <w:r w:rsidRPr="004225AF">
              <w:rPr>
                <w:rFonts w:asciiTheme="majorHAnsi" w:hAnsiTheme="majorHAnsi" w:cstheme="majorHAnsi"/>
              </w:rPr>
              <w:t>quantidade igual ou superior a .3</w:t>
            </w:r>
            <w:r>
              <w:rPr>
                <w:rFonts w:asciiTheme="majorHAnsi" w:hAnsiTheme="majorHAnsi" w:cstheme="majorHAnsi"/>
              </w:rPr>
              <w:t xml:space="preserve">.600 (três mil e seiscentos) m; </w:t>
            </w:r>
            <w:r w:rsidRPr="004225AF">
              <w:rPr>
                <w:rFonts w:asciiTheme="majorHAnsi" w:hAnsiTheme="majorHAnsi" w:cstheme="majorHAnsi"/>
              </w:rPr>
              <w:t>g) Pavimento asfáltico (CBUQ e/ou PMF), com quantidade igual ou</w:t>
            </w:r>
          </w:p>
          <w:p w14:paraId="625C1BB3" w14:textId="2F00E874" w:rsidR="00015039" w:rsidRPr="00BE182E" w:rsidRDefault="004225AF" w:rsidP="004225AF">
            <w:pPr>
              <w:autoSpaceDE w:val="0"/>
              <w:autoSpaceDN w:val="0"/>
              <w:adjustRightInd w:val="0"/>
              <w:jc w:val="both"/>
              <w:rPr>
                <w:rFonts w:asciiTheme="majorHAnsi" w:hAnsiTheme="majorHAnsi" w:cstheme="majorHAnsi"/>
              </w:rPr>
            </w:pPr>
            <w:r w:rsidRPr="004225AF">
              <w:rPr>
                <w:rFonts w:asciiTheme="majorHAnsi" w:hAnsiTheme="majorHAnsi" w:cstheme="majorHAnsi"/>
              </w:rPr>
              <w:t>superior a 2.400 (dois mil e quatrocentos) m²;</w:t>
            </w:r>
          </w:p>
        </w:tc>
      </w:tr>
      <w:tr w:rsidR="00015039" w:rsidRPr="00B86EFC" w14:paraId="12A0E177" w14:textId="77777777" w:rsidTr="009C230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FF7706D" w14:textId="77777777" w:rsidR="00015039" w:rsidRPr="00B86EFC" w:rsidRDefault="00015039" w:rsidP="009C230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015039" w:rsidRPr="00B86EFC" w14:paraId="44894F28" w14:textId="77777777" w:rsidTr="009C230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0F650DF" w14:textId="77777777" w:rsidR="00015039" w:rsidRPr="00B86EFC" w:rsidRDefault="00015039" w:rsidP="009C230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4"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62AE8AB2" w14:textId="77777777" w:rsidR="00015039" w:rsidRDefault="00015039" w:rsidP="00015039">
      <w:pPr>
        <w:autoSpaceDE w:val="0"/>
        <w:autoSpaceDN w:val="0"/>
        <w:adjustRightInd w:val="0"/>
        <w:rPr>
          <w:rFonts w:asciiTheme="majorHAnsi" w:hAnsiTheme="majorHAnsi" w:cstheme="majorHAnsi"/>
          <w:b/>
        </w:rPr>
      </w:pPr>
    </w:p>
    <w:p w14:paraId="6793F1C3" w14:textId="77777777" w:rsidR="00015039" w:rsidRDefault="00015039" w:rsidP="004A0887">
      <w:pPr>
        <w:autoSpaceDE w:val="0"/>
        <w:autoSpaceDN w:val="0"/>
        <w:adjustRightInd w:val="0"/>
        <w:rPr>
          <w:rFonts w:asciiTheme="majorHAnsi" w:hAnsiTheme="majorHAnsi" w:cstheme="majorHAnsi"/>
          <w:b/>
        </w:rPr>
      </w:pPr>
    </w:p>
    <w:p w14:paraId="5D7D8B92" w14:textId="77777777" w:rsidR="00015039" w:rsidRDefault="00015039" w:rsidP="004A0887">
      <w:pPr>
        <w:autoSpaceDE w:val="0"/>
        <w:autoSpaceDN w:val="0"/>
        <w:adjustRightInd w:val="0"/>
        <w:rPr>
          <w:rFonts w:asciiTheme="majorHAnsi" w:hAnsiTheme="majorHAnsi" w:cstheme="majorHAnsi"/>
          <w:b/>
        </w:rPr>
      </w:pPr>
    </w:p>
    <w:p w14:paraId="34603875" w14:textId="77777777" w:rsidR="00015039" w:rsidRDefault="00015039" w:rsidP="004A0887">
      <w:pPr>
        <w:autoSpaceDE w:val="0"/>
        <w:autoSpaceDN w:val="0"/>
        <w:adjustRightInd w:val="0"/>
        <w:rPr>
          <w:rFonts w:asciiTheme="majorHAnsi" w:hAnsiTheme="majorHAnsi" w:cstheme="majorHAnsi"/>
          <w:b/>
        </w:rPr>
      </w:pPr>
    </w:p>
    <w:p w14:paraId="0E437613" w14:textId="77777777" w:rsidR="000567F8" w:rsidRDefault="000567F8"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2D46B1" w:rsidRPr="00B86EFC" w14:paraId="6C4871E0" w14:textId="77777777" w:rsidTr="007A4377">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3E45EF7A" w14:textId="77777777" w:rsidR="002D46B1" w:rsidRPr="00B86EFC" w:rsidRDefault="002D46B1" w:rsidP="007A4377">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C00F875" w14:textId="456E8AF3" w:rsidR="002D46B1" w:rsidRPr="00190B2E" w:rsidRDefault="002D46B1" w:rsidP="007A4377">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C379E6" w:rsidRPr="00C379E6">
              <w:rPr>
                <w:rFonts w:asciiTheme="minorHAnsi" w:hAnsiTheme="minorHAnsi" w:cstheme="minorHAnsi"/>
                <w:b/>
                <w:bCs/>
              </w:rPr>
              <w:t>0620240047</w:t>
            </w:r>
          </w:p>
        </w:tc>
      </w:tr>
      <w:tr w:rsidR="002D46B1" w:rsidRPr="00B86EFC" w14:paraId="1507D848" w14:textId="77777777" w:rsidTr="007A437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2458241" w14:textId="77777777" w:rsidR="002D46B1" w:rsidRPr="00B86EFC" w:rsidRDefault="002D46B1" w:rsidP="007A4377">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2FA2D666" w14:textId="77777777" w:rsidR="002D46B1" w:rsidRPr="00B86EFC" w:rsidRDefault="002D46B1" w:rsidP="007A4377">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5"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2D46B1" w:rsidRPr="008D4E0F" w14:paraId="28F8BCD9" w14:textId="77777777" w:rsidTr="007A4377">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900F1BC" w14:textId="0DC28748" w:rsidR="002D46B1" w:rsidRPr="00873F43" w:rsidRDefault="002D46B1" w:rsidP="00C379E6">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C379E6" w:rsidRPr="00C379E6">
              <w:rPr>
                <w:rFonts w:asciiTheme="majorHAnsi" w:hAnsiTheme="majorHAnsi" w:cstheme="majorHAnsi"/>
              </w:rPr>
              <w:t>execução, com</w:t>
            </w:r>
            <w:r w:rsidR="00C379E6">
              <w:rPr>
                <w:rFonts w:asciiTheme="majorHAnsi" w:hAnsiTheme="majorHAnsi" w:cstheme="majorHAnsi"/>
              </w:rPr>
              <w:t xml:space="preserve"> </w:t>
            </w:r>
            <w:r w:rsidR="00C379E6" w:rsidRPr="00C379E6">
              <w:rPr>
                <w:rFonts w:asciiTheme="majorHAnsi" w:hAnsiTheme="majorHAnsi" w:cstheme="majorHAnsi"/>
              </w:rPr>
              <w:t>fornecimento total de materiais, das obras e serviços para adequar as instalações</w:t>
            </w:r>
            <w:r w:rsidR="00C379E6">
              <w:rPr>
                <w:rFonts w:asciiTheme="majorHAnsi" w:hAnsiTheme="majorHAnsi" w:cstheme="majorHAnsi"/>
              </w:rPr>
              <w:t xml:space="preserve"> </w:t>
            </w:r>
            <w:r w:rsidR="00C379E6" w:rsidRPr="00C379E6">
              <w:rPr>
                <w:rFonts w:asciiTheme="majorHAnsi" w:hAnsiTheme="majorHAnsi" w:cstheme="majorHAnsi"/>
              </w:rPr>
              <w:t>existentes na área das Estações de Tratamento – ETAs, em Almenara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446A03F" w14:textId="77777777" w:rsidR="002D46B1" w:rsidRPr="00B86EFC" w:rsidRDefault="002D46B1" w:rsidP="007A4377">
            <w:pPr>
              <w:pStyle w:val="Default"/>
              <w:jc w:val="both"/>
              <w:rPr>
                <w:rFonts w:asciiTheme="majorHAnsi" w:hAnsiTheme="majorHAnsi" w:cstheme="majorHAnsi"/>
              </w:rPr>
            </w:pPr>
            <w:r w:rsidRPr="00B86EFC">
              <w:rPr>
                <w:rFonts w:asciiTheme="majorHAnsi" w:hAnsiTheme="majorHAnsi" w:cstheme="majorHAnsi"/>
              </w:rPr>
              <w:t xml:space="preserve">DATAS: </w:t>
            </w:r>
          </w:p>
          <w:p w14:paraId="42646ACA" w14:textId="4487871A" w:rsidR="00B44A27" w:rsidRPr="00B44A27" w:rsidRDefault="00B44A27" w:rsidP="00B44A27">
            <w:pPr>
              <w:pStyle w:val="Default"/>
              <w:numPr>
                <w:ilvl w:val="0"/>
                <w:numId w:val="15"/>
              </w:numPr>
              <w:jc w:val="both"/>
              <w:rPr>
                <w:rFonts w:asciiTheme="majorHAnsi" w:hAnsiTheme="majorHAnsi" w:cstheme="majorHAnsi"/>
              </w:rPr>
            </w:pPr>
            <w:r w:rsidRPr="00B44A27">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B44A27">
              <w:rPr>
                <w:rFonts w:asciiTheme="majorHAnsi" w:hAnsiTheme="majorHAnsi" w:cstheme="majorHAnsi"/>
              </w:rPr>
              <w:t xml:space="preserve">Habilitação será do dia 27/06/24 até o dia 19/07/24 às 08:30 horas. </w:t>
            </w:r>
          </w:p>
          <w:p w14:paraId="041E4D39" w14:textId="13E68EC4" w:rsidR="002D46B1" w:rsidRPr="00657F3B" w:rsidRDefault="002D46B1" w:rsidP="00B44A27">
            <w:pPr>
              <w:pStyle w:val="Default"/>
              <w:numPr>
                <w:ilvl w:val="0"/>
                <w:numId w:val="15"/>
              </w:numPr>
              <w:jc w:val="both"/>
              <w:rPr>
                <w:rFonts w:asciiTheme="majorHAnsi" w:hAnsiTheme="majorHAnsi" w:cstheme="majorHAnsi"/>
              </w:rPr>
            </w:pPr>
            <w:r>
              <w:rPr>
                <w:rFonts w:asciiTheme="majorHAnsi" w:hAnsiTheme="majorHAnsi" w:cstheme="majorHAnsi"/>
              </w:rPr>
              <w:t>Praz</w:t>
            </w:r>
            <w:r w:rsidR="00B44A27">
              <w:rPr>
                <w:rFonts w:asciiTheme="majorHAnsi" w:hAnsiTheme="majorHAnsi" w:cstheme="majorHAnsi"/>
              </w:rPr>
              <w:t>o de execução: 06</w:t>
            </w:r>
            <w:r w:rsidRPr="00657F3B">
              <w:rPr>
                <w:rFonts w:asciiTheme="majorHAnsi" w:hAnsiTheme="majorHAnsi" w:cstheme="majorHAnsi"/>
              </w:rPr>
              <w:t xml:space="preserve"> meses.</w:t>
            </w:r>
          </w:p>
          <w:p w14:paraId="198546C5" w14:textId="77777777" w:rsidR="002D46B1" w:rsidRPr="008D4E0F" w:rsidRDefault="002D46B1" w:rsidP="007A4377">
            <w:pPr>
              <w:pStyle w:val="Default"/>
              <w:ind w:left="720"/>
              <w:jc w:val="both"/>
              <w:rPr>
                <w:rFonts w:asciiTheme="majorHAnsi" w:hAnsiTheme="majorHAnsi" w:cstheme="majorHAnsi"/>
              </w:rPr>
            </w:pPr>
          </w:p>
        </w:tc>
      </w:tr>
      <w:tr w:rsidR="002D46B1" w:rsidRPr="00B86EFC" w14:paraId="46A231B2" w14:textId="77777777" w:rsidTr="007A437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9719D08" w14:textId="77777777" w:rsidR="002D46B1" w:rsidRPr="00B86EFC" w:rsidRDefault="002D46B1" w:rsidP="007A4377">
            <w:pPr>
              <w:jc w:val="center"/>
              <w:rPr>
                <w:rFonts w:asciiTheme="majorHAnsi" w:hAnsiTheme="majorHAnsi" w:cstheme="majorHAnsi"/>
              </w:rPr>
            </w:pPr>
            <w:r w:rsidRPr="00B86EFC">
              <w:rPr>
                <w:rFonts w:asciiTheme="majorHAnsi" w:hAnsiTheme="majorHAnsi" w:cstheme="majorHAnsi"/>
              </w:rPr>
              <w:t>VALORES</w:t>
            </w:r>
          </w:p>
        </w:tc>
      </w:tr>
      <w:tr w:rsidR="002D46B1" w:rsidRPr="00B86EFC" w14:paraId="06F2BBF7" w14:textId="77777777" w:rsidTr="007A4377">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575941D2" w14:textId="77777777" w:rsidR="002D46B1" w:rsidRPr="00B86EFC" w:rsidRDefault="002D46B1" w:rsidP="007A4377">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63EEC0F" w14:textId="77777777" w:rsidR="002D46B1" w:rsidRPr="00B86EFC" w:rsidRDefault="002D46B1" w:rsidP="007A4377">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2D46B1" w:rsidRPr="00B86EFC" w14:paraId="18C95183" w14:textId="77777777" w:rsidTr="007A4377">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921B545" w14:textId="68BEBF39" w:rsidR="002D46B1" w:rsidRPr="00B86EFC" w:rsidRDefault="002D46B1" w:rsidP="007A4377">
            <w:pPr>
              <w:pStyle w:val="Default"/>
              <w:jc w:val="center"/>
              <w:rPr>
                <w:rFonts w:asciiTheme="majorHAnsi" w:hAnsiTheme="majorHAnsi" w:cstheme="majorHAnsi"/>
              </w:rPr>
            </w:pPr>
            <w:r w:rsidRPr="00B86EFC">
              <w:rPr>
                <w:rFonts w:asciiTheme="majorHAnsi" w:hAnsiTheme="majorHAnsi" w:cstheme="majorHAnsi"/>
              </w:rPr>
              <w:t xml:space="preserve">R$ </w:t>
            </w:r>
            <w:r w:rsidR="00B44A27" w:rsidRPr="00B44A27">
              <w:rPr>
                <w:rFonts w:asciiTheme="majorHAnsi" w:hAnsiTheme="majorHAnsi" w:cstheme="majorHAnsi"/>
              </w:rPr>
              <w:t>1.060.503,87</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D33D6EF" w14:textId="77777777" w:rsidR="002D46B1" w:rsidRPr="00B86EFC" w:rsidRDefault="002D46B1" w:rsidP="007A4377">
            <w:pPr>
              <w:pStyle w:val="Default"/>
              <w:jc w:val="center"/>
              <w:rPr>
                <w:rFonts w:asciiTheme="majorHAnsi" w:hAnsiTheme="majorHAnsi" w:cstheme="majorHAnsi"/>
              </w:rPr>
            </w:pPr>
            <w:r w:rsidRPr="00B86EFC">
              <w:rPr>
                <w:rFonts w:asciiTheme="majorHAnsi" w:hAnsiTheme="majorHAnsi" w:cstheme="majorHAnsi"/>
              </w:rPr>
              <w:t>-</w:t>
            </w:r>
          </w:p>
        </w:tc>
      </w:tr>
      <w:tr w:rsidR="002D46B1" w:rsidRPr="00FD13B1" w14:paraId="4C156C23" w14:textId="77777777" w:rsidTr="007A4377">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E48DB63" w14:textId="742BDC89" w:rsidR="002D46B1" w:rsidRPr="00BE182E" w:rsidRDefault="002D46B1" w:rsidP="00B44A27">
            <w:pPr>
              <w:autoSpaceDE w:val="0"/>
              <w:autoSpaceDN w:val="0"/>
              <w:adjustRightInd w:val="0"/>
              <w:rPr>
                <w:rFonts w:asciiTheme="majorHAnsi" w:hAnsiTheme="majorHAnsi" w:cstheme="majorHAnsi"/>
              </w:rPr>
            </w:pPr>
            <w:r w:rsidRPr="00BE182E">
              <w:rPr>
                <w:rFonts w:asciiTheme="majorHAnsi" w:hAnsiTheme="majorHAnsi" w:cstheme="majorHAnsi"/>
              </w:rPr>
              <w:t xml:space="preserve">CAPACIDADE TÉCNICA: </w:t>
            </w:r>
            <w:r w:rsidR="00B44A27" w:rsidRPr="00B44A27">
              <w:rPr>
                <w:rFonts w:asciiTheme="majorHAnsi" w:hAnsiTheme="majorHAnsi" w:cstheme="majorHAnsi"/>
              </w:rPr>
              <w:t>a) Tubulação com diâmetro nomin</w:t>
            </w:r>
            <w:r w:rsidR="00B44A27">
              <w:rPr>
                <w:rFonts w:asciiTheme="majorHAnsi" w:hAnsiTheme="majorHAnsi" w:cstheme="majorHAnsi"/>
              </w:rPr>
              <w:t xml:space="preserve">al (DN) igual ou superior a 300 (trezentos); </w:t>
            </w:r>
            <w:r w:rsidR="00B44A27" w:rsidRPr="00B44A27">
              <w:rPr>
                <w:rFonts w:asciiTheme="majorHAnsi" w:hAnsiTheme="majorHAnsi" w:cstheme="majorHAnsi"/>
              </w:rPr>
              <w:t>b) Estação d</w:t>
            </w:r>
            <w:r w:rsidR="00B44A27">
              <w:rPr>
                <w:rFonts w:asciiTheme="majorHAnsi" w:hAnsiTheme="majorHAnsi" w:cstheme="majorHAnsi"/>
              </w:rPr>
              <w:t xml:space="preserve">e Tratamento de Água; </w:t>
            </w:r>
            <w:r w:rsidR="00B44A27" w:rsidRPr="00B44A27">
              <w:rPr>
                <w:rFonts w:asciiTheme="majorHAnsi" w:hAnsiTheme="majorHAnsi" w:cstheme="majorHAnsi"/>
              </w:rPr>
              <w:t>c) Execução e/ou recuperação d</w:t>
            </w:r>
            <w:r w:rsidR="00B44A27">
              <w:rPr>
                <w:rFonts w:asciiTheme="majorHAnsi" w:hAnsiTheme="majorHAnsi" w:cstheme="majorHAnsi"/>
              </w:rPr>
              <w:t xml:space="preserve">e estrutura de concreto armado; d) </w:t>
            </w:r>
            <w:r w:rsidR="00B44A27" w:rsidRPr="00B44A27">
              <w:rPr>
                <w:rFonts w:asciiTheme="majorHAnsi" w:hAnsiTheme="majorHAnsi" w:cstheme="majorHAnsi"/>
              </w:rPr>
              <w:t>Construção civil e/ou reforma em edificações.</w:t>
            </w:r>
          </w:p>
        </w:tc>
      </w:tr>
      <w:tr w:rsidR="002D46B1" w:rsidRPr="008F459F" w14:paraId="22CBF073" w14:textId="77777777" w:rsidTr="007A4377">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FFB3278" w14:textId="29186DBB" w:rsidR="002D46B1" w:rsidRPr="00BE182E" w:rsidRDefault="002D46B1" w:rsidP="00B44A27">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OPERACIONAL: </w:t>
            </w:r>
            <w:r w:rsidR="00B44A27">
              <w:rPr>
                <w:rFonts w:asciiTheme="majorHAnsi" w:hAnsiTheme="majorHAnsi" w:cstheme="majorHAnsi"/>
              </w:rPr>
              <w:t>-</w:t>
            </w:r>
          </w:p>
        </w:tc>
      </w:tr>
      <w:tr w:rsidR="002D46B1" w:rsidRPr="00B86EFC" w14:paraId="5B6353E4" w14:textId="77777777" w:rsidTr="007A4377">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4D430DD" w14:textId="77777777" w:rsidR="002D46B1" w:rsidRPr="00B86EFC" w:rsidRDefault="002D46B1" w:rsidP="007A4377">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2D46B1" w:rsidRPr="00B86EFC" w14:paraId="7C5D3F84" w14:textId="77777777" w:rsidTr="007A4377">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C964838" w14:textId="77777777" w:rsidR="002D46B1" w:rsidRPr="00B86EFC" w:rsidRDefault="002D46B1" w:rsidP="007A4377">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7"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05AAD7B" w14:textId="77777777" w:rsidR="002D46B1" w:rsidRDefault="002D46B1" w:rsidP="002D46B1">
      <w:pPr>
        <w:autoSpaceDE w:val="0"/>
        <w:autoSpaceDN w:val="0"/>
        <w:adjustRightInd w:val="0"/>
        <w:rPr>
          <w:rFonts w:asciiTheme="majorHAnsi" w:hAnsiTheme="majorHAnsi" w:cstheme="majorHAnsi"/>
          <w:b/>
        </w:rPr>
      </w:pPr>
    </w:p>
    <w:p w14:paraId="51BE0B58" w14:textId="77777777" w:rsidR="002D46B1" w:rsidRDefault="002D46B1" w:rsidP="002D46B1">
      <w:pPr>
        <w:autoSpaceDE w:val="0"/>
        <w:autoSpaceDN w:val="0"/>
        <w:adjustRightInd w:val="0"/>
        <w:rPr>
          <w:rFonts w:asciiTheme="majorHAnsi" w:hAnsiTheme="majorHAnsi" w:cstheme="majorHAnsi"/>
          <w:b/>
        </w:rPr>
      </w:pPr>
    </w:p>
    <w:p w14:paraId="6B92F0E7" w14:textId="77777777" w:rsidR="00717047" w:rsidRDefault="00717047" w:rsidP="004A0887">
      <w:pPr>
        <w:autoSpaceDE w:val="0"/>
        <w:autoSpaceDN w:val="0"/>
        <w:adjustRightInd w:val="0"/>
        <w:rPr>
          <w:rFonts w:asciiTheme="majorHAnsi" w:hAnsiTheme="majorHAnsi" w:cstheme="majorHAnsi"/>
          <w:b/>
        </w:rPr>
      </w:pPr>
    </w:p>
    <w:p w14:paraId="7F30BF6E" w14:textId="77777777" w:rsidR="00717047" w:rsidRDefault="00717047" w:rsidP="004A0887">
      <w:pPr>
        <w:autoSpaceDE w:val="0"/>
        <w:autoSpaceDN w:val="0"/>
        <w:adjustRightInd w:val="0"/>
        <w:rPr>
          <w:rFonts w:asciiTheme="majorHAnsi" w:hAnsiTheme="majorHAnsi" w:cstheme="majorHAnsi"/>
          <w:b/>
        </w:rPr>
      </w:pPr>
    </w:p>
    <w:p w14:paraId="0B0F3125" w14:textId="77777777" w:rsidR="00015039" w:rsidRDefault="00015039" w:rsidP="004A0887">
      <w:pPr>
        <w:autoSpaceDE w:val="0"/>
        <w:autoSpaceDN w:val="0"/>
        <w:adjustRightInd w:val="0"/>
        <w:rPr>
          <w:rFonts w:asciiTheme="majorHAnsi" w:hAnsiTheme="majorHAnsi" w:cstheme="majorHAnsi"/>
          <w:b/>
        </w:rPr>
      </w:pPr>
    </w:p>
    <w:p w14:paraId="1C17791E" w14:textId="77777777" w:rsidR="001A35BF" w:rsidRDefault="001A35BF" w:rsidP="004A0887">
      <w:pPr>
        <w:autoSpaceDE w:val="0"/>
        <w:autoSpaceDN w:val="0"/>
        <w:adjustRightInd w:val="0"/>
        <w:rPr>
          <w:rFonts w:asciiTheme="majorHAnsi" w:hAnsiTheme="majorHAnsi" w:cstheme="majorHAnsi"/>
          <w:b/>
        </w:rPr>
      </w:pPr>
    </w:p>
    <w:p w14:paraId="4B8E3396" w14:textId="77777777" w:rsidR="001A35BF" w:rsidRDefault="001A35BF" w:rsidP="004A0887">
      <w:pPr>
        <w:autoSpaceDE w:val="0"/>
        <w:autoSpaceDN w:val="0"/>
        <w:adjustRightInd w:val="0"/>
        <w:rPr>
          <w:rFonts w:asciiTheme="majorHAnsi" w:hAnsiTheme="majorHAnsi" w:cstheme="majorHAnsi"/>
          <w:b/>
        </w:rPr>
      </w:pPr>
    </w:p>
    <w:p w14:paraId="295DEA78" w14:textId="77777777" w:rsidR="001A35BF" w:rsidRDefault="001A35BF" w:rsidP="004A0887">
      <w:pPr>
        <w:autoSpaceDE w:val="0"/>
        <w:autoSpaceDN w:val="0"/>
        <w:adjustRightInd w:val="0"/>
        <w:rPr>
          <w:rFonts w:asciiTheme="majorHAnsi" w:hAnsiTheme="majorHAnsi" w:cstheme="majorHAnsi"/>
          <w:b/>
        </w:rPr>
      </w:pPr>
    </w:p>
    <w:p w14:paraId="12F8C36E" w14:textId="77777777" w:rsidR="001A35BF" w:rsidRDefault="001A35BF" w:rsidP="004A0887">
      <w:pPr>
        <w:autoSpaceDE w:val="0"/>
        <w:autoSpaceDN w:val="0"/>
        <w:adjustRightInd w:val="0"/>
        <w:rPr>
          <w:rFonts w:asciiTheme="majorHAnsi" w:hAnsiTheme="majorHAnsi" w:cstheme="majorHAnsi"/>
          <w:b/>
        </w:rPr>
      </w:pPr>
    </w:p>
    <w:p w14:paraId="6C6E1186" w14:textId="77777777" w:rsidR="001A35BF" w:rsidRDefault="001A35BF" w:rsidP="004A0887">
      <w:pPr>
        <w:autoSpaceDE w:val="0"/>
        <w:autoSpaceDN w:val="0"/>
        <w:adjustRightInd w:val="0"/>
        <w:rPr>
          <w:rFonts w:asciiTheme="majorHAnsi" w:hAnsiTheme="majorHAnsi" w:cstheme="majorHAnsi"/>
          <w:b/>
        </w:rPr>
      </w:pPr>
    </w:p>
    <w:p w14:paraId="55A33538" w14:textId="77777777" w:rsidR="001A35BF" w:rsidRDefault="001A35BF" w:rsidP="004A0887">
      <w:pPr>
        <w:autoSpaceDE w:val="0"/>
        <w:autoSpaceDN w:val="0"/>
        <w:adjustRightInd w:val="0"/>
        <w:rPr>
          <w:rFonts w:asciiTheme="majorHAnsi" w:hAnsiTheme="majorHAnsi" w:cstheme="majorHAnsi"/>
          <w:b/>
        </w:rPr>
      </w:pPr>
    </w:p>
    <w:p w14:paraId="713D82C7" w14:textId="77777777" w:rsidR="001A35BF" w:rsidRDefault="001A35BF" w:rsidP="004A0887">
      <w:pPr>
        <w:autoSpaceDE w:val="0"/>
        <w:autoSpaceDN w:val="0"/>
        <w:adjustRightInd w:val="0"/>
        <w:rPr>
          <w:rFonts w:asciiTheme="majorHAnsi" w:hAnsiTheme="majorHAnsi" w:cstheme="majorHAnsi"/>
          <w:b/>
        </w:rPr>
      </w:pPr>
    </w:p>
    <w:p w14:paraId="5FCEF989" w14:textId="77777777" w:rsidR="001A35BF" w:rsidRDefault="001A35BF" w:rsidP="004A0887">
      <w:pPr>
        <w:autoSpaceDE w:val="0"/>
        <w:autoSpaceDN w:val="0"/>
        <w:adjustRightInd w:val="0"/>
        <w:rPr>
          <w:rFonts w:asciiTheme="majorHAnsi" w:hAnsiTheme="majorHAnsi" w:cstheme="majorHAnsi"/>
          <w:b/>
        </w:rPr>
      </w:pPr>
    </w:p>
    <w:p w14:paraId="2247F6AE" w14:textId="77777777" w:rsidR="001A35BF" w:rsidRDefault="001A35BF" w:rsidP="004A0887">
      <w:pPr>
        <w:autoSpaceDE w:val="0"/>
        <w:autoSpaceDN w:val="0"/>
        <w:adjustRightInd w:val="0"/>
        <w:rPr>
          <w:rFonts w:asciiTheme="majorHAnsi" w:hAnsiTheme="majorHAnsi" w:cstheme="majorHAnsi"/>
          <w:b/>
        </w:rPr>
      </w:pPr>
    </w:p>
    <w:p w14:paraId="3DCF38FE" w14:textId="77777777" w:rsidR="001A35BF" w:rsidRDefault="001A35BF" w:rsidP="004A0887">
      <w:pPr>
        <w:autoSpaceDE w:val="0"/>
        <w:autoSpaceDN w:val="0"/>
        <w:adjustRightInd w:val="0"/>
        <w:rPr>
          <w:rFonts w:asciiTheme="majorHAnsi" w:hAnsiTheme="majorHAnsi" w:cstheme="majorHAnsi"/>
          <w:b/>
        </w:rPr>
      </w:pPr>
    </w:p>
    <w:p w14:paraId="51CA4290" w14:textId="77777777" w:rsidR="001A35BF" w:rsidRDefault="001A35BF" w:rsidP="004A0887">
      <w:pPr>
        <w:autoSpaceDE w:val="0"/>
        <w:autoSpaceDN w:val="0"/>
        <w:adjustRightInd w:val="0"/>
        <w:rPr>
          <w:rFonts w:asciiTheme="majorHAnsi" w:hAnsiTheme="majorHAnsi" w:cstheme="majorHAnsi"/>
          <w:b/>
        </w:rPr>
      </w:pPr>
    </w:p>
    <w:p w14:paraId="5768636E" w14:textId="77777777" w:rsidR="001A35BF" w:rsidRDefault="001A35BF" w:rsidP="004A0887">
      <w:pPr>
        <w:autoSpaceDE w:val="0"/>
        <w:autoSpaceDN w:val="0"/>
        <w:adjustRightInd w:val="0"/>
        <w:rPr>
          <w:rFonts w:asciiTheme="majorHAnsi" w:hAnsiTheme="majorHAnsi" w:cstheme="majorHAnsi"/>
          <w:b/>
        </w:rPr>
      </w:pPr>
    </w:p>
    <w:p w14:paraId="5ABB59FC" w14:textId="77777777" w:rsidR="001A35BF" w:rsidRDefault="001A35BF" w:rsidP="004A0887">
      <w:pPr>
        <w:autoSpaceDE w:val="0"/>
        <w:autoSpaceDN w:val="0"/>
        <w:adjustRightInd w:val="0"/>
        <w:rPr>
          <w:rFonts w:asciiTheme="majorHAnsi" w:hAnsiTheme="majorHAnsi" w:cstheme="majorHAnsi"/>
          <w:b/>
        </w:rPr>
      </w:pPr>
    </w:p>
    <w:p w14:paraId="60780F62" w14:textId="77777777" w:rsidR="001A35BF" w:rsidRDefault="001A35BF"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CB3FBF" w14:textId="77777777" w:rsidR="001C4573" w:rsidRPr="00041347"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6FF49FB3" w14:textId="6394735A" w:rsidR="005652A7" w:rsidRDefault="008245FE" w:rsidP="00F47EB3">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63344DFE" w14:textId="77777777" w:rsidR="002957D9" w:rsidRDefault="002957D9" w:rsidP="00FD06E0">
      <w:pPr>
        <w:autoSpaceDE w:val="0"/>
        <w:autoSpaceDN w:val="0"/>
        <w:adjustRightInd w:val="0"/>
        <w:jc w:val="both"/>
        <w:rPr>
          <w:rFonts w:asciiTheme="minorHAnsi" w:hAnsiTheme="minorHAnsi" w:cstheme="minorHAnsi"/>
          <w:b/>
        </w:rPr>
      </w:pPr>
    </w:p>
    <w:p w14:paraId="53DD2A5A" w14:textId="77777777" w:rsidR="00BC4486" w:rsidRPr="002957D9" w:rsidRDefault="00BC4486" w:rsidP="00FD06E0">
      <w:pPr>
        <w:autoSpaceDE w:val="0"/>
        <w:autoSpaceDN w:val="0"/>
        <w:adjustRightInd w:val="0"/>
        <w:jc w:val="both"/>
        <w:rPr>
          <w:rFonts w:asciiTheme="minorHAnsi" w:hAnsiTheme="minorHAnsi" w:cstheme="minorHAnsi"/>
          <w:b/>
        </w:rPr>
      </w:pPr>
    </w:p>
    <w:p w14:paraId="7E4193A0" w14:textId="37BAF859" w:rsidR="002957D9" w:rsidRPr="002957D9" w:rsidRDefault="002957D9" w:rsidP="00FD06E0">
      <w:pPr>
        <w:autoSpaceDE w:val="0"/>
        <w:autoSpaceDN w:val="0"/>
        <w:adjustRightInd w:val="0"/>
        <w:jc w:val="both"/>
        <w:rPr>
          <w:rFonts w:asciiTheme="minorHAnsi" w:hAnsiTheme="minorHAnsi" w:cstheme="minorHAnsi"/>
          <w:b/>
        </w:rPr>
      </w:pPr>
      <w:r w:rsidRPr="002957D9">
        <w:rPr>
          <w:rFonts w:asciiTheme="minorHAnsi" w:hAnsiTheme="minorHAnsi" w:cstheme="minorHAnsi"/>
          <w:b/>
        </w:rPr>
        <w:t>CÂMARA MUNICIPAL DE DIVINO DAS LARANJEIRAS - CONCORRÊNCIA PRESENCIAL Nº 1/2024</w:t>
      </w:r>
    </w:p>
    <w:p w14:paraId="68A0FD09" w14:textId="65D27DE1" w:rsidR="002957D9" w:rsidRPr="002957D9" w:rsidRDefault="002957D9" w:rsidP="00FD06E0">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Pr="002957D9">
        <w:rPr>
          <w:rFonts w:asciiTheme="majorHAnsi" w:hAnsiTheme="majorHAnsi" w:cstheme="majorHAnsi"/>
        </w:rPr>
        <w:t xml:space="preserve">Ampliação e Reforma do prédio da Câmara Mun. de Divino das Laranjeiras. A abertura será dia 15/07/24 às 14h:30min, na Câmara Mun. de Divino das Laranjeiras, na Praça Anacleto Falci, 80, CEP: 35265-000. O edital poderá ser lido e obtido no período de 28 de junho a 15 de julho de 2024, das 08h às 16h. Infor: e-mail </w:t>
      </w:r>
      <w:hyperlink r:id="rId19" w:history="1">
        <w:r w:rsidRPr="00A44286">
          <w:rPr>
            <w:rStyle w:val="Hyperlink"/>
            <w:rFonts w:asciiTheme="majorHAnsi" w:hAnsiTheme="majorHAnsi" w:cstheme="majorHAnsi"/>
          </w:rPr>
          <w:t>secretaria@camaradivinodaslaranjeiras.mg.gov.br</w:t>
        </w:r>
      </w:hyperlink>
      <w:r w:rsidRPr="002957D9">
        <w:rPr>
          <w:rFonts w:asciiTheme="majorHAnsi" w:hAnsiTheme="majorHAnsi" w:cstheme="majorHAnsi"/>
        </w:rPr>
        <w:t>.</w:t>
      </w:r>
    </w:p>
    <w:p w14:paraId="03183477" w14:textId="77777777" w:rsidR="002957D9" w:rsidRDefault="002957D9" w:rsidP="00FD06E0">
      <w:pPr>
        <w:autoSpaceDE w:val="0"/>
        <w:autoSpaceDN w:val="0"/>
        <w:adjustRightInd w:val="0"/>
        <w:jc w:val="both"/>
        <w:rPr>
          <w:rFonts w:asciiTheme="minorHAnsi" w:hAnsiTheme="minorHAnsi" w:cstheme="minorHAnsi"/>
          <w:b/>
        </w:rPr>
      </w:pPr>
    </w:p>
    <w:p w14:paraId="52A165D0" w14:textId="77777777" w:rsidR="002957D9" w:rsidRDefault="002957D9" w:rsidP="00FD06E0">
      <w:pPr>
        <w:autoSpaceDE w:val="0"/>
        <w:autoSpaceDN w:val="0"/>
        <w:adjustRightInd w:val="0"/>
        <w:jc w:val="both"/>
        <w:rPr>
          <w:rFonts w:asciiTheme="minorHAnsi" w:hAnsiTheme="minorHAnsi" w:cstheme="minorHAnsi"/>
          <w:b/>
        </w:rPr>
      </w:pPr>
    </w:p>
    <w:p w14:paraId="00219F59" w14:textId="77777777" w:rsidR="002957D9" w:rsidRPr="008672B9" w:rsidRDefault="002957D9" w:rsidP="002957D9">
      <w:pPr>
        <w:autoSpaceDE w:val="0"/>
        <w:autoSpaceDN w:val="0"/>
        <w:adjustRightInd w:val="0"/>
        <w:jc w:val="both"/>
        <w:rPr>
          <w:rFonts w:asciiTheme="minorHAnsi" w:hAnsiTheme="minorHAnsi" w:cstheme="minorHAnsi"/>
          <w:b/>
        </w:rPr>
      </w:pPr>
      <w:r w:rsidRPr="008672B9">
        <w:rPr>
          <w:rFonts w:asciiTheme="minorHAnsi" w:hAnsiTheme="minorHAnsi" w:cstheme="minorHAnsi"/>
          <w:b/>
        </w:rPr>
        <w:t xml:space="preserve">SESTSENAT </w:t>
      </w:r>
      <w:r>
        <w:rPr>
          <w:rFonts w:asciiTheme="minorHAnsi" w:hAnsiTheme="minorHAnsi" w:cstheme="minorHAnsi"/>
          <w:b/>
        </w:rPr>
        <w:t xml:space="preserve">- </w:t>
      </w:r>
      <w:r w:rsidRPr="008672B9">
        <w:rPr>
          <w:rFonts w:asciiTheme="minorHAnsi" w:hAnsiTheme="minorHAnsi" w:cstheme="minorHAnsi"/>
          <w:b/>
        </w:rPr>
        <w:t>SERVIÇO SOCIAL DO TRANSPORTE - CONCORRÊNCIA Nº 4/2024</w:t>
      </w:r>
    </w:p>
    <w:p w14:paraId="24EAC11F" w14:textId="77777777" w:rsidR="002957D9" w:rsidRPr="008672B9" w:rsidRDefault="002957D9" w:rsidP="002957D9">
      <w:pPr>
        <w:autoSpaceDE w:val="0"/>
        <w:autoSpaceDN w:val="0"/>
        <w:adjustRightInd w:val="0"/>
        <w:jc w:val="both"/>
        <w:rPr>
          <w:rFonts w:asciiTheme="majorHAnsi" w:hAnsiTheme="majorHAnsi" w:cstheme="majorHAnsi"/>
        </w:rPr>
      </w:pPr>
      <w:r w:rsidRPr="008672B9">
        <w:rPr>
          <w:rFonts w:asciiTheme="majorHAnsi" w:hAnsiTheme="majorHAnsi" w:cstheme="majorHAnsi"/>
        </w:rPr>
        <w:t xml:space="preserve">Objeto: Execução do Plano de Manutenção, Operação e Controle - PMOC, com manutenção preventiva, corretiva e emergencial, instalação e desinstalação dos aparelhos de ar condicionados, para atender a Unidade do SEST SENAT de Araxá/MG. O recebimento e abertura dos envelopes contendo documentação e a proposta será no dia 15/07/2024 às 15h:00min. Retirada do edital e demais informações: </w:t>
      </w:r>
      <w:hyperlink r:id="rId20" w:history="1">
        <w:r w:rsidRPr="008672B9">
          <w:rPr>
            <w:rStyle w:val="Hyperlink"/>
            <w:rFonts w:asciiTheme="majorHAnsi" w:hAnsiTheme="majorHAnsi" w:cstheme="majorHAnsi"/>
          </w:rPr>
          <w:t>licitacao.b096@sestsenat.org.br</w:t>
        </w:r>
      </w:hyperlink>
      <w:r w:rsidRPr="008672B9">
        <w:rPr>
          <w:rFonts w:asciiTheme="majorHAnsi" w:hAnsiTheme="majorHAnsi" w:cstheme="majorHAnsi"/>
        </w:rPr>
        <w:t>, em até 03 (três) dias antes da data acima mencionada, das 08:00 as 17:00h.</w:t>
      </w:r>
    </w:p>
    <w:p w14:paraId="14CBB954" w14:textId="77777777" w:rsidR="002957D9" w:rsidRDefault="002957D9" w:rsidP="00FD06E0">
      <w:pPr>
        <w:autoSpaceDE w:val="0"/>
        <w:autoSpaceDN w:val="0"/>
        <w:adjustRightInd w:val="0"/>
        <w:jc w:val="both"/>
        <w:rPr>
          <w:rFonts w:asciiTheme="minorHAnsi" w:hAnsiTheme="minorHAnsi" w:cstheme="minorHAnsi"/>
          <w:b/>
        </w:rPr>
      </w:pPr>
    </w:p>
    <w:p w14:paraId="33E8FA4C" w14:textId="77777777" w:rsidR="00BC4486" w:rsidRDefault="00BC4486" w:rsidP="00FD06E0">
      <w:pPr>
        <w:autoSpaceDE w:val="0"/>
        <w:autoSpaceDN w:val="0"/>
        <w:adjustRightInd w:val="0"/>
        <w:jc w:val="both"/>
        <w:rPr>
          <w:rFonts w:asciiTheme="minorHAnsi" w:hAnsiTheme="minorHAnsi" w:cstheme="minorHAnsi"/>
          <w:b/>
        </w:rPr>
      </w:pPr>
    </w:p>
    <w:p w14:paraId="5CFF870C" w14:textId="77777777" w:rsidR="002957D9" w:rsidRPr="00BC4486" w:rsidRDefault="002957D9" w:rsidP="00FD06E0">
      <w:pPr>
        <w:autoSpaceDE w:val="0"/>
        <w:autoSpaceDN w:val="0"/>
        <w:adjustRightInd w:val="0"/>
        <w:jc w:val="both"/>
        <w:rPr>
          <w:rFonts w:asciiTheme="minorHAnsi" w:hAnsiTheme="minorHAnsi" w:cstheme="minorHAnsi"/>
          <w:b/>
          <w:sz w:val="2"/>
        </w:rPr>
      </w:pPr>
    </w:p>
    <w:p w14:paraId="7C05C296" w14:textId="1A020FA8" w:rsidR="00680169" w:rsidRPr="00680169" w:rsidRDefault="00680169" w:rsidP="00680169">
      <w:pPr>
        <w:autoSpaceDE w:val="0"/>
        <w:autoSpaceDN w:val="0"/>
        <w:adjustRightInd w:val="0"/>
        <w:jc w:val="both"/>
        <w:rPr>
          <w:rFonts w:asciiTheme="minorHAnsi" w:hAnsiTheme="minorHAnsi" w:cstheme="minorHAnsi"/>
          <w:b/>
        </w:rPr>
      </w:pPr>
      <w:r w:rsidRPr="00680169">
        <w:rPr>
          <w:rFonts w:asciiTheme="minorHAnsi" w:hAnsiTheme="minorHAnsi" w:cstheme="minorHAnsi"/>
          <w:b/>
        </w:rPr>
        <w:t>SMOBI - SECRETARIA MUNICIPAL DE OBRAS E INFRAESTRUTURA - LPN – Nº DQ-91.001/24</w:t>
      </w:r>
    </w:p>
    <w:p w14:paraId="765F5240" w14:textId="3E163735" w:rsidR="00E6038A" w:rsidRPr="00680169" w:rsidRDefault="00680169" w:rsidP="00680169">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Pr>
          <w:rFonts w:asciiTheme="majorHAnsi" w:hAnsiTheme="majorHAnsi" w:cstheme="majorHAnsi"/>
        </w:rPr>
        <w:t xml:space="preserve"> </w:t>
      </w:r>
      <w:r w:rsidRPr="00680169">
        <w:rPr>
          <w:rFonts w:asciiTheme="majorHAnsi" w:hAnsiTheme="majorHAnsi" w:cstheme="majorHAnsi"/>
        </w:rPr>
        <w:t>Data: 19/08/2024</w:t>
      </w:r>
      <w:r>
        <w:rPr>
          <w:rFonts w:asciiTheme="majorHAnsi" w:hAnsiTheme="majorHAnsi" w:cstheme="majorHAnsi"/>
        </w:rPr>
        <w:t xml:space="preserve">. </w:t>
      </w:r>
      <w:r w:rsidRPr="00680169">
        <w:rPr>
          <w:rFonts w:asciiTheme="majorHAnsi" w:hAnsiTheme="majorHAnsi" w:cstheme="majorHAnsi"/>
        </w:rPr>
        <w:t>1. O Município de Belo Horizonte recebeu um empréstimo do Banco Interamericano de Desenvolvimento (doravante denominado “Banco”), em diversas moedas, no montante de US$ 56.000.000 (cinquenta e seis milhões de dólares) para o financiamento do Programa de Modernização e Melhoria da Qualidade das Redes de Atenção em Saúde em Belo Horizonte - Melhor Saúde BH, e pretende aplicar parte dos recursos em pagamentos decorrentes do contrato para obra de reforma e ampliação de edificação para instalação da UPA Venda Nova. A licitação está aberta a todos os Concorrentes oriundos de países elegíveis do Banco.</w:t>
      </w:r>
      <w:r>
        <w:rPr>
          <w:rFonts w:asciiTheme="majorHAnsi" w:hAnsiTheme="majorHAnsi" w:cstheme="majorHAnsi"/>
        </w:rPr>
        <w:t xml:space="preserve"> </w:t>
      </w:r>
      <w:r w:rsidRPr="00680169">
        <w:rPr>
          <w:rFonts w:asciiTheme="majorHAnsi" w:hAnsiTheme="majorHAnsi" w:cstheme="majorHAnsi"/>
        </w:rPr>
        <w:t>2. O Município de Belo Horizonte, por meio da Secretaria de Municipal de Obras e infraestrutura, doravante denominado Contratante convida os interessados a se habilitarem e apresentarem propostas para Contratação de Obra para Construção de Edificação para Instalação do Centro de Referência da Saúde Mental - CERSAM Oeste.</w:t>
      </w:r>
      <w:r>
        <w:rPr>
          <w:rFonts w:asciiTheme="majorHAnsi" w:hAnsiTheme="majorHAnsi" w:cstheme="majorHAnsi"/>
        </w:rPr>
        <w:t xml:space="preserve"> </w:t>
      </w:r>
      <w:r w:rsidRPr="00680169">
        <w:rPr>
          <w:rFonts w:asciiTheme="majorHAnsi" w:hAnsiTheme="majorHAnsi" w:cstheme="majorHAnsi"/>
        </w:rPr>
        <w:t>3. O Edital, seus anexos e demais circulares encontram-se disponíveis para acesso dos interessados no site da PBH, no link licitações e editais (</w:t>
      </w:r>
      <w:hyperlink r:id="rId21" w:history="1">
        <w:r w:rsidRPr="00A44286">
          <w:rPr>
            <w:rStyle w:val="Hyperlink"/>
            <w:rFonts w:asciiTheme="majorHAnsi" w:hAnsiTheme="majorHAnsi" w:cstheme="majorHAnsi"/>
          </w:rPr>
          <w:t>www.prefeitura.pbh.gov.br/licitacoes</w:t>
        </w:r>
      </w:hyperlink>
      <w:r w:rsidRPr="00680169">
        <w:rPr>
          <w:rFonts w:asciiTheme="majorHAnsi" w:hAnsiTheme="majorHAnsi" w:cstheme="majorHAnsi"/>
        </w:rPr>
        <w:t>) e também na Rua dos Guajajaras, 1107, Bairro Lourdes, Belo Horizonte/MG – Telefone: (31) 3277-5180. Os interessados poderão obter maiores informações no mesmo endereço.</w:t>
      </w:r>
      <w:r>
        <w:rPr>
          <w:rFonts w:asciiTheme="majorHAnsi" w:hAnsiTheme="majorHAnsi" w:cstheme="majorHAnsi"/>
        </w:rPr>
        <w:t xml:space="preserve"> </w:t>
      </w:r>
      <w:r w:rsidRPr="00680169">
        <w:rPr>
          <w:rFonts w:asciiTheme="majorHAnsi" w:hAnsiTheme="majorHAnsi" w:cstheme="majorHAnsi"/>
        </w:rPr>
        <w:t>4. As propostas deverão ser entregues na Rua dos Guajajaras, 1107, Bairro Lourdes, Belo Horizonte/MG até às 10:00 do dia 19 de agosto de e serão abertas imediatamente após, na presença dos interessados que desejarem assistir à abertura.</w:t>
      </w:r>
      <w:r>
        <w:rPr>
          <w:rFonts w:asciiTheme="majorHAnsi" w:hAnsiTheme="majorHAnsi" w:cstheme="majorHAnsi"/>
        </w:rPr>
        <w:t xml:space="preserve"> </w:t>
      </w:r>
      <w:r w:rsidRPr="00680169">
        <w:rPr>
          <w:rFonts w:asciiTheme="majorHAnsi" w:hAnsiTheme="majorHAnsi" w:cstheme="majorHAnsi"/>
        </w:rPr>
        <w:t>5. O Concorrente poderá apresentar proposta individualmente ou como participante de um Consórcio.</w:t>
      </w:r>
    </w:p>
    <w:p w14:paraId="41E347AD" w14:textId="77777777" w:rsidR="00E6038A" w:rsidRDefault="00E6038A" w:rsidP="00FD06E0">
      <w:pPr>
        <w:autoSpaceDE w:val="0"/>
        <w:autoSpaceDN w:val="0"/>
        <w:adjustRightInd w:val="0"/>
        <w:jc w:val="both"/>
        <w:rPr>
          <w:rFonts w:asciiTheme="minorHAnsi" w:hAnsiTheme="minorHAnsi" w:cstheme="minorHAnsi"/>
          <w:b/>
        </w:rPr>
      </w:pPr>
    </w:p>
    <w:p w14:paraId="47419D60" w14:textId="77777777" w:rsidR="00E6038A" w:rsidRDefault="00E6038A" w:rsidP="00FD06E0">
      <w:pPr>
        <w:autoSpaceDE w:val="0"/>
        <w:autoSpaceDN w:val="0"/>
        <w:adjustRightInd w:val="0"/>
        <w:jc w:val="both"/>
        <w:rPr>
          <w:rFonts w:asciiTheme="minorHAnsi" w:hAnsiTheme="minorHAnsi" w:cstheme="minorHAnsi"/>
          <w:b/>
        </w:rPr>
      </w:pPr>
    </w:p>
    <w:p w14:paraId="3B3F4A6F" w14:textId="77777777" w:rsidR="00E6038A" w:rsidRDefault="00E6038A" w:rsidP="00FD06E0">
      <w:pPr>
        <w:autoSpaceDE w:val="0"/>
        <w:autoSpaceDN w:val="0"/>
        <w:adjustRightInd w:val="0"/>
        <w:jc w:val="both"/>
        <w:rPr>
          <w:rFonts w:asciiTheme="minorHAnsi" w:hAnsiTheme="minorHAnsi" w:cstheme="minorHAnsi"/>
          <w:b/>
        </w:rPr>
      </w:pPr>
    </w:p>
    <w:p w14:paraId="06176702" w14:textId="77777777" w:rsidR="00E6038A" w:rsidRDefault="00E6038A" w:rsidP="00FD06E0">
      <w:pPr>
        <w:autoSpaceDE w:val="0"/>
        <w:autoSpaceDN w:val="0"/>
        <w:adjustRightInd w:val="0"/>
        <w:jc w:val="both"/>
        <w:rPr>
          <w:rFonts w:asciiTheme="minorHAnsi" w:hAnsiTheme="minorHAnsi" w:cstheme="minorHAnsi"/>
          <w:b/>
        </w:rPr>
      </w:pPr>
    </w:p>
    <w:p w14:paraId="4AD773AB" w14:textId="77777777" w:rsidR="00E6038A" w:rsidRDefault="00E6038A" w:rsidP="00FD06E0">
      <w:pPr>
        <w:autoSpaceDE w:val="0"/>
        <w:autoSpaceDN w:val="0"/>
        <w:adjustRightInd w:val="0"/>
        <w:jc w:val="both"/>
        <w:rPr>
          <w:rFonts w:asciiTheme="minorHAnsi" w:hAnsiTheme="minorHAnsi" w:cstheme="minorHAnsi"/>
          <w:b/>
        </w:rPr>
      </w:pPr>
    </w:p>
    <w:p w14:paraId="66AEAEB6" w14:textId="77777777" w:rsidR="00BC4486" w:rsidRDefault="00BC4486" w:rsidP="00FD06E0">
      <w:pPr>
        <w:autoSpaceDE w:val="0"/>
        <w:autoSpaceDN w:val="0"/>
        <w:adjustRightInd w:val="0"/>
        <w:jc w:val="both"/>
        <w:rPr>
          <w:rFonts w:asciiTheme="minorHAnsi" w:hAnsiTheme="minorHAnsi" w:cstheme="minorHAnsi"/>
          <w:b/>
        </w:rPr>
      </w:pPr>
    </w:p>
    <w:p w14:paraId="467D4CF3" w14:textId="77777777" w:rsidR="00E6038A" w:rsidRPr="00F815A5" w:rsidRDefault="00E6038A" w:rsidP="00FD06E0">
      <w:pPr>
        <w:autoSpaceDE w:val="0"/>
        <w:autoSpaceDN w:val="0"/>
        <w:adjustRightInd w:val="0"/>
        <w:jc w:val="both"/>
        <w:rPr>
          <w:rFonts w:asciiTheme="minorHAnsi" w:hAnsiTheme="minorHAnsi" w:cstheme="minorHAnsi"/>
          <w:b/>
        </w:rPr>
      </w:pPr>
    </w:p>
    <w:p w14:paraId="71DA1552" w14:textId="11569EF0" w:rsidR="00F815A5" w:rsidRPr="00F815A5" w:rsidRDefault="00F815A5" w:rsidP="00F815A5">
      <w:pPr>
        <w:jc w:val="both"/>
        <w:rPr>
          <w:rFonts w:asciiTheme="minorHAnsi" w:hAnsiTheme="minorHAnsi" w:cstheme="minorHAnsi"/>
          <w:b/>
        </w:rPr>
      </w:pPr>
      <w:r w:rsidRPr="00F815A5">
        <w:rPr>
          <w:rFonts w:asciiTheme="minorHAnsi" w:hAnsiTheme="minorHAnsi" w:cstheme="minorHAnsi"/>
          <w:b/>
        </w:rPr>
        <w:t>P</w:t>
      </w:r>
      <w:r w:rsidR="002957D9">
        <w:rPr>
          <w:rFonts w:asciiTheme="minorHAnsi" w:hAnsiTheme="minorHAnsi" w:cstheme="minorHAnsi"/>
          <w:b/>
        </w:rPr>
        <w:t xml:space="preserve">REFEITURA MUNICIPAL DE BAMBUÍ - </w:t>
      </w:r>
      <w:r w:rsidRPr="00F815A5">
        <w:rPr>
          <w:rFonts w:asciiTheme="minorHAnsi" w:hAnsiTheme="minorHAnsi" w:cstheme="minorHAnsi"/>
          <w:b/>
        </w:rPr>
        <w:t>CONCORRÊNCIA ELETRÔNICA 013-2024</w:t>
      </w:r>
    </w:p>
    <w:p w14:paraId="5147AC4F" w14:textId="3CF14029" w:rsidR="009E30E4" w:rsidRPr="00F815A5" w:rsidRDefault="00F815A5" w:rsidP="00F815A5">
      <w:pPr>
        <w:jc w:val="both"/>
        <w:rPr>
          <w:rFonts w:asciiTheme="majorHAnsi" w:hAnsiTheme="majorHAnsi" w:cstheme="majorHAnsi"/>
        </w:rPr>
      </w:pPr>
      <w:r w:rsidRPr="00F815A5">
        <w:rPr>
          <w:rFonts w:asciiTheme="majorHAnsi" w:hAnsiTheme="majorHAnsi" w:cstheme="majorHAnsi"/>
        </w:rPr>
        <w:t xml:space="preserve">Objeto: Reforma Canteiros Av. Emanuel Dias, torna público a abertura do Processo Licitatório cujo objeto é a contratação de empresa para reforma dos canteiros da Avenida Emanuel Dias, no Município de Bambuí/MG. Abertura dia 22/07/2024, às 09:00 horas. Local para informações e retirada do edital: Sede da Prefeitura ou pelo site </w:t>
      </w:r>
      <w:hyperlink r:id="rId22" w:history="1">
        <w:r w:rsidRPr="00F815A5">
          <w:rPr>
            <w:rStyle w:val="Hyperlink"/>
            <w:rFonts w:asciiTheme="majorHAnsi" w:hAnsiTheme="majorHAnsi" w:cstheme="majorHAnsi"/>
          </w:rPr>
          <w:t>www.bambui.mg.gov.br</w:t>
        </w:r>
      </w:hyperlink>
      <w:r w:rsidRPr="00F815A5">
        <w:rPr>
          <w:rFonts w:asciiTheme="majorHAnsi" w:hAnsiTheme="majorHAnsi" w:cstheme="majorHAnsi"/>
        </w:rPr>
        <w:t>. Fone: (37) 3431-5496.</w:t>
      </w:r>
    </w:p>
    <w:p w14:paraId="01A8D8EE" w14:textId="77777777" w:rsidR="00F815A5" w:rsidRDefault="00F815A5" w:rsidP="00654C31">
      <w:pPr>
        <w:jc w:val="both"/>
        <w:rPr>
          <w:rFonts w:asciiTheme="minorHAnsi" w:hAnsiTheme="minorHAnsi" w:cstheme="minorHAnsi"/>
          <w:b/>
        </w:rPr>
      </w:pPr>
    </w:p>
    <w:p w14:paraId="0BD6FAC6" w14:textId="77777777" w:rsidR="00BC4486" w:rsidRPr="00F815A5" w:rsidRDefault="00BC4486" w:rsidP="00654C31">
      <w:pPr>
        <w:jc w:val="both"/>
        <w:rPr>
          <w:rFonts w:asciiTheme="minorHAnsi" w:hAnsiTheme="minorHAnsi" w:cstheme="minorHAnsi"/>
          <w:b/>
        </w:rPr>
      </w:pPr>
    </w:p>
    <w:p w14:paraId="0F65B5AD" w14:textId="4B7E71B1" w:rsidR="00F815A5" w:rsidRPr="00F815A5" w:rsidRDefault="00F815A5" w:rsidP="00654C31">
      <w:pPr>
        <w:jc w:val="both"/>
        <w:rPr>
          <w:rFonts w:asciiTheme="minorHAnsi" w:hAnsiTheme="minorHAnsi" w:cstheme="minorHAnsi"/>
          <w:b/>
        </w:rPr>
      </w:pPr>
      <w:r w:rsidRPr="00F815A5">
        <w:rPr>
          <w:rFonts w:asciiTheme="minorHAnsi" w:hAnsiTheme="minorHAnsi" w:cstheme="minorHAnsi"/>
          <w:b/>
        </w:rPr>
        <w:t>PREFEITURA MUNICIPAL DE CAETÉ - CONCORRÊNCIA ELETRÔNICA Nº 007/2024</w:t>
      </w:r>
    </w:p>
    <w:p w14:paraId="4596CFF1" w14:textId="77598B79" w:rsidR="00F815A5" w:rsidRPr="00F815A5" w:rsidRDefault="00F815A5" w:rsidP="00654C31">
      <w:pPr>
        <w:jc w:val="both"/>
        <w:rPr>
          <w:rFonts w:asciiTheme="majorHAnsi" w:hAnsiTheme="majorHAnsi" w:cstheme="majorHAnsi"/>
        </w:rPr>
      </w:pPr>
      <w:r w:rsidRPr="00F815A5">
        <w:rPr>
          <w:rFonts w:asciiTheme="majorHAnsi" w:hAnsiTheme="majorHAnsi" w:cstheme="majorHAnsi"/>
        </w:rPr>
        <w:t>Objeto:</w:t>
      </w:r>
      <w:r>
        <w:rPr>
          <w:rFonts w:asciiTheme="majorHAnsi" w:hAnsiTheme="majorHAnsi" w:cstheme="majorHAnsi"/>
        </w:rPr>
        <w:t xml:space="preserve"> </w:t>
      </w:r>
      <w:r w:rsidRPr="00F815A5">
        <w:rPr>
          <w:rFonts w:asciiTheme="majorHAnsi" w:hAnsiTheme="majorHAnsi" w:cstheme="majorHAnsi"/>
        </w:rPr>
        <w:t xml:space="preserve">Empresa especializada em construção civil, para instalação de guarda-corpo metálico adjacente à Pista de Caminhada, iniciando no entroncamento da Av. Dr. João Pinheiro com a Rua Maria José Lessa, se estendendo até a Ponte de acesso à Companhia de Pesquisa de Recursos Minerais (CPRM), com fornecimento de material e mão-de-obra, necessária para executar a instalação, mediante especificação deste Edital e seus anexos. </w:t>
      </w:r>
      <w:r w:rsidR="007B5418" w:rsidRPr="00F815A5">
        <w:rPr>
          <w:rFonts w:asciiTheme="majorHAnsi" w:hAnsiTheme="majorHAnsi" w:cstheme="majorHAnsi"/>
        </w:rPr>
        <w:t>Que</w:t>
      </w:r>
      <w:r w:rsidRPr="00F815A5">
        <w:rPr>
          <w:rFonts w:asciiTheme="majorHAnsi" w:hAnsiTheme="majorHAnsi" w:cstheme="majorHAnsi"/>
        </w:rPr>
        <w:t xml:space="preserve"> no dia 12/07/2024 às 09 horas e 30 min. VALOR ESTIMADO: R$ 1.005.702,20. O Edital encontra-se à disposição dos interessados, na íntegra gratuitamente nos Sites: </w:t>
      </w:r>
      <w:hyperlink r:id="rId23" w:history="1">
        <w:r w:rsidRPr="00F815A5">
          <w:rPr>
            <w:rStyle w:val="Hyperlink"/>
            <w:rFonts w:asciiTheme="majorHAnsi" w:hAnsiTheme="majorHAnsi" w:cstheme="majorHAnsi"/>
          </w:rPr>
          <w:t>www.licitardigital.com.br</w:t>
        </w:r>
      </w:hyperlink>
      <w:r w:rsidRPr="00F815A5">
        <w:rPr>
          <w:rFonts w:asciiTheme="majorHAnsi" w:hAnsiTheme="majorHAnsi" w:cstheme="majorHAnsi"/>
        </w:rPr>
        <w:t xml:space="preserve"> ou </w:t>
      </w:r>
      <w:hyperlink r:id="rId24" w:history="1">
        <w:r w:rsidRPr="00F815A5">
          <w:rPr>
            <w:rStyle w:val="Hyperlink"/>
            <w:rFonts w:asciiTheme="majorHAnsi" w:hAnsiTheme="majorHAnsi" w:cstheme="majorHAnsi"/>
          </w:rPr>
          <w:t>www.caete.mg.gov.br</w:t>
        </w:r>
      </w:hyperlink>
      <w:r w:rsidRPr="00F815A5">
        <w:rPr>
          <w:rFonts w:asciiTheme="majorHAnsi" w:hAnsiTheme="majorHAnsi" w:cstheme="majorHAnsi"/>
        </w:rPr>
        <w:t xml:space="preserve"> link licitações. Maiores informações pelos telefones (31) 3651-8047/3264 ou (31) 3651-3651- 3234/3235/3125.</w:t>
      </w:r>
    </w:p>
    <w:p w14:paraId="0DDEC525" w14:textId="77777777" w:rsidR="00E17DE5" w:rsidRDefault="00E17DE5" w:rsidP="00654C31">
      <w:pPr>
        <w:jc w:val="both"/>
        <w:rPr>
          <w:rFonts w:asciiTheme="minorHAnsi" w:hAnsiTheme="minorHAnsi" w:cstheme="minorHAnsi"/>
          <w:b/>
        </w:rPr>
      </w:pPr>
    </w:p>
    <w:p w14:paraId="515F2424" w14:textId="77777777" w:rsidR="00BC4486" w:rsidRDefault="00BC4486" w:rsidP="00654C31">
      <w:pPr>
        <w:jc w:val="both"/>
        <w:rPr>
          <w:rFonts w:asciiTheme="minorHAnsi" w:hAnsiTheme="minorHAnsi" w:cstheme="minorHAnsi"/>
          <w:b/>
        </w:rPr>
      </w:pPr>
    </w:p>
    <w:p w14:paraId="08367A54" w14:textId="5985B49D" w:rsidR="00E17DE5" w:rsidRDefault="00E17DE5" w:rsidP="00E17DE5">
      <w:pPr>
        <w:jc w:val="both"/>
        <w:rPr>
          <w:rFonts w:asciiTheme="majorHAnsi" w:hAnsiTheme="majorHAnsi" w:cstheme="majorHAnsi"/>
        </w:rPr>
      </w:pPr>
      <w:r w:rsidRPr="00F815A5">
        <w:rPr>
          <w:rFonts w:asciiTheme="minorHAnsi" w:hAnsiTheme="minorHAnsi" w:cstheme="minorHAnsi"/>
          <w:b/>
        </w:rPr>
        <w:t xml:space="preserve">PREFEITURA MUNICIPAL DE </w:t>
      </w:r>
      <w:r>
        <w:rPr>
          <w:rFonts w:asciiTheme="minorHAnsi" w:hAnsiTheme="minorHAnsi" w:cstheme="minorHAnsi"/>
          <w:b/>
        </w:rPr>
        <w:t xml:space="preserve">CAMPO BELO - </w:t>
      </w:r>
      <w:r w:rsidRPr="00E17DE5">
        <w:rPr>
          <w:rFonts w:asciiTheme="minorHAnsi" w:hAnsiTheme="minorHAnsi" w:cstheme="minorHAnsi"/>
          <w:b/>
        </w:rPr>
        <w:t xml:space="preserve"> </w:t>
      </w:r>
      <w:r w:rsidR="00BC4486">
        <w:rPr>
          <w:rFonts w:asciiTheme="minorHAnsi" w:hAnsiTheme="minorHAnsi" w:cstheme="minorHAnsi"/>
          <w:b/>
        </w:rPr>
        <w:t>017/2024</w:t>
      </w:r>
    </w:p>
    <w:p w14:paraId="363DE19A" w14:textId="40AF4A11" w:rsidR="00E17DE5" w:rsidRPr="00E17DE5" w:rsidRDefault="00E17DE5" w:rsidP="00E17DE5">
      <w:pPr>
        <w:jc w:val="both"/>
        <w:rPr>
          <w:rFonts w:asciiTheme="majorHAnsi" w:hAnsiTheme="majorHAnsi" w:cstheme="majorHAnsi"/>
        </w:rPr>
      </w:pPr>
      <w:r w:rsidRPr="00F815A5">
        <w:rPr>
          <w:rFonts w:asciiTheme="majorHAnsi" w:hAnsiTheme="majorHAnsi" w:cstheme="majorHAnsi"/>
        </w:rPr>
        <w:t>Objeto:</w:t>
      </w:r>
      <w:r>
        <w:rPr>
          <w:rFonts w:asciiTheme="majorHAnsi" w:hAnsiTheme="majorHAnsi" w:cstheme="majorHAnsi"/>
        </w:rPr>
        <w:t xml:space="preserve"> P</w:t>
      </w:r>
      <w:r w:rsidRPr="00E17DE5">
        <w:rPr>
          <w:rFonts w:asciiTheme="majorHAnsi" w:hAnsiTheme="majorHAnsi" w:cstheme="majorHAnsi"/>
        </w:rPr>
        <w:t>restação de</w:t>
      </w:r>
      <w:r>
        <w:rPr>
          <w:rFonts w:asciiTheme="majorHAnsi" w:hAnsiTheme="majorHAnsi" w:cstheme="majorHAnsi"/>
        </w:rPr>
        <w:t xml:space="preserve"> </w:t>
      </w:r>
      <w:r w:rsidRPr="00E17DE5">
        <w:rPr>
          <w:rFonts w:asciiTheme="majorHAnsi" w:hAnsiTheme="majorHAnsi" w:cstheme="majorHAnsi"/>
        </w:rPr>
        <w:t xml:space="preserve">Serviços </w:t>
      </w:r>
      <w:r w:rsidRPr="00E17DE5">
        <w:rPr>
          <w:rFonts w:asciiTheme="majorHAnsi" w:hAnsiTheme="majorHAnsi" w:cstheme="majorHAnsi"/>
        </w:rPr>
        <w:t>especializados em demarcação viária, com fornecimento de insumos, mão de obra e</w:t>
      </w:r>
      <w:r>
        <w:rPr>
          <w:rFonts w:asciiTheme="majorHAnsi" w:hAnsiTheme="majorHAnsi" w:cstheme="majorHAnsi"/>
        </w:rPr>
        <w:t xml:space="preserve"> </w:t>
      </w:r>
      <w:r w:rsidRPr="00E17DE5">
        <w:rPr>
          <w:rFonts w:asciiTheme="majorHAnsi" w:hAnsiTheme="majorHAnsi" w:cstheme="majorHAnsi"/>
        </w:rPr>
        <w:t>Veículo</w:t>
      </w:r>
      <w:r w:rsidRPr="00E17DE5">
        <w:rPr>
          <w:rFonts w:asciiTheme="majorHAnsi" w:hAnsiTheme="majorHAnsi" w:cstheme="majorHAnsi"/>
        </w:rPr>
        <w:t>/equipamento para ser utilizado na execução de pintura viária por extrusão a quente –</w:t>
      </w:r>
      <w:r>
        <w:rPr>
          <w:rFonts w:asciiTheme="majorHAnsi" w:hAnsiTheme="majorHAnsi" w:cstheme="majorHAnsi"/>
        </w:rPr>
        <w:t xml:space="preserve"> </w:t>
      </w:r>
      <w:r w:rsidRPr="00E17DE5">
        <w:rPr>
          <w:rFonts w:asciiTheme="majorHAnsi" w:hAnsiTheme="majorHAnsi" w:cstheme="majorHAnsi"/>
        </w:rPr>
        <w:t xml:space="preserve">Recurso Brumadinho. Abertura: 12/07/2024, às 12:30 horas. O edital na sua íntegra e seus </w:t>
      </w:r>
      <w:r w:rsidR="007B5418" w:rsidRPr="00E17DE5">
        <w:rPr>
          <w:rFonts w:asciiTheme="majorHAnsi" w:hAnsiTheme="majorHAnsi" w:cstheme="majorHAnsi"/>
        </w:rPr>
        <w:t>anexos</w:t>
      </w:r>
      <w:r w:rsidR="007B5418">
        <w:rPr>
          <w:rFonts w:asciiTheme="majorHAnsi" w:hAnsiTheme="majorHAnsi" w:cstheme="majorHAnsi"/>
        </w:rPr>
        <w:t xml:space="preserve"> </w:t>
      </w:r>
      <w:r w:rsidR="007B5418" w:rsidRPr="00E17DE5">
        <w:rPr>
          <w:rFonts w:asciiTheme="majorHAnsi" w:hAnsiTheme="majorHAnsi" w:cstheme="majorHAnsi"/>
        </w:rPr>
        <w:t>estarão</w:t>
      </w:r>
      <w:r w:rsidRPr="00E17DE5">
        <w:rPr>
          <w:rFonts w:asciiTheme="majorHAnsi" w:hAnsiTheme="majorHAnsi" w:cstheme="majorHAnsi"/>
        </w:rPr>
        <w:t xml:space="preserve"> </w:t>
      </w:r>
      <w:r w:rsidRPr="00E17DE5">
        <w:rPr>
          <w:rFonts w:asciiTheme="majorHAnsi" w:hAnsiTheme="majorHAnsi" w:cstheme="majorHAnsi"/>
        </w:rPr>
        <w:t xml:space="preserve">disponíveis a partir do dia 26/06/2024 no site </w:t>
      </w:r>
      <w:hyperlink r:id="rId25" w:history="1">
        <w:r w:rsidRPr="00A44286">
          <w:rPr>
            <w:rStyle w:val="Hyperlink"/>
            <w:rFonts w:asciiTheme="majorHAnsi" w:hAnsiTheme="majorHAnsi" w:cstheme="majorHAnsi"/>
          </w:rPr>
          <w:t>www.campobelo.atende.net</w:t>
        </w:r>
      </w:hyperlink>
      <w:r w:rsidRPr="00E17DE5">
        <w:rPr>
          <w:rFonts w:asciiTheme="majorHAnsi" w:hAnsiTheme="majorHAnsi" w:cstheme="majorHAnsi"/>
        </w:rPr>
        <w:t xml:space="preserve"> e</w:t>
      </w:r>
      <w:r>
        <w:rPr>
          <w:rFonts w:asciiTheme="majorHAnsi" w:hAnsiTheme="majorHAnsi" w:cstheme="majorHAnsi"/>
        </w:rPr>
        <w:t xml:space="preserve"> </w:t>
      </w:r>
      <w:hyperlink r:id="rId26" w:history="1">
        <w:r w:rsidRPr="00A44286">
          <w:rPr>
            <w:rStyle w:val="Hyperlink"/>
            <w:rFonts w:asciiTheme="majorHAnsi" w:hAnsiTheme="majorHAnsi" w:cstheme="majorHAnsi"/>
          </w:rPr>
          <w:t>www.comprasgovernamentais.gov.br</w:t>
        </w:r>
      </w:hyperlink>
      <w:r w:rsidRPr="00E17DE5">
        <w:rPr>
          <w:rFonts w:asciiTheme="majorHAnsi" w:hAnsiTheme="majorHAnsi" w:cstheme="majorHAnsi"/>
        </w:rPr>
        <w:t xml:space="preserve">, </w:t>
      </w:r>
      <w:r w:rsidR="007B5418" w:rsidRPr="00E17DE5">
        <w:rPr>
          <w:rFonts w:asciiTheme="majorHAnsi" w:hAnsiTheme="majorHAnsi" w:cstheme="majorHAnsi"/>
        </w:rPr>
        <w:t>mais</w:t>
      </w:r>
      <w:r w:rsidRPr="00E17DE5">
        <w:rPr>
          <w:rFonts w:asciiTheme="majorHAnsi" w:hAnsiTheme="majorHAnsi" w:cstheme="majorHAnsi"/>
        </w:rPr>
        <w:t xml:space="preserve"> informações: Rua João Pinheiro, 102, Centro. Tel.:</w:t>
      </w:r>
      <w:r>
        <w:rPr>
          <w:rFonts w:asciiTheme="majorHAnsi" w:hAnsiTheme="majorHAnsi" w:cstheme="majorHAnsi"/>
        </w:rPr>
        <w:t>(0**35) 3831-7914.</w:t>
      </w:r>
    </w:p>
    <w:p w14:paraId="7F049D85" w14:textId="77777777" w:rsidR="00E17DE5" w:rsidRDefault="00E17DE5" w:rsidP="00654C31">
      <w:pPr>
        <w:jc w:val="both"/>
        <w:rPr>
          <w:rFonts w:asciiTheme="minorHAnsi" w:hAnsiTheme="minorHAnsi" w:cstheme="minorHAnsi"/>
          <w:b/>
        </w:rPr>
      </w:pPr>
    </w:p>
    <w:p w14:paraId="4CF9B90B" w14:textId="77777777" w:rsidR="00E17DE5" w:rsidRDefault="00E17DE5" w:rsidP="00654C31">
      <w:pPr>
        <w:jc w:val="both"/>
        <w:rPr>
          <w:rFonts w:asciiTheme="minorHAnsi" w:hAnsiTheme="minorHAnsi" w:cstheme="minorHAnsi"/>
          <w:b/>
        </w:rPr>
      </w:pPr>
    </w:p>
    <w:p w14:paraId="127274D2" w14:textId="1DFFF63E" w:rsidR="00F815A5" w:rsidRPr="000B52E3" w:rsidRDefault="000B52E3" w:rsidP="00654C31">
      <w:pPr>
        <w:jc w:val="both"/>
        <w:rPr>
          <w:rFonts w:asciiTheme="minorHAnsi" w:hAnsiTheme="minorHAnsi" w:cstheme="minorHAnsi"/>
          <w:b/>
        </w:rPr>
      </w:pPr>
      <w:r w:rsidRPr="000B52E3">
        <w:rPr>
          <w:rFonts w:asciiTheme="minorHAnsi" w:hAnsiTheme="minorHAnsi" w:cstheme="minorHAnsi"/>
          <w:b/>
        </w:rPr>
        <w:t>PREFEITURA MUNICIPAL DE CANA VERDE - CONCORRÊNCIA ELETRÔNICA 007/2024</w:t>
      </w:r>
    </w:p>
    <w:p w14:paraId="7AF80429" w14:textId="233F0ACE" w:rsidR="00374898" w:rsidRDefault="00F815A5" w:rsidP="00654C31">
      <w:pPr>
        <w:jc w:val="both"/>
        <w:rPr>
          <w:rFonts w:asciiTheme="majorHAnsi" w:hAnsiTheme="majorHAnsi" w:cstheme="majorHAnsi"/>
        </w:rPr>
      </w:pPr>
      <w:r w:rsidRPr="000B52E3">
        <w:rPr>
          <w:rFonts w:asciiTheme="majorHAnsi" w:hAnsiTheme="majorHAnsi" w:cstheme="majorHAnsi"/>
        </w:rPr>
        <w:t xml:space="preserve">Objeto: Execução de Obra de Construção de UBS no Distrito do Cerradinho – Data da Sessão de Abertura e Recebimento de Propostas e Documentação: 16 de julho de 2024 às 09h00min – Plataforma: Licitar Digital em www.licitardigital. com.br – Informações/edital: Praça Nemésio Monteiro, 12 – Centro – Cana Verde/MG – Telefone (35) 99831-5640 – e-mail: </w:t>
      </w:r>
      <w:hyperlink r:id="rId27" w:history="1">
        <w:r w:rsidR="00374898" w:rsidRPr="00A44286">
          <w:rPr>
            <w:rStyle w:val="Hyperlink"/>
            <w:rFonts w:asciiTheme="majorHAnsi" w:hAnsiTheme="majorHAnsi" w:cstheme="majorHAnsi"/>
          </w:rPr>
          <w:t>licitacao@canaverde.mg.gov.br</w:t>
        </w:r>
      </w:hyperlink>
      <w:r w:rsidRPr="000B52E3">
        <w:rPr>
          <w:rFonts w:asciiTheme="majorHAnsi" w:hAnsiTheme="majorHAnsi" w:cstheme="majorHAnsi"/>
        </w:rPr>
        <w:t xml:space="preserve"> – O edital, na íntegra, encontra-se disponível no site </w:t>
      </w:r>
      <w:hyperlink r:id="rId28" w:history="1">
        <w:r w:rsidR="00374898" w:rsidRPr="00A44286">
          <w:rPr>
            <w:rStyle w:val="Hyperlink"/>
            <w:rFonts w:asciiTheme="majorHAnsi" w:hAnsiTheme="majorHAnsi" w:cstheme="majorHAnsi"/>
          </w:rPr>
          <w:t>www.canaverde.mg.gov.br</w:t>
        </w:r>
      </w:hyperlink>
      <w:r w:rsidRPr="000B52E3">
        <w:rPr>
          <w:rFonts w:asciiTheme="majorHAnsi" w:hAnsiTheme="majorHAnsi" w:cstheme="majorHAnsi"/>
        </w:rPr>
        <w:t xml:space="preserve"> e </w:t>
      </w:r>
      <w:hyperlink r:id="rId29" w:history="1">
        <w:r w:rsidR="00374898" w:rsidRPr="00A44286">
          <w:rPr>
            <w:rStyle w:val="Hyperlink"/>
            <w:rFonts w:asciiTheme="majorHAnsi" w:hAnsiTheme="majorHAnsi" w:cstheme="majorHAnsi"/>
          </w:rPr>
          <w:t>www.licitardigital.com.br</w:t>
        </w:r>
      </w:hyperlink>
      <w:r w:rsidR="00374898">
        <w:rPr>
          <w:rFonts w:asciiTheme="majorHAnsi" w:hAnsiTheme="majorHAnsi" w:cstheme="majorHAnsi"/>
        </w:rPr>
        <w:t>.</w:t>
      </w:r>
    </w:p>
    <w:p w14:paraId="448E397B" w14:textId="77777777" w:rsidR="00374898" w:rsidRDefault="00374898" w:rsidP="00654C31">
      <w:pPr>
        <w:jc w:val="both"/>
        <w:rPr>
          <w:rFonts w:asciiTheme="majorHAnsi" w:hAnsiTheme="majorHAnsi" w:cstheme="majorHAnsi"/>
        </w:rPr>
      </w:pPr>
    </w:p>
    <w:p w14:paraId="1F4009D0" w14:textId="77777777" w:rsidR="00374898" w:rsidRPr="00F92C7C" w:rsidRDefault="00374898" w:rsidP="00654C31">
      <w:pPr>
        <w:jc w:val="both"/>
        <w:rPr>
          <w:rFonts w:asciiTheme="majorHAnsi" w:hAnsiTheme="majorHAnsi" w:cstheme="majorHAnsi"/>
        </w:rPr>
      </w:pPr>
    </w:p>
    <w:p w14:paraId="1E0B5F09" w14:textId="77777777" w:rsidR="00F92C7C" w:rsidRDefault="00F92C7C" w:rsidP="00F92C7C">
      <w:pPr>
        <w:jc w:val="both"/>
        <w:rPr>
          <w:rFonts w:asciiTheme="minorHAnsi" w:hAnsiTheme="minorHAnsi" w:cstheme="minorHAnsi"/>
          <w:b/>
        </w:rPr>
      </w:pPr>
      <w:r w:rsidRPr="00F92C7C">
        <w:rPr>
          <w:rFonts w:asciiTheme="minorHAnsi" w:hAnsiTheme="minorHAnsi" w:cstheme="minorHAnsi"/>
          <w:b/>
        </w:rPr>
        <w:t xml:space="preserve">PREFEITURA MUNICIPAL DE </w:t>
      </w:r>
      <w:r>
        <w:rPr>
          <w:rFonts w:asciiTheme="minorHAnsi" w:hAnsiTheme="minorHAnsi" w:cstheme="minorHAnsi"/>
          <w:b/>
        </w:rPr>
        <w:t xml:space="preserve">DIVINO DAS LARANJEIRAS </w:t>
      </w:r>
    </w:p>
    <w:p w14:paraId="619B09E0" w14:textId="77777777" w:rsidR="00F92C7C" w:rsidRDefault="00F92C7C" w:rsidP="00F92C7C">
      <w:pPr>
        <w:jc w:val="both"/>
        <w:rPr>
          <w:rFonts w:asciiTheme="minorHAnsi" w:hAnsiTheme="minorHAnsi" w:cstheme="minorHAnsi"/>
          <w:b/>
        </w:rPr>
      </w:pPr>
    </w:p>
    <w:p w14:paraId="6CD812DD" w14:textId="35498C60" w:rsidR="00F92C7C" w:rsidRPr="00F92C7C" w:rsidRDefault="00F92C7C" w:rsidP="00F92C7C">
      <w:pPr>
        <w:jc w:val="both"/>
        <w:rPr>
          <w:rFonts w:asciiTheme="minorHAnsi" w:hAnsiTheme="minorHAnsi" w:cstheme="minorHAnsi"/>
          <w:b/>
        </w:rPr>
      </w:pPr>
      <w:r w:rsidRPr="00F92C7C">
        <w:rPr>
          <w:rFonts w:asciiTheme="minorHAnsi" w:hAnsiTheme="minorHAnsi" w:cstheme="minorHAnsi"/>
          <w:b/>
        </w:rPr>
        <w:t>CONCORRÊNCIA Nº 02/2024</w:t>
      </w:r>
    </w:p>
    <w:p w14:paraId="40E34AB3" w14:textId="0E8059F3" w:rsidR="00F815A5" w:rsidRPr="00F92C7C" w:rsidRDefault="00F92C7C" w:rsidP="00F92C7C">
      <w:pPr>
        <w:jc w:val="both"/>
        <w:rPr>
          <w:rFonts w:asciiTheme="majorHAnsi" w:hAnsiTheme="majorHAnsi" w:cstheme="majorHAnsi"/>
        </w:rPr>
      </w:pPr>
      <w:r w:rsidRPr="00F92C7C">
        <w:rPr>
          <w:rFonts w:asciiTheme="majorHAnsi" w:hAnsiTheme="majorHAnsi" w:cstheme="majorHAnsi"/>
        </w:rPr>
        <w:t xml:space="preserve">Objeto: Prestação de serviços de engenharia de calçamento em blocos sextavados intertravados, na estrada de acesso ao Córrego Alto Santa Helena, Município de Divino das Laranjeiras/MG. Data da abertura: 15/07/2024 às 09h00. Aquisição do edital na sede da Prefeitura Municipal de Divino das Laranjeiras, MG, e-mail: </w:t>
      </w:r>
      <w:hyperlink r:id="rId30" w:history="1">
        <w:r w:rsidRPr="00F92C7C">
          <w:rPr>
            <w:rStyle w:val="Hyperlink"/>
            <w:rFonts w:asciiTheme="majorHAnsi" w:hAnsiTheme="majorHAnsi" w:cstheme="majorHAnsi"/>
          </w:rPr>
          <w:t>licitacao@divinodaslaranjeiras.mg.gov.br</w:t>
        </w:r>
      </w:hyperlink>
      <w:r w:rsidRPr="00F92C7C">
        <w:rPr>
          <w:rFonts w:asciiTheme="majorHAnsi" w:hAnsiTheme="majorHAnsi" w:cstheme="majorHAnsi"/>
        </w:rPr>
        <w:t xml:space="preserve">, ou site: </w:t>
      </w:r>
      <w:hyperlink r:id="rId31" w:history="1">
        <w:r w:rsidRPr="00F92C7C">
          <w:rPr>
            <w:rStyle w:val="Hyperlink"/>
            <w:rFonts w:asciiTheme="majorHAnsi" w:hAnsiTheme="majorHAnsi" w:cstheme="majorHAnsi"/>
          </w:rPr>
          <w:t>http://divinodaslaranjeiras.mg.gov.br/licitacoes/</w:t>
        </w:r>
      </w:hyperlink>
      <w:r w:rsidRPr="00F92C7C">
        <w:rPr>
          <w:rFonts w:asciiTheme="majorHAnsi" w:hAnsiTheme="majorHAnsi" w:cstheme="majorHAnsi"/>
        </w:rPr>
        <w:t>. Tel.: (33) 99912- 1893.</w:t>
      </w:r>
    </w:p>
    <w:p w14:paraId="6AB597C8" w14:textId="77777777" w:rsidR="00F815A5" w:rsidRPr="00F92C7C" w:rsidRDefault="00F815A5" w:rsidP="00654C31">
      <w:pPr>
        <w:jc w:val="both"/>
        <w:rPr>
          <w:rFonts w:asciiTheme="minorHAnsi" w:hAnsiTheme="minorHAnsi" w:cstheme="minorHAnsi"/>
          <w:b/>
        </w:rPr>
      </w:pPr>
    </w:p>
    <w:p w14:paraId="1000CA6F" w14:textId="77777777" w:rsidR="00F815A5" w:rsidRDefault="00F815A5" w:rsidP="00654C31">
      <w:pPr>
        <w:jc w:val="both"/>
        <w:rPr>
          <w:rFonts w:asciiTheme="minorHAnsi" w:hAnsiTheme="minorHAnsi" w:cstheme="minorHAnsi"/>
          <w:b/>
        </w:rPr>
      </w:pPr>
    </w:p>
    <w:p w14:paraId="0DAEB81F" w14:textId="77777777" w:rsidR="002957D9" w:rsidRPr="00A80CA7" w:rsidRDefault="002957D9" w:rsidP="00654C31">
      <w:pPr>
        <w:jc w:val="both"/>
        <w:rPr>
          <w:rFonts w:asciiTheme="minorHAnsi" w:hAnsiTheme="minorHAnsi" w:cstheme="minorHAnsi"/>
          <w:b/>
        </w:rPr>
      </w:pPr>
    </w:p>
    <w:p w14:paraId="52B9D82D" w14:textId="1C99F334" w:rsidR="00A80CA7" w:rsidRPr="00A80CA7" w:rsidRDefault="00A80CA7" w:rsidP="00654C31">
      <w:pPr>
        <w:jc w:val="both"/>
        <w:rPr>
          <w:rFonts w:asciiTheme="minorHAnsi" w:hAnsiTheme="minorHAnsi" w:cstheme="minorHAnsi"/>
          <w:b/>
        </w:rPr>
      </w:pPr>
      <w:r w:rsidRPr="00A80CA7">
        <w:rPr>
          <w:rFonts w:asciiTheme="minorHAnsi" w:hAnsiTheme="minorHAnsi" w:cstheme="minorHAnsi"/>
          <w:b/>
        </w:rPr>
        <w:t>PREFEITURA MUNICIPAL DE DIVINÓPOLIS - CONCORRÊNCIA ELETRÔNICA Nº. 90017/2024</w:t>
      </w:r>
    </w:p>
    <w:p w14:paraId="0962B255" w14:textId="23C27A18" w:rsidR="00F815A5" w:rsidRPr="00A80CA7" w:rsidRDefault="00A80CA7" w:rsidP="00654C31">
      <w:pPr>
        <w:jc w:val="both"/>
        <w:rPr>
          <w:rFonts w:asciiTheme="majorHAnsi" w:hAnsiTheme="majorHAnsi" w:cstheme="majorHAnsi"/>
        </w:rPr>
      </w:pPr>
      <w:r w:rsidRPr="00F92C7C">
        <w:rPr>
          <w:rFonts w:asciiTheme="majorHAnsi" w:hAnsiTheme="majorHAnsi" w:cstheme="majorHAnsi"/>
        </w:rPr>
        <w:t>Objeto:</w:t>
      </w:r>
      <w:r>
        <w:rPr>
          <w:rFonts w:asciiTheme="majorHAnsi" w:hAnsiTheme="majorHAnsi" w:cstheme="majorHAnsi"/>
        </w:rPr>
        <w:t xml:space="preserve"> </w:t>
      </w:r>
      <w:r w:rsidRPr="00A80CA7">
        <w:rPr>
          <w:rFonts w:asciiTheme="majorHAnsi" w:hAnsiTheme="majorHAnsi" w:cstheme="majorHAnsi"/>
        </w:rPr>
        <w:t xml:space="preserve">Requalificação e reforma de praças urbanas no município de Divinópolis/MG. Data e horário do início da disputa: 09h00min do dia 25/07/2024. Disponibilização do edital e informações no endereço eletrônico </w:t>
      </w:r>
      <w:hyperlink r:id="rId32" w:history="1">
        <w:r w:rsidRPr="00A80CA7">
          <w:rPr>
            <w:rStyle w:val="Hyperlink"/>
            <w:rFonts w:asciiTheme="majorHAnsi" w:hAnsiTheme="majorHAnsi" w:cstheme="majorHAnsi"/>
          </w:rPr>
          <w:t>www.compras.gov.br</w:t>
        </w:r>
      </w:hyperlink>
      <w:r w:rsidRPr="00A80CA7">
        <w:rPr>
          <w:rFonts w:asciiTheme="majorHAnsi" w:hAnsiTheme="majorHAnsi" w:cstheme="majorHAnsi"/>
        </w:rPr>
        <w:t xml:space="preserve"> e </w:t>
      </w:r>
      <w:hyperlink r:id="rId33" w:history="1">
        <w:r w:rsidRPr="00A80CA7">
          <w:rPr>
            <w:rStyle w:val="Hyperlink"/>
            <w:rFonts w:asciiTheme="majorHAnsi" w:hAnsiTheme="majorHAnsi" w:cstheme="majorHAnsi"/>
          </w:rPr>
          <w:t>www.divinopolis.mg.gov.br</w:t>
        </w:r>
      </w:hyperlink>
      <w:r w:rsidRPr="00A80CA7">
        <w:rPr>
          <w:rFonts w:asciiTheme="majorHAnsi" w:hAnsiTheme="majorHAnsi" w:cstheme="majorHAnsi"/>
        </w:rPr>
        <w:t xml:space="preserve"> Licitações. Contato: (37) 3229-8127 / 3229-8128.</w:t>
      </w:r>
    </w:p>
    <w:p w14:paraId="7975F014" w14:textId="77777777" w:rsidR="00A80CA7" w:rsidRDefault="00A80CA7" w:rsidP="00654C31">
      <w:pPr>
        <w:jc w:val="both"/>
      </w:pPr>
    </w:p>
    <w:p w14:paraId="3C883982" w14:textId="77777777" w:rsidR="00A80CA7" w:rsidRPr="00A80CA7" w:rsidRDefault="00A80CA7" w:rsidP="00654C31">
      <w:pPr>
        <w:jc w:val="both"/>
        <w:rPr>
          <w:rFonts w:asciiTheme="minorHAnsi" w:hAnsiTheme="minorHAnsi" w:cstheme="minorHAnsi"/>
          <w:b/>
        </w:rPr>
      </w:pPr>
    </w:p>
    <w:p w14:paraId="346997D0" w14:textId="293A59EA" w:rsidR="00A80CA7" w:rsidRPr="00A80CA7" w:rsidRDefault="00A80CA7" w:rsidP="00654C31">
      <w:pPr>
        <w:jc w:val="both"/>
        <w:rPr>
          <w:rFonts w:asciiTheme="minorHAnsi" w:hAnsiTheme="minorHAnsi" w:cstheme="minorHAnsi"/>
          <w:b/>
        </w:rPr>
      </w:pPr>
      <w:r w:rsidRPr="00A80CA7">
        <w:rPr>
          <w:rFonts w:asciiTheme="minorHAnsi" w:hAnsiTheme="minorHAnsi" w:cstheme="minorHAnsi"/>
          <w:b/>
        </w:rPr>
        <w:t>PREFEITURA MUNICIPAL DE ENTRE FOLHAS - CONCORRÊNCIA ELETRÔNICO N.º 0011/2024</w:t>
      </w:r>
    </w:p>
    <w:p w14:paraId="51130F03" w14:textId="0C44B0B9" w:rsidR="00A80CA7" w:rsidRPr="00A80CA7" w:rsidRDefault="00A80CA7" w:rsidP="00654C31">
      <w:pPr>
        <w:jc w:val="both"/>
        <w:rPr>
          <w:rFonts w:asciiTheme="majorHAnsi" w:hAnsiTheme="majorHAnsi" w:cstheme="majorHAnsi"/>
        </w:rPr>
      </w:pPr>
      <w:r w:rsidRPr="00F92C7C">
        <w:rPr>
          <w:rFonts w:asciiTheme="majorHAnsi" w:hAnsiTheme="majorHAnsi" w:cstheme="majorHAnsi"/>
        </w:rPr>
        <w:t>Objeto:</w:t>
      </w:r>
      <w:r>
        <w:rPr>
          <w:rFonts w:asciiTheme="majorHAnsi" w:hAnsiTheme="majorHAnsi" w:cstheme="majorHAnsi"/>
        </w:rPr>
        <w:t xml:space="preserve"> </w:t>
      </w:r>
      <w:r w:rsidRPr="00A80CA7">
        <w:rPr>
          <w:rFonts w:asciiTheme="majorHAnsi" w:hAnsiTheme="majorHAnsi" w:cstheme="majorHAnsi"/>
        </w:rPr>
        <w:t xml:space="preserve">Construção do muro de contenção em concreto armado - Início da Rua Joaquim Campos no município de Entre Folhas - MG. Abertura: 17 de julho de 2024 as 09H. O edital encontra-se à disposição no através do endereço eletrônico </w:t>
      </w:r>
      <w:hyperlink r:id="rId34" w:history="1">
        <w:r w:rsidRPr="00A80CA7">
          <w:rPr>
            <w:rStyle w:val="Hyperlink"/>
            <w:rFonts w:asciiTheme="majorHAnsi" w:hAnsiTheme="majorHAnsi" w:cstheme="majorHAnsi"/>
          </w:rPr>
          <w:t>www.entrefolhas.mg.gov.br</w:t>
        </w:r>
      </w:hyperlink>
      <w:r w:rsidRPr="00A80CA7">
        <w:rPr>
          <w:rFonts w:asciiTheme="majorHAnsi" w:hAnsiTheme="majorHAnsi" w:cstheme="majorHAnsi"/>
        </w:rPr>
        <w:t xml:space="preserve">, na Plataforma de Licitações AMM Licita (Licitar Digital), através do endereço eletrônico </w:t>
      </w:r>
      <w:hyperlink r:id="rId35" w:history="1">
        <w:r w:rsidRPr="00A80CA7">
          <w:rPr>
            <w:rStyle w:val="Hyperlink"/>
            <w:rFonts w:asciiTheme="majorHAnsi" w:hAnsiTheme="majorHAnsi" w:cstheme="majorHAnsi"/>
          </w:rPr>
          <w:t>www.licitardigital.com.br</w:t>
        </w:r>
      </w:hyperlink>
      <w:r w:rsidRPr="00A80CA7">
        <w:rPr>
          <w:rFonts w:asciiTheme="majorHAnsi" w:hAnsiTheme="majorHAnsi" w:cstheme="majorHAnsi"/>
        </w:rPr>
        <w:t xml:space="preserve"> e também no prédio sede da Prefeitura.</w:t>
      </w:r>
    </w:p>
    <w:p w14:paraId="2A602E96" w14:textId="77777777" w:rsidR="00F815A5" w:rsidRDefault="00F815A5" w:rsidP="00654C31">
      <w:pPr>
        <w:jc w:val="both"/>
        <w:rPr>
          <w:rFonts w:asciiTheme="minorHAnsi" w:hAnsiTheme="minorHAnsi" w:cstheme="minorHAnsi"/>
          <w:b/>
        </w:rPr>
      </w:pPr>
    </w:p>
    <w:p w14:paraId="46E803D0" w14:textId="77777777" w:rsidR="00F815A5" w:rsidRDefault="00F815A5" w:rsidP="00654C31">
      <w:pPr>
        <w:jc w:val="both"/>
        <w:rPr>
          <w:rFonts w:asciiTheme="minorHAnsi" w:hAnsiTheme="minorHAnsi" w:cstheme="minorHAnsi"/>
          <w:b/>
        </w:rPr>
      </w:pPr>
    </w:p>
    <w:p w14:paraId="731180E9" w14:textId="329107AE" w:rsidR="00A80CA7" w:rsidRPr="00A80CA7" w:rsidRDefault="00A80CA7" w:rsidP="00654C31">
      <w:pPr>
        <w:jc w:val="both"/>
        <w:rPr>
          <w:rFonts w:asciiTheme="minorHAnsi" w:hAnsiTheme="minorHAnsi" w:cstheme="minorHAnsi"/>
          <w:b/>
        </w:rPr>
      </w:pPr>
      <w:r w:rsidRPr="00A80CA7">
        <w:rPr>
          <w:rFonts w:asciiTheme="minorHAnsi" w:hAnsiTheme="minorHAnsi" w:cstheme="minorHAnsi"/>
          <w:b/>
        </w:rPr>
        <w:t>PREFEITURA MUNICIPAL DE ESTRELA DO INDAIÁ - CONCORRÊNCIA ELETRÔNICA Nº 5/2024</w:t>
      </w:r>
    </w:p>
    <w:p w14:paraId="4DE71BCD" w14:textId="3C845E38" w:rsidR="00F815A5" w:rsidRPr="00A80CA7" w:rsidRDefault="00A80CA7" w:rsidP="00654C31">
      <w:pPr>
        <w:jc w:val="both"/>
        <w:rPr>
          <w:rFonts w:asciiTheme="majorHAnsi" w:hAnsiTheme="majorHAnsi" w:cstheme="majorHAnsi"/>
        </w:rPr>
      </w:pPr>
      <w:r w:rsidRPr="00A80CA7">
        <w:rPr>
          <w:rFonts w:asciiTheme="majorHAnsi" w:hAnsiTheme="majorHAnsi" w:cstheme="majorHAnsi"/>
        </w:rPr>
        <w:t xml:space="preserve">Objeto: Execução da quarta etapa da obra de revitalização e ampliação da “Praça de Esportes Marinho Rodrigues Belo”, situada à Rua Dom Pedro I, N.º 248, Bairro Centro, Estrela do Indaiá-MG”. Recebimento das propostas até as 08h do dia 31/07/2024. Início da sessão e disputa de preços: 08h10min. Referência de tempo: horário de Brasília. Local: portal AMM LICITA. Telefone de contato: (37) 3553- 1200. Obtenção do edital </w:t>
      </w:r>
      <w:hyperlink r:id="rId36" w:history="1">
        <w:r w:rsidRPr="00A80CA7">
          <w:rPr>
            <w:rStyle w:val="Hyperlink"/>
            <w:rFonts w:asciiTheme="majorHAnsi" w:hAnsiTheme="majorHAnsi" w:cstheme="majorHAnsi"/>
          </w:rPr>
          <w:t>licitacao@estreladoindaia.mg.gov.br</w:t>
        </w:r>
      </w:hyperlink>
      <w:r w:rsidRPr="00A80CA7">
        <w:rPr>
          <w:rFonts w:asciiTheme="majorHAnsi" w:hAnsiTheme="majorHAnsi" w:cstheme="majorHAnsi"/>
        </w:rPr>
        <w:t xml:space="preserve">. </w:t>
      </w:r>
    </w:p>
    <w:p w14:paraId="36226E20" w14:textId="77777777" w:rsidR="00F815A5" w:rsidRDefault="00F815A5" w:rsidP="00654C31">
      <w:pPr>
        <w:jc w:val="both"/>
        <w:rPr>
          <w:rFonts w:asciiTheme="minorHAnsi" w:hAnsiTheme="minorHAnsi" w:cstheme="minorHAnsi"/>
          <w:b/>
        </w:rPr>
      </w:pPr>
    </w:p>
    <w:p w14:paraId="0C63BFFE" w14:textId="77777777" w:rsidR="00F815A5" w:rsidRPr="0088292C" w:rsidRDefault="00F815A5" w:rsidP="00654C31">
      <w:pPr>
        <w:jc w:val="both"/>
        <w:rPr>
          <w:rFonts w:asciiTheme="minorHAnsi" w:hAnsiTheme="minorHAnsi" w:cstheme="minorHAnsi"/>
          <w:b/>
        </w:rPr>
      </w:pPr>
    </w:p>
    <w:p w14:paraId="4A63657F" w14:textId="28B11F24" w:rsidR="0088292C" w:rsidRPr="0088292C" w:rsidRDefault="0088292C" w:rsidP="00654C31">
      <w:pPr>
        <w:jc w:val="both"/>
        <w:rPr>
          <w:rFonts w:asciiTheme="minorHAnsi" w:hAnsiTheme="minorHAnsi" w:cstheme="minorHAnsi"/>
          <w:b/>
        </w:rPr>
      </w:pPr>
      <w:r w:rsidRPr="0088292C">
        <w:rPr>
          <w:rFonts w:asciiTheme="minorHAnsi" w:hAnsiTheme="minorHAnsi" w:cstheme="minorHAnsi"/>
          <w:b/>
        </w:rPr>
        <w:t>PREFEITURA MUNICIPAL DE FRANCISCO DUMONT - CONCORRÊNCIA PRESENCIAL Nº 005/2024</w:t>
      </w:r>
    </w:p>
    <w:p w14:paraId="66FCCD1B" w14:textId="738DD3B7" w:rsidR="00F815A5" w:rsidRPr="0088292C" w:rsidRDefault="0088292C" w:rsidP="00654C31">
      <w:pPr>
        <w:jc w:val="both"/>
        <w:rPr>
          <w:rFonts w:asciiTheme="majorHAnsi" w:hAnsiTheme="majorHAnsi" w:cstheme="majorHAnsi"/>
        </w:rPr>
      </w:pPr>
      <w:r w:rsidRPr="0088292C">
        <w:rPr>
          <w:rFonts w:asciiTheme="majorHAnsi" w:hAnsiTheme="majorHAnsi" w:cstheme="majorHAnsi"/>
        </w:rPr>
        <w:t xml:space="preserve">Objeto: Execução de construção de 03(três) Pontes nas Comunidades rurais de: Água Fria, Nova Esperança e Santo Antônio, no valor total estimado de R$ 705.434,63, incluindo a mão de obra e materiais. Data da abertura da sessão: 12/07/2024 as 08:00 horas. Maiores informações: (038) 99800-1301 - S. Licitação, Praça da Matriz, 285, Centro, Francisco Dumont/MG - e-mail: </w:t>
      </w:r>
      <w:hyperlink r:id="rId37" w:history="1">
        <w:r w:rsidRPr="0088292C">
          <w:rPr>
            <w:rStyle w:val="Hyperlink"/>
            <w:rFonts w:asciiTheme="majorHAnsi" w:hAnsiTheme="majorHAnsi" w:cstheme="majorHAnsi"/>
          </w:rPr>
          <w:t>franciscodumontlicitacao@gmail.com</w:t>
        </w:r>
      </w:hyperlink>
      <w:r w:rsidRPr="0088292C">
        <w:rPr>
          <w:rFonts w:asciiTheme="majorHAnsi" w:hAnsiTheme="majorHAnsi" w:cstheme="majorHAnsi"/>
        </w:rPr>
        <w:t>.</w:t>
      </w:r>
    </w:p>
    <w:p w14:paraId="72AAC506" w14:textId="77777777" w:rsidR="004F1F1A" w:rsidRDefault="004F1F1A" w:rsidP="00654C31">
      <w:pPr>
        <w:jc w:val="both"/>
      </w:pPr>
    </w:p>
    <w:p w14:paraId="1AEDBE1C" w14:textId="77777777" w:rsidR="00F611E2" w:rsidRDefault="00F611E2" w:rsidP="00654C31">
      <w:pPr>
        <w:jc w:val="both"/>
        <w:rPr>
          <w:rFonts w:asciiTheme="minorHAnsi" w:hAnsiTheme="minorHAnsi" w:cstheme="minorHAnsi"/>
          <w:b/>
        </w:rPr>
      </w:pPr>
    </w:p>
    <w:p w14:paraId="2963314E" w14:textId="4C498E4E" w:rsidR="00F611E2" w:rsidRPr="00F611E2" w:rsidRDefault="00F611E2" w:rsidP="00654C31">
      <w:pPr>
        <w:jc w:val="both"/>
        <w:rPr>
          <w:rFonts w:asciiTheme="minorHAnsi" w:hAnsiTheme="minorHAnsi" w:cstheme="minorHAnsi"/>
          <w:b/>
        </w:rPr>
      </w:pPr>
      <w:r w:rsidRPr="00F611E2">
        <w:rPr>
          <w:rFonts w:asciiTheme="minorHAnsi" w:hAnsiTheme="minorHAnsi" w:cstheme="minorHAnsi"/>
          <w:b/>
        </w:rPr>
        <w:t>PREFEITURA MUNICIPAL DE GONÇALVES - RETIFICAÇÃO - CONCORRÊNCIA ELETRÔNICA Nº 04/2024</w:t>
      </w:r>
    </w:p>
    <w:p w14:paraId="0B557D12" w14:textId="45655BA3" w:rsidR="00F815A5" w:rsidRPr="00F611E2" w:rsidRDefault="00F611E2" w:rsidP="00654C31">
      <w:pPr>
        <w:jc w:val="both"/>
        <w:rPr>
          <w:rFonts w:asciiTheme="majorHAnsi" w:hAnsiTheme="majorHAnsi" w:cstheme="majorHAnsi"/>
        </w:rPr>
      </w:pPr>
      <w:r w:rsidRPr="0088292C">
        <w:rPr>
          <w:rFonts w:asciiTheme="majorHAnsi" w:hAnsiTheme="majorHAnsi" w:cstheme="majorHAnsi"/>
        </w:rPr>
        <w:t>Objeto:</w:t>
      </w:r>
      <w:r>
        <w:rPr>
          <w:rFonts w:asciiTheme="majorHAnsi" w:hAnsiTheme="majorHAnsi" w:cstheme="majorHAnsi"/>
        </w:rPr>
        <w:t xml:space="preserve"> </w:t>
      </w:r>
      <w:r w:rsidRPr="00F611E2">
        <w:rPr>
          <w:rFonts w:asciiTheme="majorHAnsi" w:hAnsiTheme="majorHAnsi" w:cstheme="majorHAnsi"/>
        </w:rPr>
        <w:t xml:space="preserve">Obra de ampliação da cobertura e fechamento lateral em quadra poliesportiva passou por uma Retificação, sendo que o Edital Retificado está disponível em: </w:t>
      </w:r>
      <w:hyperlink r:id="rId38" w:history="1">
        <w:r w:rsidRPr="00F611E2">
          <w:rPr>
            <w:rStyle w:val="Hyperlink"/>
            <w:rFonts w:asciiTheme="majorHAnsi" w:hAnsiTheme="majorHAnsi" w:cstheme="majorHAnsi"/>
          </w:rPr>
          <w:t>www.goncalves.mg.gov.br</w:t>
        </w:r>
      </w:hyperlink>
      <w:r w:rsidRPr="00F611E2">
        <w:rPr>
          <w:rFonts w:asciiTheme="majorHAnsi" w:hAnsiTheme="majorHAnsi" w:cstheme="majorHAnsi"/>
        </w:rPr>
        <w:t xml:space="preserve">, </w:t>
      </w:r>
      <w:hyperlink r:id="rId39" w:history="1">
        <w:r w:rsidRPr="00F611E2">
          <w:rPr>
            <w:rStyle w:val="Hyperlink"/>
            <w:rFonts w:asciiTheme="majorHAnsi" w:hAnsiTheme="majorHAnsi" w:cstheme="majorHAnsi"/>
          </w:rPr>
          <w:t>www.licitardigital.com.br</w:t>
        </w:r>
      </w:hyperlink>
      <w:r w:rsidRPr="00F611E2">
        <w:rPr>
          <w:rFonts w:asciiTheme="majorHAnsi" w:hAnsiTheme="majorHAnsi" w:cstheme="majorHAnsi"/>
        </w:rPr>
        <w:t xml:space="preserve"> e </w:t>
      </w:r>
      <w:hyperlink r:id="rId40" w:history="1">
        <w:r w:rsidRPr="00F611E2">
          <w:rPr>
            <w:rStyle w:val="Hyperlink"/>
            <w:rFonts w:asciiTheme="majorHAnsi" w:hAnsiTheme="majorHAnsi" w:cstheme="majorHAnsi"/>
          </w:rPr>
          <w:t>www.gov.br/pncp</w:t>
        </w:r>
      </w:hyperlink>
      <w:r w:rsidRPr="00F611E2">
        <w:rPr>
          <w:rFonts w:asciiTheme="majorHAnsi" w:hAnsiTheme="majorHAnsi" w:cstheme="majorHAnsi"/>
        </w:rPr>
        <w:t xml:space="preserve">. Informações: </w:t>
      </w:r>
      <w:hyperlink r:id="rId41" w:history="1">
        <w:r w:rsidRPr="00F611E2">
          <w:rPr>
            <w:rStyle w:val="Hyperlink"/>
            <w:rFonts w:asciiTheme="majorHAnsi" w:hAnsiTheme="majorHAnsi" w:cstheme="majorHAnsi"/>
          </w:rPr>
          <w:t>licitacaogoncalves@gmail.com</w:t>
        </w:r>
      </w:hyperlink>
      <w:r w:rsidRPr="00F611E2">
        <w:rPr>
          <w:rFonts w:asciiTheme="majorHAnsi" w:hAnsiTheme="majorHAnsi" w:cstheme="majorHAnsi"/>
        </w:rPr>
        <w:t>. A data limite para apresentação de propostas e lances foi alterada, a saber: 15/07/2024 às 07h30min.</w:t>
      </w:r>
    </w:p>
    <w:p w14:paraId="1C556421" w14:textId="77777777" w:rsidR="004F1F1A" w:rsidRDefault="004F1F1A" w:rsidP="00654C31">
      <w:pPr>
        <w:jc w:val="both"/>
        <w:rPr>
          <w:rFonts w:asciiTheme="minorHAnsi" w:hAnsiTheme="minorHAnsi" w:cstheme="minorHAnsi"/>
          <w:b/>
        </w:rPr>
      </w:pPr>
    </w:p>
    <w:p w14:paraId="377E8EB2" w14:textId="77777777" w:rsidR="00DA3555" w:rsidRDefault="00DA3555" w:rsidP="00654C31">
      <w:pPr>
        <w:jc w:val="both"/>
        <w:rPr>
          <w:rFonts w:asciiTheme="minorHAnsi" w:hAnsiTheme="minorHAnsi" w:cstheme="minorHAnsi"/>
          <w:b/>
        </w:rPr>
      </w:pPr>
    </w:p>
    <w:p w14:paraId="0D350C2C" w14:textId="77777777" w:rsidR="00DA3555" w:rsidRDefault="00DA3555" w:rsidP="00654C31">
      <w:pPr>
        <w:jc w:val="both"/>
        <w:rPr>
          <w:rFonts w:asciiTheme="minorHAnsi" w:hAnsiTheme="minorHAnsi" w:cstheme="minorHAnsi"/>
          <w:b/>
        </w:rPr>
      </w:pPr>
    </w:p>
    <w:p w14:paraId="4720AEBA" w14:textId="77777777" w:rsidR="00DA3555" w:rsidRDefault="00DA3555" w:rsidP="00654C31">
      <w:pPr>
        <w:jc w:val="both"/>
        <w:rPr>
          <w:rFonts w:asciiTheme="minorHAnsi" w:hAnsiTheme="minorHAnsi" w:cstheme="minorHAnsi"/>
          <w:b/>
        </w:rPr>
      </w:pPr>
    </w:p>
    <w:p w14:paraId="4BDBFEFE" w14:textId="77777777" w:rsidR="00DA3555" w:rsidRDefault="00DA3555" w:rsidP="00654C31">
      <w:pPr>
        <w:jc w:val="both"/>
        <w:rPr>
          <w:rFonts w:asciiTheme="minorHAnsi" w:hAnsiTheme="minorHAnsi" w:cstheme="minorHAnsi"/>
          <w:b/>
        </w:rPr>
      </w:pPr>
    </w:p>
    <w:p w14:paraId="51D245EA" w14:textId="77777777" w:rsidR="00DA3555" w:rsidRDefault="00DA3555" w:rsidP="00654C31">
      <w:pPr>
        <w:jc w:val="both"/>
        <w:rPr>
          <w:rFonts w:asciiTheme="minorHAnsi" w:hAnsiTheme="minorHAnsi" w:cstheme="minorHAnsi"/>
          <w:b/>
        </w:rPr>
      </w:pPr>
    </w:p>
    <w:p w14:paraId="0AD11494" w14:textId="77777777" w:rsidR="00DA3555" w:rsidRDefault="00DA3555" w:rsidP="00654C31">
      <w:pPr>
        <w:jc w:val="both"/>
        <w:rPr>
          <w:rFonts w:asciiTheme="minorHAnsi" w:hAnsiTheme="minorHAnsi" w:cstheme="minorHAnsi"/>
          <w:b/>
        </w:rPr>
      </w:pPr>
    </w:p>
    <w:p w14:paraId="120F1AD4" w14:textId="77777777" w:rsidR="00DA3555" w:rsidRDefault="00DA3555" w:rsidP="00654C31">
      <w:pPr>
        <w:jc w:val="both"/>
        <w:rPr>
          <w:rFonts w:asciiTheme="minorHAnsi" w:hAnsiTheme="minorHAnsi" w:cstheme="minorHAnsi"/>
          <w:b/>
        </w:rPr>
      </w:pPr>
    </w:p>
    <w:p w14:paraId="6884FF2B" w14:textId="77777777" w:rsidR="00DA3555" w:rsidRDefault="00DA3555" w:rsidP="00654C31">
      <w:pPr>
        <w:jc w:val="both"/>
        <w:rPr>
          <w:rFonts w:asciiTheme="minorHAnsi" w:hAnsiTheme="minorHAnsi" w:cstheme="minorHAnsi"/>
          <w:b/>
        </w:rPr>
      </w:pPr>
    </w:p>
    <w:p w14:paraId="7418B806" w14:textId="77777777" w:rsidR="00DA3555" w:rsidRDefault="00DA3555" w:rsidP="00654C31">
      <w:pPr>
        <w:jc w:val="both"/>
        <w:rPr>
          <w:rFonts w:asciiTheme="minorHAnsi" w:hAnsiTheme="minorHAnsi" w:cstheme="minorHAnsi"/>
          <w:b/>
        </w:rPr>
      </w:pPr>
    </w:p>
    <w:p w14:paraId="12EEFDAA" w14:textId="77777777" w:rsidR="004F1F1A" w:rsidRPr="00DA3555" w:rsidRDefault="004F1F1A" w:rsidP="00654C31">
      <w:pPr>
        <w:jc w:val="both"/>
        <w:rPr>
          <w:rFonts w:asciiTheme="minorHAnsi" w:hAnsiTheme="minorHAnsi" w:cstheme="minorHAnsi"/>
          <w:b/>
        </w:rPr>
      </w:pPr>
    </w:p>
    <w:p w14:paraId="4D0507F6" w14:textId="574F8591" w:rsidR="00DA3555" w:rsidRPr="00DA3555" w:rsidRDefault="00DA3555" w:rsidP="00654C31">
      <w:pPr>
        <w:jc w:val="both"/>
        <w:rPr>
          <w:rFonts w:asciiTheme="minorHAnsi" w:hAnsiTheme="minorHAnsi" w:cstheme="minorHAnsi"/>
          <w:b/>
        </w:rPr>
      </w:pPr>
      <w:r w:rsidRPr="00DA3555">
        <w:rPr>
          <w:rFonts w:asciiTheme="minorHAnsi" w:hAnsiTheme="minorHAnsi" w:cstheme="minorHAnsi"/>
          <w:b/>
        </w:rPr>
        <w:t>PREFEITURA MUNICIPAL DE JAÍBA - CONCORRENCIA ELETRONICA Nº 003/2024</w:t>
      </w:r>
    </w:p>
    <w:p w14:paraId="69ABE378" w14:textId="36421371" w:rsidR="00F815A5" w:rsidRPr="00DA3555" w:rsidRDefault="00DA3555" w:rsidP="00654C31">
      <w:pPr>
        <w:jc w:val="both"/>
        <w:rPr>
          <w:rFonts w:asciiTheme="majorHAnsi" w:hAnsiTheme="majorHAnsi" w:cstheme="majorHAnsi"/>
        </w:rPr>
      </w:pPr>
      <w:r w:rsidRPr="0088292C">
        <w:rPr>
          <w:rFonts w:asciiTheme="majorHAnsi" w:hAnsiTheme="majorHAnsi" w:cstheme="majorHAnsi"/>
        </w:rPr>
        <w:t>Objeto:</w:t>
      </w:r>
      <w:r>
        <w:rPr>
          <w:rFonts w:asciiTheme="majorHAnsi" w:hAnsiTheme="majorHAnsi" w:cstheme="majorHAnsi"/>
        </w:rPr>
        <w:t xml:space="preserve"> </w:t>
      </w:r>
      <w:r w:rsidRPr="00DA3555">
        <w:rPr>
          <w:rFonts w:asciiTheme="majorHAnsi" w:hAnsiTheme="majorHAnsi" w:cstheme="majorHAnsi"/>
        </w:rPr>
        <w:t xml:space="preserve">Pavimentação asfáltica em (TSD – Tratamento Superficial Duplo), Drenagem, Meio fio e sarjeta em vias públicas nos bairros do Município de Jaíba/MG, que realizará no dia 12/07/2024 as 08h30min, em sua sede na Avenida João Teixeira Filho, Nº 335, Bairro Centro Comunitário – Jaíba/MG, disponível no site </w:t>
      </w:r>
      <w:hyperlink r:id="rId42" w:history="1">
        <w:r w:rsidRPr="00DA3555">
          <w:rPr>
            <w:rStyle w:val="Hyperlink"/>
            <w:rFonts w:asciiTheme="majorHAnsi" w:hAnsiTheme="majorHAnsi" w:cstheme="majorHAnsi"/>
          </w:rPr>
          <w:t>www.jaiba.mg.gov.br</w:t>
        </w:r>
      </w:hyperlink>
      <w:r w:rsidRPr="00DA3555">
        <w:rPr>
          <w:rFonts w:asciiTheme="majorHAnsi" w:hAnsiTheme="majorHAnsi" w:cstheme="majorHAnsi"/>
        </w:rPr>
        <w:t xml:space="preserve">, esclarecimentos poderão ser obtidos no setor de Licitações de segunda a </w:t>
      </w:r>
      <w:r w:rsidR="007B5418" w:rsidRPr="00DA3555">
        <w:rPr>
          <w:rFonts w:asciiTheme="majorHAnsi" w:hAnsiTheme="majorHAnsi" w:cstheme="majorHAnsi"/>
        </w:rPr>
        <w:t>sexta-feira</w:t>
      </w:r>
      <w:r w:rsidRPr="00DA3555">
        <w:rPr>
          <w:rFonts w:asciiTheme="majorHAnsi" w:hAnsiTheme="majorHAnsi" w:cstheme="majorHAnsi"/>
        </w:rPr>
        <w:t xml:space="preserve"> de 08:00 as 13:00 hs nos dias úteis ou </w:t>
      </w:r>
      <w:r w:rsidR="007B5418" w:rsidRPr="00DA3555">
        <w:rPr>
          <w:rFonts w:asciiTheme="majorHAnsi" w:hAnsiTheme="majorHAnsi" w:cstheme="majorHAnsi"/>
        </w:rPr>
        <w:t>e-mail</w:t>
      </w:r>
      <w:r w:rsidRPr="00DA3555">
        <w:rPr>
          <w:rFonts w:asciiTheme="majorHAnsi" w:hAnsiTheme="majorHAnsi" w:cstheme="majorHAnsi"/>
        </w:rPr>
        <w:t xml:space="preserve">: </w:t>
      </w:r>
      <w:hyperlink r:id="rId43" w:history="1">
        <w:r w:rsidRPr="00DA3555">
          <w:rPr>
            <w:rStyle w:val="Hyperlink"/>
            <w:rFonts w:asciiTheme="majorHAnsi" w:hAnsiTheme="majorHAnsi" w:cstheme="majorHAnsi"/>
          </w:rPr>
          <w:t>licitacoes@jaiba.mg.gov.br</w:t>
        </w:r>
      </w:hyperlink>
      <w:r w:rsidRPr="00DA3555">
        <w:rPr>
          <w:rFonts w:asciiTheme="majorHAnsi" w:hAnsiTheme="majorHAnsi" w:cstheme="majorHAnsi"/>
        </w:rPr>
        <w:t>.</w:t>
      </w:r>
    </w:p>
    <w:p w14:paraId="02425AD3" w14:textId="77777777" w:rsidR="00F815A5" w:rsidRDefault="00F815A5" w:rsidP="00654C31">
      <w:pPr>
        <w:jc w:val="both"/>
        <w:rPr>
          <w:rFonts w:asciiTheme="minorHAnsi" w:hAnsiTheme="minorHAnsi" w:cstheme="minorHAnsi"/>
          <w:b/>
        </w:rPr>
      </w:pPr>
    </w:p>
    <w:p w14:paraId="46A2F72A" w14:textId="77777777" w:rsidR="00F815A5" w:rsidRDefault="00F815A5" w:rsidP="00654C31">
      <w:pPr>
        <w:jc w:val="both"/>
        <w:rPr>
          <w:rFonts w:asciiTheme="minorHAnsi" w:hAnsiTheme="minorHAnsi" w:cstheme="minorHAnsi"/>
          <w:b/>
        </w:rPr>
      </w:pPr>
    </w:p>
    <w:p w14:paraId="64381551" w14:textId="77777777" w:rsidR="00243139" w:rsidRDefault="00243139" w:rsidP="00654C31">
      <w:pPr>
        <w:jc w:val="both"/>
        <w:rPr>
          <w:rFonts w:asciiTheme="minorHAnsi" w:hAnsiTheme="minorHAnsi" w:cstheme="minorHAnsi"/>
          <w:b/>
        </w:rPr>
      </w:pPr>
      <w:r w:rsidRPr="00243139">
        <w:rPr>
          <w:rFonts w:asciiTheme="minorHAnsi" w:hAnsiTheme="minorHAnsi" w:cstheme="minorHAnsi"/>
          <w:b/>
        </w:rPr>
        <w:t>PREFEITURA MUNICIPAL DE MARIA DA FÉ - CONCORRÊNCIA ELETRÔNICA N° 008/2024</w:t>
      </w:r>
    </w:p>
    <w:p w14:paraId="74F0EE08" w14:textId="6B9004E1" w:rsidR="00F815A5" w:rsidRPr="00243139" w:rsidRDefault="00DA3555" w:rsidP="00654C31">
      <w:pPr>
        <w:jc w:val="both"/>
        <w:rPr>
          <w:rFonts w:asciiTheme="minorHAnsi" w:hAnsiTheme="minorHAnsi" w:cstheme="minorHAnsi"/>
          <w:b/>
        </w:rPr>
      </w:pPr>
      <w:r w:rsidRPr="00243139">
        <w:rPr>
          <w:rFonts w:asciiTheme="majorHAnsi" w:hAnsiTheme="majorHAnsi" w:cstheme="majorHAnsi"/>
        </w:rPr>
        <w:t xml:space="preserve">Objeto: Execução de pavimentação em bloquetes sextavados de concreto, em trecho da estrada municipal no Distrito de São João, com fornecimento de mão de obra, materiais e equipamentos necessários, conforme Planilhas e Projetos. Abertura: 25/07/2024 às 13:00h. O edital completo encontra-se no site: </w:t>
      </w:r>
      <w:hyperlink r:id="rId44" w:history="1">
        <w:r w:rsidR="00243139" w:rsidRPr="00243139">
          <w:rPr>
            <w:rStyle w:val="Hyperlink"/>
            <w:rFonts w:asciiTheme="majorHAnsi" w:hAnsiTheme="majorHAnsi" w:cstheme="majorHAnsi"/>
          </w:rPr>
          <w:t>www.mariadafe.mg.gov.br</w:t>
        </w:r>
      </w:hyperlink>
      <w:r w:rsidR="00243139" w:rsidRPr="00243139">
        <w:rPr>
          <w:rFonts w:asciiTheme="majorHAnsi" w:hAnsiTheme="majorHAnsi" w:cstheme="majorHAnsi"/>
        </w:rPr>
        <w:t>.</w:t>
      </w:r>
    </w:p>
    <w:p w14:paraId="59E8AFB3" w14:textId="77777777" w:rsidR="00F815A5" w:rsidRDefault="00F815A5" w:rsidP="00654C31">
      <w:pPr>
        <w:jc w:val="both"/>
        <w:rPr>
          <w:rFonts w:asciiTheme="minorHAnsi" w:hAnsiTheme="minorHAnsi" w:cstheme="minorHAnsi"/>
          <w:b/>
        </w:rPr>
      </w:pPr>
    </w:p>
    <w:p w14:paraId="4EA95D8A" w14:textId="77777777" w:rsidR="00F815A5" w:rsidRPr="00DD5CED" w:rsidRDefault="00F815A5" w:rsidP="00654C31">
      <w:pPr>
        <w:jc w:val="both"/>
        <w:rPr>
          <w:rFonts w:asciiTheme="minorHAnsi" w:hAnsiTheme="minorHAnsi" w:cstheme="minorHAnsi"/>
          <w:b/>
        </w:rPr>
      </w:pPr>
    </w:p>
    <w:p w14:paraId="33304E3B" w14:textId="03D37A4B" w:rsidR="00DD5CED" w:rsidRPr="00DD5CED" w:rsidRDefault="00DD5CED" w:rsidP="00DD5CED">
      <w:pPr>
        <w:jc w:val="both"/>
        <w:rPr>
          <w:rFonts w:asciiTheme="minorHAnsi" w:hAnsiTheme="minorHAnsi" w:cstheme="minorHAnsi"/>
          <w:b/>
        </w:rPr>
      </w:pPr>
      <w:r w:rsidRPr="00DD5CED">
        <w:rPr>
          <w:rFonts w:asciiTheme="minorHAnsi" w:hAnsiTheme="minorHAnsi" w:cstheme="minorHAnsi"/>
          <w:b/>
        </w:rPr>
        <w:t>PREFEITURA MUNICIPAL DE MONTE BELO - CONCORRÊNCIA Nº 008/2024</w:t>
      </w:r>
    </w:p>
    <w:p w14:paraId="5276461B" w14:textId="53D8E2EC" w:rsidR="00F815A5" w:rsidRPr="00DD5CED" w:rsidRDefault="00DD5CED" w:rsidP="00DD5CED">
      <w:pPr>
        <w:jc w:val="both"/>
        <w:rPr>
          <w:rFonts w:asciiTheme="majorHAnsi" w:hAnsiTheme="majorHAnsi" w:cstheme="majorHAnsi"/>
        </w:rPr>
      </w:pPr>
      <w:r w:rsidRPr="00DD5CED">
        <w:rPr>
          <w:rFonts w:asciiTheme="majorHAnsi" w:hAnsiTheme="majorHAnsi" w:cstheme="majorHAnsi"/>
        </w:rPr>
        <w:t>Objeto: Execução de construção da cobertura da Academia da Saúde, localizada à Praça Valentim Podestá, bairro Centro. Data De Abertura: 11 de julho às 09:00:01 no Portal de Compras AMM. O edital completo está disponível no site do PNCP (</w:t>
      </w:r>
      <w:hyperlink r:id="rId45" w:history="1">
        <w:r w:rsidRPr="00DD5CED">
          <w:rPr>
            <w:rStyle w:val="Hyperlink"/>
            <w:rFonts w:asciiTheme="majorHAnsi" w:hAnsiTheme="majorHAnsi" w:cstheme="majorHAnsi"/>
          </w:rPr>
          <w:t>https://pncp.gov.br/app/editais/18668376000134/2024/69</w:t>
        </w:r>
      </w:hyperlink>
      <w:r w:rsidRPr="00DD5CED">
        <w:rPr>
          <w:rFonts w:asciiTheme="majorHAnsi" w:hAnsiTheme="majorHAnsi" w:cstheme="majorHAnsi"/>
        </w:rPr>
        <w:t>), na divisão de compras e licitação, situado na Av. Francisco Wenceslau dos Anjos, 453 – Centro – Monte Belo/MG e no site do Portal de Compras amm (</w:t>
      </w:r>
      <w:hyperlink r:id="rId46" w:history="1">
        <w:r w:rsidRPr="00DD5CED">
          <w:rPr>
            <w:rStyle w:val="Hyperlink"/>
            <w:rFonts w:asciiTheme="majorHAnsi" w:hAnsiTheme="majorHAnsi" w:cstheme="majorHAnsi"/>
          </w:rPr>
          <w:t>www.ammlicita.org.br</w:t>
        </w:r>
      </w:hyperlink>
      <w:r w:rsidRPr="00DD5CED">
        <w:rPr>
          <w:rFonts w:asciiTheme="majorHAnsi" w:hAnsiTheme="majorHAnsi" w:cstheme="majorHAnsi"/>
        </w:rPr>
        <w:t>).</w:t>
      </w:r>
    </w:p>
    <w:p w14:paraId="1E6C64E2" w14:textId="77777777" w:rsidR="00F815A5" w:rsidRDefault="00F815A5" w:rsidP="00654C31">
      <w:pPr>
        <w:jc w:val="both"/>
        <w:rPr>
          <w:rFonts w:asciiTheme="minorHAnsi" w:hAnsiTheme="minorHAnsi" w:cstheme="minorHAnsi"/>
          <w:b/>
        </w:rPr>
      </w:pPr>
    </w:p>
    <w:p w14:paraId="3F66FB3B" w14:textId="77777777" w:rsidR="00F815A5" w:rsidRPr="00DD5CED" w:rsidRDefault="00F815A5" w:rsidP="00654C31">
      <w:pPr>
        <w:jc w:val="both"/>
        <w:rPr>
          <w:rFonts w:asciiTheme="majorHAnsi" w:hAnsiTheme="majorHAnsi" w:cstheme="majorHAnsi"/>
          <w:b/>
        </w:rPr>
      </w:pPr>
    </w:p>
    <w:p w14:paraId="039FEF51" w14:textId="6F2971F1" w:rsidR="00DD5CED" w:rsidRPr="00DD5CED" w:rsidRDefault="00DD5CED" w:rsidP="00654C31">
      <w:pPr>
        <w:jc w:val="both"/>
        <w:rPr>
          <w:rFonts w:asciiTheme="minorHAnsi" w:hAnsiTheme="minorHAnsi" w:cstheme="minorHAnsi"/>
          <w:b/>
        </w:rPr>
      </w:pPr>
      <w:r w:rsidRPr="00DD5CED">
        <w:rPr>
          <w:rFonts w:asciiTheme="minorHAnsi" w:hAnsiTheme="minorHAnsi" w:cstheme="minorHAnsi"/>
          <w:b/>
        </w:rPr>
        <w:t>PREFEITURA MUNICIPAL DE MORADA NOVA DE MINAS - CONCORRÊNCIA ELETRÔNICA Nº 05/2024</w:t>
      </w:r>
    </w:p>
    <w:p w14:paraId="6CC0EB0F" w14:textId="1CEB1996" w:rsidR="00F815A5" w:rsidRPr="00DD5CED" w:rsidRDefault="00DD5CED" w:rsidP="00654C31">
      <w:pPr>
        <w:jc w:val="both"/>
        <w:rPr>
          <w:rFonts w:asciiTheme="majorHAnsi" w:hAnsiTheme="majorHAnsi" w:cstheme="majorHAnsi"/>
        </w:rPr>
      </w:pPr>
      <w:r w:rsidRPr="00DD5CED">
        <w:rPr>
          <w:rFonts w:asciiTheme="majorHAnsi" w:hAnsiTheme="majorHAnsi" w:cstheme="majorHAnsi"/>
        </w:rPr>
        <w:t xml:space="preserve">Objeto: Construção de casas populares na Bacia do Paraopeba – Morada Nova de Minas/MG – Programa de Reparação Socioeconômica, nos termos do acordo judicial firmando entre a Prefeitura Municipal de Morada Nova de Minas e Vale do Rio Doce. Início de recebimento de propostas: 28/06/2024 às 09:00h até às 08:00h do dia 11/07/2024. Julgamento: 11/07/2024 às 09:00h. Edital na plataforma </w:t>
      </w:r>
      <w:hyperlink r:id="rId47" w:history="1">
        <w:r w:rsidRPr="00DD5CED">
          <w:rPr>
            <w:rStyle w:val="Hyperlink"/>
            <w:rFonts w:asciiTheme="majorHAnsi" w:hAnsiTheme="majorHAnsi" w:cstheme="majorHAnsi"/>
          </w:rPr>
          <w:t>www.licitardigital.com.br</w:t>
        </w:r>
      </w:hyperlink>
      <w:r w:rsidRPr="00DD5CED">
        <w:rPr>
          <w:rFonts w:asciiTheme="majorHAnsi" w:hAnsiTheme="majorHAnsi" w:cstheme="majorHAnsi"/>
        </w:rPr>
        <w:t xml:space="preserve"> e no site </w:t>
      </w:r>
      <w:hyperlink r:id="rId48" w:history="1">
        <w:r w:rsidRPr="00DD5CED">
          <w:rPr>
            <w:rStyle w:val="Hyperlink"/>
            <w:rFonts w:asciiTheme="majorHAnsi" w:hAnsiTheme="majorHAnsi" w:cstheme="majorHAnsi"/>
          </w:rPr>
          <w:t>www.moradanova.mg.gov.br</w:t>
        </w:r>
      </w:hyperlink>
      <w:r w:rsidRPr="00DD5CED">
        <w:rPr>
          <w:rFonts w:asciiTheme="majorHAnsi" w:hAnsiTheme="majorHAnsi" w:cstheme="majorHAnsi"/>
        </w:rPr>
        <w:t>.</w:t>
      </w:r>
    </w:p>
    <w:p w14:paraId="58ADE23D" w14:textId="77777777" w:rsidR="00F815A5" w:rsidRDefault="00F815A5" w:rsidP="00654C31">
      <w:pPr>
        <w:jc w:val="both"/>
      </w:pPr>
    </w:p>
    <w:p w14:paraId="796ED44E" w14:textId="77777777" w:rsidR="00BC4486" w:rsidRPr="00DD5CED" w:rsidRDefault="00BC4486" w:rsidP="00654C31">
      <w:pPr>
        <w:jc w:val="both"/>
        <w:rPr>
          <w:rFonts w:asciiTheme="majorHAnsi" w:hAnsiTheme="majorHAnsi" w:cstheme="majorHAnsi"/>
          <w:b/>
        </w:rPr>
      </w:pPr>
    </w:p>
    <w:p w14:paraId="1314BDC6" w14:textId="55AB139E" w:rsidR="00DD5CED" w:rsidRPr="00DD5CED" w:rsidRDefault="00DD5CED" w:rsidP="00654C31">
      <w:pPr>
        <w:jc w:val="both"/>
        <w:rPr>
          <w:rFonts w:asciiTheme="minorHAnsi" w:hAnsiTheme="minorHAnsi" w:cstheme="minorHAnsi"/>
          <w:b/>
        </w:rPr>
      </w:pPr>
      <w:r w:rsidRPr="00DD5CED">
        <w:rPr>
          <w:rFonts w:asciiTheme="minorHAnsi" w:hAnsiTheme="minorHAnsi" w:cstheme="minorHAnsi"/>
          <w:b/>
        </w:rPr>
        <w:t>PREFEITURA MUNICIPAL DE PAINS - CONCORRÊNCIA ELETRÔNICA Nº 014/2024</w:t>
      </w:r>
    </w:p>
    <w:p w14:paraId="40E8D199" w14:textId="229DF63D" w:rsidR="00DD5CED" w:rsidRPr="00DD5CED" w:rsidRDefault="00DD5CED" w:rsidP="00654C31">
      <w:pPr>
        <w:jc w:val="both"/>
        <w:rPr>
          <w:rFonts w:asciiTheme="majorHAnsi" w:hAnsiTheme="majorHAnsi" w:cstheme="majorHAnsi"/>
        </w:rPr>
      </w:pPr>
      <w:r w:rsidRPr="00DD5CED">
        <w:rPr>
          <w:rFonts w:asciiTheme="majorHAnsi" w:hAnsiTheme="majorHAnsi" w:cstheme="majorHAnsi"/>
        </w:rPr>
        <w:t xml:space="preserve">Objeto: Execução de obra de drenagem pluvial e pavimentação asfáltica da Rua Chico Rabelo e parte da Av. Gonçalves de Melo no Município de Pains/ MG. Abertura da Sessão: às 8h30 do dia 15 de Julho de 2024. Endereço eletrônico: </w:t>
      </w:r>
      <w:hyperlink r:id="rId49" w:history="1">
        <w:r w:rsidRPr="00DD5CED">
          <w:rPr>
            <w:rStyle w:val="Hyperlink"/>
            <w:rFonts w:asciiTheme="majorHAnsi" w:hAnsiTheme="majorHAnsi" w:cstheme="majorHAnsi"/>
          </w:rPr>
          <w:t>https://ammlicita.org.br/</w:t>
        </w:r>
      </w:hyperlink>
      <w:r w:rsidRPr="00DD5CED">
        <w:rPr>
          <w:rFonts w:asciiTheme="majorHAnsi" w:hAnsiTheme="majorHAnsi" w:cstheme="majorHAnsi"/>
        </w:rPr>
        <w:t xml:space="preserve"> Tel: (37) 3323-1285. Edital disponível no site da Prefeitura </w:t>
      </w:r>
      <w:hyperlink r:id="rId50" w:history="1">
        <w:r w:rsidRPr="00DD5CED">
          <w:rPr>
            <w:rStyle w:val="Hyperlink"/>
            <w:rFonts w:asciiTheme="majorHAnsi" w:hAnsiTheme="majorHAnsi" w:cstheme="majorHAnsi"/>
          </w:rPr>
          <w:t>www.pains.mg.gov.br</w:t>
        </w:r>
      </w:hyperlink>
      <w:r>
        <w:rPr>
          <w:rFonts w:asciiTheme="majorHAnsi" w:hAnsiTheme="majorHAnsi" w:cstheme="majorHAnsi"/>
        </w:rPr>
        <w:t>.</w:t>
      </w:r>
    </w:p>
    <w:p w14:paraId="3FA6F445" w14:textId="77777777" w:rsidR="00DD5CED" w:rsidRDefault="00DD5CED" w:rsidP="00654C31">
      <w:pPr>
        <w:jc w:val="both"/>
        <w:rPr>
          <w:rFonts w:asciiTheme="minorHAnsi" w:hAnsiTheme="minorHAnsi" w:cstheme="minorHAnsi"/>
          <w:b/>
        </w:rPr>
      </w:pPr>
    </w:p>
    <w:p w14:paraId="02F5C327" w14:textId="77777777" w:rsidR="00DD5CED" w:rsidRDefault="00DD5CED" w:rsidP="00654C31">
      <w:pPr>
        <w:jc w:val="both"/>
        <w:rPr>
          <w:rFonts w:asciiTheme="minorHAnsi" w:hAnsiTheme="minorHAnsi" w:cstheme="minorHAnsi"/>
          <w:b/>
        </w:rPr>
      </w:pPr>
    </w:p>
    <w:p w14:paraId="294C589B" w14:textId="77777777" w:rsidR="00DD5CED" w:rsidRDefault="00DD5CED" w:rsidP="00654C31">
      <w:pPr>
        <w:jc w:val="both"/>
        <w:rPr>
          <w:rFonts w:asciiTheme="minorHAnsi" w:hAnsiTheme="minorHAnsi" w:cstheme="minorHAnsi"/>
          <w:b/>
        </w:rPr>
      </w:pPr>
    </w:p>
    <w:p w14:paraId="70EFF6F1" w14:textId="77777777" w:rsidR="00DD5CED" w:rsidRDefault="00DD5CED" w:rsidP="00654C31">
      <w:pPr>
        <w:jc w:val="both"/>
        <w:rPr>
          <w:rFonts w:asciiTheme="minorHAnsi" w:hAnsiTheme="minorHAnsi" w:cstheme="minorHAnsi"/>
          <w:b/>
        </w:rPr>
      </w:pPr>
    </w:p>
    <w:p w14:paraId="40E17B14" w14:textId="77777777" w:rsidR="00DD5CED" w:rsidRDefault="00DD5CED" w:rsidP="00654C31">
      <w:pPr>
        <w:jc w:val="both"/>
        <w:rPr>
          <w:rFonts w:asciiTheme="minorHAnsi" w:hAnsiTheme="minorHAnsi" w:cstheme="minorHAnsi"/>
          <w:b/>
        </w:rPr>
      </w:pPr>
    </w:p>
    <w:p w14:paraId="253B8E1A" w14:textId="77777777" w:rsidR="00DD5CED" w:rsidRDefault="00DD5CED" w:rsidP="00654C31">
      <w:pPr>
        <w:jc w:val="both"/>
        <w:rPr>
          <w:rFonts w:asciiTheme="minorHAnsi" w:hAnsiTheme="minorHAnsi" w:cstheme="minorHAnsi"/>
          <w:b/>
        </w:rPr>
      </w:pPr>
    </w:p>
    <w:p w14:paraId="2BD3BC68" w14:textId="77777777" w:rsidR="00BC4486" w:rsidRDefault="00BC4486" w:rsidP="00654C31">
      <w:pPr>
        <w:jc w:val="both"/>
        <w:rPr>
          <w:rFonts w:asciiTheme="minorHAnsi" w:hAnsiTheme="minorHAnsi" w:cstheme="minorHAnsi"/>
          <w:b/>
        </w:rPr>
      </w:pPr>
    </w:p>
    <w:p w14:paraId="78C73B22" w14:textId="77777777" w:rsidR="00DD5CED" w:rsidRPr="00DD5CED" w:rsidRDefault="00DD5CED" w:rsidP="00654C31">
      <w:pPr>
        <w:jc w:val="both"/>
        <w:rPr>
          <w:rFonts w:asciiTheme="majorHAnsi" w:hAnsiTheme="majorHAnsi" w:cstheme="majorHAnsi"/>
          <w:b/>
        </w:rPr>
      </w:pPr>
    </w:p>
    <w:p w14:paraId="1C96B644" w14:textId="6D5AEAF0" w:rsidR="00DD5CED" w:rsidRPr="00DD5CED" w:rsidRDefault="00DD5CED" w:rsidP="00654C31">
      <w:pPr>
        <w:jc w:val="both"/>
        <w:rPr>
          <w:rFonts w:asciiTheme="minorHAnsi" w:hAnsiTheme="minorHAnsi" w:cstheme="minorHAnsi"/>
          <w:b/>
        </w:rPr>
      </w:pPr>
      <w:r w:rsidRPr="00DD5CED">
        <w:rPr>
          <w:rFonts w:asciiTheme="minorHAnsi" w:hAnsiTheme="minorHAnsi" w:cstheme="minorHAnsi"/>
          <w:b/>
        </w:rPr>
        <w:t xml:space="preserve">PREFEITURA MUNICIPAL DE PALMÓPOLIS </w:t>
      </w:r>
    </w:p>
    <w:p w14:paraId="5B313663" w14:textId="77777777" w:rsidR="00DD5CED" w:rsidRPr="00DD5CED" w:rsidRDefault="00DD5CED" w:rsidP="00654C31">
      <w:pPr>
        <w:jc w:val="both"/>
        <w:rPr>
          <w:rFonts w:asciiTheme="minorHAnsi" w:hAnsiTheme="minorHAnsi" w:cstheme="minorHAnsi"/>
          <w:b/>
        </w:rPr>
      </w:pPr>
    </w:p>
    <w:p w14:paraId="6E0AB16B" w14:textId="4AFECCF6" w:rsidR="00DD5CED" w:rsidRPr="00DD5CED" w:rsidRDefault="00DD5CED" w:rsidP="00654C31">
      <w:pPr>
        <w:jc w:val="both"/>
        <w:rPr>
          <w:rFonts w:asciiTheme="minorHAnsi" w:hAnsiTheme="minorHAnsi" w:cstheme="minorHAnsi"/>
          <w:b/>
        </w:rPr>
      </w:pPr>
      <w:r w:rsidRPr="00DD5CED">
        <w:rPr>
          <w:rFonts w:asciiTheme="minorHAnsi" w:hAnsiTheme="minorHAnsi" w:cstheme="minorHAnsi"/>
          <w:b/>
        </w:rPr>
        <w:t>REPUBLICAÇÃO - CONCORRÊNCIA ELETRÔNICA Nº 04/2024</w:t>
      </w:r>
    </w:p>
    <w:p w14:paraId="34482A20" w14:textId="77777777" w:rsidR="00DD5CED" w:rsidRPr="00DD5CED" w:rsidRDefault="00DD5CED" w:rsidP="00654C31">
      <w:pPr>
        <w:jc w:val="both"/>
        <w:rPr>
          <w:rFonts w:asciiTheme="majorHAnsi" w:hAnsiTheme="majorHAnsi" w:cstheme="majorHAnsi"/>
        </w:rPr>
      </w:pPr>
      <w:r w:rsidRPr="00DD5CED">
        <w:rPr>
          <w:rFonts w:asciiTheme="majorHAnsi" w:hAnsiTheme="majorHAnsi" w:cstheme="majorHAnsi"/>
        </w:rPr>
        <w:t xml:space="preserve">Objeto: Calçamento em alvenaria poliédrica por pavimentação em bloquete sextavado nas ruas João Soares dos Santo e Fortunato Pereira, localizadas no distrito de Dois de Abril, Zona Rural de Palmópolis/MG. Data de entrega e abertura de envelopes: 11/07/2024, às 09:00hrs. </w:t>
      </w:r>
    </w:p>
    <w:p w14:paraId="36BF4847" w14:textId="77777777" w:rsidR="00DD5CED" w:rsidRPr="00DD5CED" w:rsidRDefault="00DD5CED" w:rsidP="00654C31">
      <w:pPr>
        <w:jc w:val="both"/>
        <w:rPr>
          <w:rFonts w:asciiTheme="majorHAnsi" w:hAnsiTheme="majorHAnsi" w:cstheme="majorHAnsi"/>
        </w:rPr>
      </w:pPr>
    </w:p>
    <w:p w14:paraId="32286B5C" w14:textId="0BDCEDBD" w:rsidR="00DD5CED" w:rsidRPr="00DD5CED" w:rsidRDefault="00DD5CED" w:rsidP="00654C31">
      <w:pPr>
        <w:jc w:val="both"/>
        <w:rPr>
          <w:rFonts w:asciiTheme="minorHAnsi" w:hAnsiTheme="minorHAnsi" w:cstheme="minorHAnsi"/>
          <w:b/>
        </w:rPr>
      </w:pPr>
      <w:r w:rsidRPr="00DD5CED">
        <w:rPr>
          <w:rFonts w:asciiTheme="minorHAnsi" w:hAnsiTheme="minorHAnsi" w:cstheme="minorHAnsi"/>
          <w:b/>
        </w:rPr>
        <w:t>REPUBLICAÇÃO - CONCORRÊNCIA ELETRÔNICA Nº 05/2024</w:t>
      </w:r>
    </w:p>
    <w:p w14:paraId="6010F1E2" w14:textId="051C4325" w:rsidR="00DD5CED" w:rsidRPr="00DD5CED" w:rsidRDefault="00DD5CED" w:rsidP="00654C31">
      <w:pPr>
        <w:jc w:val="both"/>
        <w:rPr>
          <w:rFonts w:asciiTheme="majorHAnsi" w:hAnsiTheme="majorHAnsi" w:cstheme="majorHAnsi"/>
        </w:rPr>
      </w:pPr>
      <w:r w:rsidRPr="00DD5CED">
        <w:rPr>
          <w:rFonts w:asciiTheme="majorHAnsi" w:hAnsiTheme="majorHAnsi" w:cstheme="majorHAnsi"/>
        </w:rPr>
        <w:t xml:space="preserve">Objeto: Execução de calçamento em bloquete sextavado nas ruas São Sebastião, Belo Horizonte, Teófilo Pinto e rua José Ferreira de Almeida, de acordo com as condições, quantidades e exigências estabelecidas neste edital e em seus anexos. Data de entrega e abertura de envelopes: 11/07/2024, às 14:30hrs. Informações na sede da Prefeitura Municipal, localizada na Av. Antônio Esteves Viana, nº 60, centro, informações 08 às 12 horas e das 14 às 17 horas, E-mail: </w:t>
      </w:r>
      <w:hyperlink r:id="rId51" w:history="1">
        <w:r w:rsidRPr="00DD5CED">
          <w:rPr>
            <w:rStyle w:val="Hyperlink"/>
            <w:rFonts w:asciiTheme="majorHAnsi" w:hAnsiTheme="majorHAnsi" w:cstheme="majorHAnsi"/>
          </w:rPr>
          <w:t>palmopolislicitacao@gmail.com</w:t>
        </w:r>
      </w:hyperlink>
      <w:r w:rsidRPr="00DD5CED">
        <w:rPr>
          <w:rFonts w:asciiTheme="majorHAnsi" w:hAnsiTheme="majorHAnsi" w:cstheme="majorHAnsi"/>
        </w:rPr>
        <w:t>.</w:t>
      </w:r>
    </w:p>
    <w:p w14:paraId="0CC60C6D" w14:textId="77777777" w:rsidR="00DD5CED" w:rsidRDefault="00DD5CED" w:rsidP="00654C31">
      <w:pPr>
        <w:jc w:val="both"/>
        <w:rPr>
          <w:rFonts w:asciiTheme="minorHAnsi" w:hAnsiTheme="minorHAnsi" w:cstheme="minorHAnsi"/>
          <w:b/>
        </w:rPr>
      </w:pPr>
    </w:p>
    <w:p w14:paraId="79021C67" w14:textId="77777777" w:rsidR="00DD5CED" w:rsidRPr="005C5F0B" w:rsidRDefault="00DD5CED" w:rsidP="00654C31">
      <w:pPr>
        <w:jc w:val="both"/>
        <w:rPr>
          <w:rFonts w:asciiTheme="minorHAnsi" w:hAnsiTheme="minorHAnsi" w:cstheme="minorHAnsi"/>
          <w:b/>
        </w:rPr>
      </w:pPr>
    </w:p>
    <w:p w14:paraId="6FF5081D" w14:textId="5A24C94D" w:rsidR="005C5F0B" w:rsidRPr="005C5F0B" w:rsidRDefault="005C5F0B" w:rsidP="00654C31">
      <w:pPr>
        <w:jc w:val="both"/>
        <w:rPr>
          <w:rFonts w:asciiTheme="minorHAnsi" w:hAnsiTheme="minorHAnsi" w:cstheme="minorHAnsi"/>
          <w:b/>
        </w:rPr>
      </w:pPr>
      <w:r w:rsidRPr="005C5F0B">
        <w:rPr>
          <w:rFonts w:asciiTheme="minorHAnsi" w:hAnsiTheme="minorHAnsi" w:cstheme="minorHAnsi"/>
          <w:b/>
        </w:rPr>
        <w:t>PREFEITURA MUNICIPAL DE PEDRA DO INDAIÁ - CONCORRÊNCIA PRESENCIAL Nº. 002/2024</w:t>
      </w:r>
    </w:p>
    <w:p w14:paraId="22D98DFD" w14:textId="0E5F3666" w:rsidR="00DD5CED" w:rsidRPr="005C5F0B" w:rsidRDefault="005C5F0B" w:rsidP="00654C31">
      <w:pPr>
        <w:jc w:val="both"/>
        <w:rPr>
          <w:rFonts w:asciiTheme="majorHAnsi" w:hAnsiTheme="majorHAnsi" w:cstheme="majorHAnsi"/>
        </w:rPr>
      </w:pPr>
      <w:r w:rsidRPr="00DD5CED">
        <w:rPr>
          <w:rFonts w:asciiTheme="majorHAnsi" w:hAnsiTheme="majorHAnsi" w:cstheme="majorHAnsi"/>
        </w:rPr>
        <w:t xml:space="preserve">Objeto: </w:t>
      </w:r>
      <w:r w:rsidRPr="005C5F0B">
        <w:rPr>
          <w:rFonts w:asciiTheme="majorHAnsi" w:hAnsiTheme="majorHAnsi" w:cstheme="majorHAnsi"/>
        </w:rPr>
        <w:t xml:space="preserve">Proceder à reforma e ampliação do Esf Mizael Pinto Dos Santos Unidade De Betânia, Distrito De Pedra Do Indaiá, através dos recursos da Lei Complementar 171 de 09 de maio de 2023, do Governo do Estado de Minas Gerais, em atendimento ao Documento de Formalização de Demanda da Secretaria Municipal de Saúde. Entrega dos envelopes: Até 02/08/2024 as 08:30 horas. Informações/edital: </w:t>
      </w:r>
      <w:hyperlink r:id="rId52" w:history="1">
        <w:r w:rsidRPr="005C5F0B">
          <w:rPr>
            <w:rStyle w:val="Hyperlink"/>
            <w:rFonts w:asciiTheme="majorHAnsi" w:hAnsiTheme="majorHAnsi" w:cstheme="majorHAnsi"/>
          </w:rPr>
          <w:t>www.pedradoindaia.mg.gov.br</w:t>
        </w:r>
      </w:hyperlink>
      <w:r w:rsidRPr="005C5F0B">
        <w:rPr>
          <w:rFonts w:asciiTheme="majorHAnsi" w:hAnsiTheme="majorHAnsi" w:cstheme="majorHAnsi"/>
        </w:rPr>
        <w:t xml:space="preserve"> ou Avenida 1º de Março nº 891 – Centro em Pedra do Indaiá – MG – Telefax (37) 3344-1112 Horário: 08:00 às 17:00 horas.</w:t>
      </w:r>
    </w:p>
    <w:p w14:paraId="0F28F7E2" w14:textId="77777777" w:rsidR="00DD5CED" w:rsidRDefault="00DD5CED" w:rsidP="00654C31">
      <w:pPr>
        <w:jc w:val="both"/>
        <w:rPr>
          <w:rFonts w:asciiTheme="minorHAnsi" w:hAnsiTheme="minorHAnsi" w:cstheme="minorHAnsi"/>
          <w:b/>
        </w:rPr>
      </w:pPr>
    </w:p>
    <w:p w14:paraId="52FBDCBB" w14:textId="77777777" w:rsidR="00DD5CED" w:rsidRDefault="00DD5CED" w:rsidP="00654C31">
      <w:pPr>
        <w:jc w:val="both"/>
        <w:rPr>
          <w:rFonts w:asciiTheme="minorHAnsi" w:hAnsiTheme="minorHAnsi" w:cstheme="minorHAnsi"/>
          <w:b/>
        </w:rPr>
      </w:pPr>
    </w:p>
    <w:p w14:paraId="138D1DD1" w14:textId="6543FB77" w:rsidR="005C5F0B" w:rsidRPr="005C5F0B" w:rsidRDefault="005C5F0B" w:rsidP="00654C31">
      <w:pPr>
        <w:jc w:val="both"/>
        <w:rPr>
          <w:rFonts w:asciiTheme="minorHAnsi" w:hAnsiTheme="minorHAnsi" w:cstheme="minorHAnsi"/>
          <w:b/>
        </w:rPr>
      </w:pPr>
      <w:r w:rsidRPr="005C5F0B">
        <w:rPr>
          <w:rFonts w:asciiTheme="minorHAnsi" w:hAnsiTheme="minorHAnsi" w:cstheme="minorHAnsi"/>
          <w:b/>
        </w:rPr>
        <w:t>PREFEITURA MUNICIPAL DE REDUTO - REABERTURA - PREGÃO ELETRÔNICO N° 017/2024</w:t>
      </w:r>
    </w:p>
    <w:p w14:paraId="234FCE2C" w14:textId="0DAD63AA" w:rsidR="00DD5CED" w:rsidRPr="005C5F0B" w:rsidRDefault="005C5F0B" w:rsidP="00654C31">
      <w:pPr>
        <w:jc w:val="both"/>
        <w:rPr>
          <w:rFonts w:asciiTheme="majorHAnsi" w:hAnsiTheme="majorHAnsi" w:cstheme="majorHAnsi"/>
        </w:rPr>
      </w:pPr>
      <w:r w:rsidRPr="00DD5CED">
        <w:rPr>
          <w:rFonts w:asciiTheme="majorHAnsi" w:hAnsiTheme="majorHAnsi" w:cstheme="majorHAnsi"/>
        </w:rPr>
        <w:t xml:space="preserve">Objeto: </w:t>
      </w:r>
      <w:r>
        <w:rPr>
          <w:rFonts w:asciiTheme="majorHAnsi" w:hAnsiTheme="majorHAnsi" w:cstheme="majorHAnsi"/>
        </w:rPr>
        <w:t>E</w:t>
      </w:r>
      <w:r w:rsidRPr="005C5F0B">
        <w:rPr>
          <w:rFonts w:asciiTheme="majorHAnsi" w:hAnsiTheme="majorHAnsi" w:cstheme="majorHAnsi"/>
        </w:rPr>
        <w:t xml:space="preserve">ventual aquisição de Massa Asfáltica (Concreto Betuminoso Usinado à Quente - CBUQ) e emulsão asfáltica, conforme especificações constantes no Termo de Referência, em atendimento as necessidades da Secretaria Municipal de Obras de Reduto/MG, face a ausência de licitantes interessados em participar do certame. Início da sessão pública: às 08:30 horas do dia 10/07/2024, através da plataforma </w:t>
      </w:r>
      <w:hyperlink r:id="rId53" w:history="1">
        <w:r w:rsidRPr="00A44286">
          <w:rPr>
            <w:rStyle w:val="Hyperlink"/>
            <w:rFonts w:asciiTheme="majorHAnsi" w:hAnsiTheme="majorHAnsi" w:cstheme="majorHAnsi"/>
          </w:rPr>
          <w:t>www.licitardigital.com.br</w:t>
        </w:r>
      </w:hyperlink>
      <w:r w:rsidRPr="005C5F0B">
        <w:rPr>
          <w:rFonts w:asciiTheme="majorHAnsi" w:hAnsiTheme="majorHAnsi" w:cstheme="majorHAnsi"/>
        </w:rPr>
        <w:t xml:space="preserve">. O Edital e seus anexos encontram-se disponíveis no Site: </w:t>
      </w:r>
      <w:hyperlink r:id="rId54" w:history="1">
        <w:r w:rsidRPr="00A44286">
          <w:rPr>
            <w:rStyle w:val="Hyperlink"/>
            <w:rFonts w:asciiTheme="majorHAnsi" w:hAnsiTheme="majorHAnsi" w:cstheme="majorHAnsi"/>
          </w:rPr>
          <w:t>www.reduto.mg.gov.br</w:t>
        </w:r>
      </w:hyperlink>
      <w:r w:rsidRPr="005C5F0B">
        <w:rPr>
          <w:rFonts w:asciiTheme="majorHAnsi" w:hAnsiTheme="majorHAnsi" w:cstheme="majorHAnsi"/>
        </w:rPr>
        <w:t>. Informações pelo Tel.: 0xx (33) 3378-4155, no horário de 13h00min às 17h00min ou</w:t>
      </w:r>
      <w:r>
        <w:rPr>
          <w:rFonts w:asciiTheme="majorHAnsi" w:hAnsiTheme="majorHAnsi" w:cstheme="majorHAnsi"/>
        </w:rPr>
        <w:t xml:space="preserve"> pelo e-mail: </w:t>
      </w:r>
      <w:hyperlink r:id="rId55" w:history="1">
        <w:r w:rsidRPr="00A44286">
          <w:rPr>
            <w:rStyle w:val="Hyperlink"/>
            <w:rFonts w:asciiTheme="majorHAnsi" w:hAnsiTheme="majorHAnsi" w:cstheme="majorHAnsi"/>
          </w:rPr>
          <w:t>licitacao@reduto.mg.gov.br</w:t>
        </w:r>
      </w:hyperlink>
      <w:r w:rsidRPr="005C5F0B">
        <w:rPr>
          <w:rFonts w:asciiTheme="majorHAnsi" w:hAnsiTheme="majorHAnsi" w:cstheme="majorHAnsi"/>
        </w:rPr>
        <w:t xml:space="preserve">, ou pessoalmente na sede Prefeitura Municipal. </w:t>
      </w:r>
    </w:p>
    <w:p w14:paraId="47A53877" w14:textId="77777777" w:rsidR="00DD5CED" w:rsidRDefault="00DD5CED" w:rsidP="00654C31">
      <w:pPr>
        <w:jc w:val="both"/>
        <w:rPr>
          <w:rFonts w:asciiTheme="minorHAnsi" w:hAnsiTheme="minorHAnsi" w:cstheme="minorHAnsi"/>
          <w:b/>
        </w:rPr>
      </w:pPr>
    </w:p>
    <w:p w14:paraId="2873F5D6" w14:textId="77777777" w:rsidR="00DD5CED" w:rsidRPr="00A83177" w:rsidRDefault="00DD5CED" w:rsidP="00654C31">
      <w:pPr>
        <w:jc w:val="both"/>
        <w:rPr>
          <w:rFonts w:asciiTheme="minorHAnsi" w:hAnsiTheme="minorHAnsi" w:cstheme="minorHAnsi"/>
          <w:b/>
        </w:rPr>
      </w:pPr>
    </w:p>
    <w:p w14:paraId="55F3F173" w14:textId="3DC250FA" w:rsidR="00A83177" w:rsidRPr="00A83177" w:rsidRDefault="00A83177" w:rsidP="00654C31">
      <w:pPr>
        <w:jc w:val="both"/>
        <w:rPr>
          <w:rFonts w:asciiTheme="minorHAnsi" w:hAnsiTheme="minorHAnsi" w:cstheme="minorHAnsi"/>
          <w:b/>
        </w:rPr>
      </w:pPr>
      <w:r w:rsidRPr="00A83177">
        <w:rPr>
          <w:rFonts w:asciiTheme="minorHAnsi" w:hAnsiTheme="minorHAnsi" w:cstheme="minorHAnsi"/>
          <w:b/>
        </w:rPr>
        <w:t>PREFEITURA MUNICIPAL DE SANTA HELENA DE MINAS</w:t>
      </w:r>
    </w:p>
    <w:p w14:paraId="0780E7D9" w14:textId="77777777" w:rsidR="00A83177" w:rsidRPr="00A83177" w:rsidRDefault="00A83177" w:rsidP="00654C31">
      <w:pPr>
        <w:jc w:val="both"/>
        <w:rPr>
          <w:rFonts w:asciiTheme="minorHAnsi" w:hAnsiTheme="minorHAnsi" w:cstheme="minorHAnsi"/>
          <w:b/>
        </w:rPr>
      </w:pPr>
    </w:p>
    <w:p w14:paraId="675E0E77" w14:textId="3C1C9F9F" w:rsidR="00A83177" w:rsidRPr="00A83177" w:rsidRDefault="00A83177" w:rsidP="00654C31">
      <w:pPr>
        <w:jc w:val="both"/>
        <w:rPr>
          <w:rFonts w:asciiTheme="minorHAnsi" w:hAnsiTheme="minorHAnsi" w:cstheme="minorHAnsi"/>
          <w:b/>
        </w:rPr>
      </w:pPr>
      <w:r w:rsidRPr="00A83177">
        <w:rPr>
          <w:rFonts w:asciiTheme="minorHAnsi" w:hAnsiTheme="minorHAnsi" w:cstheme="minorHAnsi"/>
          <w:b/>
        </w:rPr>
        <w:t>CONCORRÊNCIA ELETRÔNICA N° 005/2024</w:t>
      </w:r>
    </w:p>
    <w:p w14:paraId="25315541" w14:textId="5E80F63E" w:rsidR="00A83177" w:rsidRPr="00A83177" w:rsidRDefault="00A83177" w:rsidP="00654C31">
      <w:pPr>
        <w:jc w:val="both"/>
        <w:rPr>
          <w:rFonts w:asciiTheme="majorHAnsi" w:hAnsiTheme="majorHAnsi" w:cstheme="majorHAnsi"/>
        </w:rPr>
      </w:pPr>
      <w:r w:rsidRPr="00DD5CED">
        <w:rPr>
          <w:rFonts w:asciiTheme="majorHAnsi" w:hAnsiTheme="majorHAnsi" w:cstheme="majorHAnsi"/>
        </w:rPr>
        <w:t xml:space="preserve">Objeto: </w:t>
      </w:r>
      <w:r w:rsidRPr="00A83177">
        <w:rPr>
          <w:rFonts w:asciiTheme="majorHAnsi" w:hAnsiTheme="majorHAnsi" w:cstheme="majorHAnsi"/>
        </w:rPr>
        <w:t xml:space="preserve">Construção de cobertura em trecho da Rua Dom Pedro Primeiro no Município de Santa Helena de Minas/MG, através da plataforma eletrônica </w:t>
      </w:r>
      <w:hyperlink r:id="rId56" w:history="1">
        <w:r w:rsidRPr="00A83177">
          <w:rPr>
            <w:rStyle w:val="Hyperlink"/>
            <w:rFonts w:asciiTheme="majorHAnsi" w:hAnsiTheme="majorHAnsi" w:cstheme="majorHAnsi"/>
          </w:rPr>
          <w:t>www.bll.org.br</w:t>
        </w:r>
      </w:hyperlink>
      <w:r w:rsidRPr="00A83177">
        <w:rPr>
          <w:rFonts w:asciiTheme="majorHAnsi" w:hAnsiTheme="majorHAnsi" w:cstheme="majorHAnsi"/>
        </w:rPr>
        <w:t xml:space="preserve">. Abertura marcada para o dia 17/07/2024, a partir das 09:00 horas. O início de acolhimento das propostas comerciais ocorrerá a partir do dia 08/07/2024, às 09:00 horas. INFORMAÇÕES: </w:t>
      </w:r>
      <w:hyperlink r:id="rId57" w:history="1">
        <w:r w:rsidRPr="00A83177">
          <w:rPr>
            <w:rStyle w:val="Hyperlink"/>
            <w:rFonts w:asciiTheme="majorHAnsi" w:hAnsiTheme="majorHAnsi" w:cstheme="majorHAnsi"/>
          </w:rPr>
          <w:t>www.bll.org.br</w:t>
        </w:r>
      </w:hyperlink>
      <w:r w:rsidRPr="00A83177">
        <w:rPr>
          <w:rFonts w:asciiTheme="majorHAnsi" w:hAnsiTheme="majorHAnsi" w:cstheme="majorHAnsi"/>
        </w:rPr>
        <w:t xml:space="preserve"> e </w:t>
      </w:r>
      <w:hyperlink r:id="rId58" w:history="1">
        <w:r w:rsidRPr="00A83177">
          <w:rPr>
            <w:rStyle w:val="Hyperlink"/>
            <w:rFonts w:asciiTheme="majorHAnsi" w:hAnsiTheme="majorHAnsi" w:cstheme="majorHAnsi"/>
          </w:rPr>
          <w:t>https://santahelenademinas.mg.gov.br/</w:t>
        </w:r>
      </w:hyperlink>
      <w:r w:rsidRPr="00A83177">
        <w:rPr>
          <w:rFonts w:asciiTheme="majorHAnsi" w:hAnsiTheme="majorHAnsi" w:cstheme="majorHAnsi"/>
        </w:rPr>
        <w:t xml:space="preserve">. Informações poderão ser obtidas ainda pelo telefone (033) 99701-0652. </w:t>
      </w:r>
    </w:p>
    <w:p w14:paraId="033C649A" w14:textId="77777777" w:rsidR="00A83177" w:rsidRDefault="00A83177" w:rsidP="00654C31">
      <w:pPr>
        <w:jc w:val="both"/>
        <w:rPr>
          <w:rFonts w:asciiTheme="majorHAnsi" w:hAnsiTheme="majorHAnsi" w:cstheme="majorHAnsi"/>
        </w:rPr>
      </w:pPr>
    </w:p>
    <w:p w14:paraId="74EFB639" w14:textId="77777777" w:rsidR="00BC4486" w:rsidRPr="00A83177" w:rsidRDefault="00BC4486" w:rsidP="00654C31">
      <w:pPr>
        <w:jc w:val="both"/>
        <w:rPr>
          <w:rFonts w:asciiTheme="majorHAnsi" w:hAnsiTheme="majorHAnsi" w:cstheme="majorHAnsi"/>
        </w:rPr>
      </w:pPr>
    </w:p>
    <w:p w14:paraId="5C475180" w14:textId="661D7F9F" w:rsidR="00A83177" w:rsidRPr="00A83177" w:rsidRDefault="00A83177" w:rsidP="00654C31">
      <w:pPr>
        <w:jc w:val="both"/>
        <w:rPr>
          <w:rFonts w:asciiTheme="minorHAnsi" w:hAnsiTheme="minorHAnsi" w:cstheme="minorHAnsi"/>
          <w:b/>
        </w:rPr>
      </w:pPr>
      <w:r w:rsidRPr="00A83177">
        <w:rPr>
          <w:rFonts w:asciiTheme="minorHAnsi" w:hAnsiTheme="minorHAnsi" w:cstheme="minorHAnsi"/>
          <w:b/>
        </w:rPr>
        <w:t>CONCORRÊNCIA ELETRÔNICA N° 004/2024</w:t>
      </w:r>
    </w:p>
    <w:p w14:paraId="03AAECF6" w14:textId="436F5769" w:rsidR="00DD5CED" w:rsidRPr="00A83177" w:rsidRDefault="00A83177" w:rsidP="00654C31">
      <w:pPr>
        <w:jc w:val="both"/>
        <w:rPr>
          <w:rFonts w:asciiTheme="majorHAnsi" w:hAnsiTheme="majorHAnsi" w:cstheme="majorHAnsi"/>
        </w:rPr>
      </w:pPr>
      <w:r w:rsidRPr="00DD5CED">
        <w:rPr>
          <w:rFonts w:asciiTheme="majorHAnsi" w:hAnsiTheme="majorHAnsi" w:cstheme="majorHAnsi"/>
        </w:rPr>
        <w:t xml:space="preserve">Objeto: </w:t>
      </w:r>
      <w:r w:rsidRPr="00A83177">
        <w:rPr>
          <w:rFonts w:asciiTheme="majorHAnsi" w:hAnsiTheme="majorHAnsi" w:cstheme="majorHAnsi"/>
        </w:rPr>
        <w:t xml:space="preserve">Execução de pavimentação de vias públicas no município de Santa Helena de Minas - MG, plataforma eletrônica </w:t>
      </w:r>
      <w:hyperlink r:id="rId59" w:history="1">
        <w:r w:rsidRPr="00A83177">
          <w:rPr>
            <w:rStyle w:val="Hyperlink"/>
            <w:rFonts w:asciiTheme="majorHAnsi" w:hAnsiTheme="majorHAnsi" w:cstheme="majorHAnsi"/>
          </w:rPr>
          <w:t>www.bll.org.br</w:t>
        </w:r>
      </w:hyperlink>
      <w:r w:rsidRPr="00A83177">
        <w:rPr>
          <w:rFonts w:asciiTheme="majorHAnsi" w:hAnsiTheme="majorHAnsi" w:cstheme="majorHAnsi"/>
        </w:rPr>
        <w:t xml:space="preserve">. Abertura marcada para o dia: 16/07/2024, a partir das 09:00 horas. O início de acolhimento das propostas comerciais ocorrerá a partir do dia: 08/07/2024, às 09:00 horas. Informações: </w:t>
      </w:r>
      <w:hyperlink r:id="rId60" w:history="1">
        <w:r w:rsidRPr="00A83177">
          <w:rPr>
            <w:rStyle w:val="Hyperlink"/>
            <w:rFonts w:asciiTheme="majorHAnsi" w:hAnsiTheme="majorHAnsi" w:cstheme="majorHAnsi"/>
          </w:rPr>
          <w:t>www.bll.org.br</w:t>
        </w:r>
      </w:hyperlink>
      <w:r w:rsidRPr="00A83177">
        <w:rPr>
          <w:rFonts w:asciiTheme="majorHAnsi" w:hAnsiTheme="majorHAnsi" w:cstheme="majorHAnsi"/>
        </w:rPr>
        <w:t xml:space="preserve"> e </w:t>
      </w:r>
      <w:hyperlink r:id="rId61" w:history="1">
        <w:r w:rsidRPr="00A83177">
          <w:rPr>
            <w:rStyle w:val="Hyperlink"/>
            <w:rFonts w:asciiTheme="majorHAnsi" w:hAnsiTheme="majorHAnsi" w:cstheme="majorHAnsi"/>
          </w:rPr>
          <w:t>https://santahelenademinas.mg.gov.br/</w:t>
        </w:r>
      </w:hyperlink>
      <w:r w:rsidRPr="00A83177">
        <w:rPr>
          <w:rFonts w:asciiTheme="majorHAnsi" w:hAnsiTheme="majorHAnsi" w:cstheme="majorHAnsi"/>
        </w:rPr>
        <w:t xml:space="preserve">. Informações poderão ser obtidas ainda pelo telefone: (033) 99701-0652. </w:t>
      </w:r>
    </w:p>
    <w:p w14:paraId="4F514127" w14:textId="77777777" w:rsidR="00DD5CED" w:rsidRDefault="00DD5CED" w:rsidP="00654C31">
      <w:pPr>
        <w:jc w:val="both"/>
        <w:rPr>
          <w:rFonts w:asciiTheme="minorHAnsi" w:hAnsiTheme="minorHAnsi" w:cstheme="minorHAnsi"/>
          <w:b/>
        </w:rPr>
      </w:pPr>
    </w:p>
    <w:p w14:paraId="7B3D6050" w14:textId="77777777" w:rsidR="00DD5CED" w:rsidRPr="00A83177" w:rsidRDefault="00DD5CED" w:rsidP="00654C31">
      <w:pPr>
        <w:jc w:val="both"/>
        <w:rPr>
          <w:rFonts w:asciiTheme="minorHAnsi" w:hAnsiTheme="minorHAnsi" w:cstheme="minorHAnsi"/>
          <w:b/>
        </w:rPr>
      </w:pPr>
    </w:p>
    <w:p w14:paraId="720DB32A" w14:textId="41D3BF33" w:rsidR="00A83177" w:rsidRPr="00A83177" w:rsidRDefault="00A83177" w:rsidP="00654C31">
      <w:pPr>
        <w:jc w:val="both"/>
        <w:rPr>
          <w:rFonts w:asciiTheme="minorHAnsi" w:hAnsiTheme="minorHAnsi" w:cstheme="minorHAnsi"/>
          <w:b/>
        </w:rPr>
      </w:pPr>
      <w:r w:rsidRPr="00A83177">
        <w:rPr>
          <w:rFonts w:asciiTheme="minorHAnsi" w:hAnsiTheme="minorHAnsi" w:cstheme="minorHAnsi"/>
          <w:b/>
        </w:rPr>
        <w:t>PREFEITURA MUNICIPAL DE SÃO GONÇALO DO ABAETÉ - CONCORRÊNCIA PÚBLICA PRESENCIAL Nº 006/2024</w:t>
      </w:r>
    </w:p>
    <w:p w14:paraId="7CA4D385" w14:textId="081C3E28" w:rsidR="00DD5CED" w:rsidRPr="00A83177" w:rsidRDefault="00A83177" w:rsidP="00654C31">
      <w:pPr>
        <w:jc w:val="both"/>
        <w:rPr>
          <w:rFonts w:asciiTheme="majorHAnsi" w:hAnsiTheme="majorHAnsi" w:cstheme="majorHAnsi"/>
          <w:b/>
        </w:rPr>
      </w:pPr>
      <w:r w:rsidRPr="00A83177">
        <w:rPr>
          <w:rFonts w:asciiTheme="majorHAnsi" w:hAnsiTheme="majorHAnsi" w:cstheme="majorHAnsi"/>
        </w:rPr>
        <w:t>Objeto: Execução de serviços de construção da Unidade Básica de Saúde - UBS Tipo II no Distrito de Beira Rio, abertura dia 15/07/2024 às 08:00hs.</w:t>
      </w:r>
    </w:p>
    <w:p w14:paraId="5A539C43" w14:textId="77777777" w:rsidR="00DD5CED" w:rsidRDefault="00DD5CED" w:rsidP="00654C31">
      <w:pPr>
        <w:jc w:val="both"/>
        <w:rPr>
          <w:rFonts w:asciiTheme="minorHAnsi" w:hAnsiTheme="minorHAnsi" w:cstheme="minorHAnsi"/>
          <w:b/>
        </w:rPr>
      </w:pPr>
    </w:p>
    <w:p w14:paraId="158366CB" w14:textId="77777777" w:rsidR="000C02EF" w:rsidRDefault="000C02EF" w:rsidP="00654C31">
      <w:pPr>
        <w:jc w:val="both"/>
        <w:rPr>
          <w:rFonts w:asciiTheme="minorHAnsi" w:hAnsiTheme="minorHAnsi" w:cstheme="minorHAnsi"/>
          <w:b/>
        </w:rPr>
      </w:pPr>
    </w:p>
    <w:p w14:paraId="7FCEC4BC" w14:textId="0C32E0D9" w:rsidR="000C02EF" w:rsidRPr="000C02EF" w:rsidRDefault="000C02EF" w:rsidP="00654C31">
      <w:pPr>
        <w:jc w:val="both"/>
        <w:rPr>
          <w:rFonts w:asciiTheme="minorHAnsi" w:hAnsiTheme="minorHAnsi" w:cstheme="minorHAnsi"/>
          <w:b/>
        </w:rPr>
      </w:pPr>
      <w:r w:rsidRPr="000C02EF">
        <w:rPr>
          <w:rFonts w:asciiTheme="minorHAnsi" w:hAnsiTheme="minorHAnsi" w:cstheme="minorHAnsi"/>
          <w:b/>
        </w:rPr>
        <w:t>PREFEITURA MUNICIPAL DE SARDOÁ - CONCORRÊNCIA Nº 006/2024</w:t>
      </w:r>
    </w:p>
    <w:p w14:paraId="76F4EE9C" w14:textId="35D82E61" w:rsidR="000C02EF" w:rsidRPr="000C02EF" w:rsidRDefault="000C02EF" w:rsidP="00654C31">
      <w:pPr>
        <w:jc w:val="both"/>
        <w:rPr>
          <w:rFonts w:asciiTheme="majorHAnsi" w:hAnsiTheme="majorHAnsi" w:cstheme="majorHAnsi"/>
        </w:rPr>
      </w:pPr>
      <w:r w:rsidRPr="00A83177">
        <w:rPr>
          <w:rFonts w:asciiTheme="majorHAnsi" w:hAnsiTheme="majorHAnsi" w:cstheme="majorHAnsi"/>
        </w:rPr>
        <w:t>Objeto:</w:t>
      </w:r>
      <w:r>
        <w:rPr>
          <w:rFonts w:asciiTheme="majorHAnsi" w:hAnsiTheme="majorHAnsi" w:cstheme="majorHAnsi"/>
        </w:rPr>
        <w:t xml:space="preserve"> </w:t>
      </w:r>
      <w:r w:rsidRPr="000C02EF">
        <w:rPr>
          <w:rFonts w:asciiTheme="majorHAnsi" w:hAnsiTheme="majorHAnsi" w:cstheme="majorHAnsi"/>
        </w:rPr>
        <w:t xml:space="preserve">Executar obra de infraestrutura urbana - drenagem de águas pluviais, para atender o bairro Bela Vista e ruas adjacentes, em atendimento as necessidades da Prefeitura Municipal de Sardoá-MG, incluso o fornecimento de material, mão de obra e equipamentos, nas condições e especificações que se encontram detalhadas nos Memoriais Descritivos, Planilhas e Projetos. Entrega das propostas a partir do dia 01 de julho de 2024 no site </w:t>
      </w:r>
      <w:hyperlink r:id="rId62" w:history="1">
        <w:r w:rsidRPr="000C02EF">
          <w:rPr>
            <w:rStyle w:val="Hyperlink"/>
            <w:rFonts w:asciiTheme="majorHAnsi" w:hAnsiTheme="majorHAnsi" w:cstheme="majorHAnsi"/>
          </w:rPr>
          <w:t>www.licitardigital.com.br</w:t>
        </w:r>
      </w:hyperlink>
      <w:r w:rsidRPr="000C02EF">
        <w:rPr>
          <w:rFonts w:asciiTheme="majorHAnsi" w:hAnsiTheme="majorHAnsi" w:cstheme="majorHAnsi"/>
        </w:rPr>
        <w:t xml:space="preserve">. Encerramento de envio de Proposta e Habilitação dia 22 de julho de 2024 às 08hs30min e Início da Sessão Eletrônica dia 22 de julho 2024 às 09hs. Informações pelo E-mail: </w:t>
      </w:r>
      <w:hyperlink r:id="rId63" w:history="1">
        <w:r w:rsidRPr="000C02EF">
          <w:rPr>
            <w:rStyle w:val="Hyperlink"/>
            <w:rFonts w:asciiTheme="majorHAnsi" w:hAnsiTheme="majorHAnsi" w:cstheme="majorHAnsi"/>
          </w:rPr>
          <w:t>licitacao@sardoa.mg.gov.br</w:t>
        </w:r>
      </w:hyperlink>
      <w:r w:rsidRPr="000C02EF">
        <w:rPr>
          <w:rFonts w:asciiTheme="majorHAnsi" w:hAnsiTheme="majorHAnsi" w:cstheme="majorHAnsi"/>
        </w:rPr>
        <w:t xml:space="preserve">. O edital e demais anexos estarão disponíveis gratuitamente no site do Município </w:t>
      </w:r>
      <w:hyperlink r:id="rId64" w:history="1">
        <w:r w:rsidRPr="000C02EF">
          <w:rPr>
            <w:rStyle w:val="Hyperlink"/>
            <w:rFonts w:asciiTheme="majorHAnsi" w:hAnsiTheme="majorHAnsi" w:cstheme="majorHAnsi"/>
          </w:rPr>
          <w:t>https://sardoa.mg.gov.br</w:t>
        </w:r>
      </w:hyperlink>
      <w:r w:rsidRPr="000C02EF">
        <w:rPr>
          <w:rFonts w:asciiTheme="majorHAnsi" w:hAnsiTheme="majorHAnsi" w:cstheme="majorHAnsi"/>
        </w:rPr>
        <w:t xml:space="preserve"> ou portal </w:t>
      </w:r>
      <w:hyperlink r:id="rId65" w:history="1">
        <w:r w:rsidRPr="000C02EF">
          <w:rPr>
            <w:rStyle w:val="Hyperlink"/>
            <w:rFonts w:asciiTheme="majorHAnsi" w:hAnsiTheme="majorHAnsi" w:cstheme="majorHAnsi"/>
          </w:rPr>
          <w:t>www.licitardigital.com.br</w:t>
        </w:r>
      </w:hyperlink>
      <w:r w:rsidRPr="000C02EF">
        <w:rPr>
          <w:rFonts w:asciiTheme="majorHAnsi" w:hAnsiTheme="majorHAnsi" w:cstheme="majorHAnsi"/>
        </w:rPr>
        <w:t xml:space="preserve">. Informações e esclarecimentos protocoladas via e-mail </w:t>
      </w:r>
      <w:hyperlink r:id="rId66" w:history="1">
        <w:r w:rsidRPr="000C02EF">
          <w:rPr>
            <w:rStyle w:val="Hyperlink"/>
            <w:rFonts w:asciiTheme="majorHAnsi" w:hAnsiTheme="majorHAnsi" w:cstheme="majorHAnsi"/>
          </w:rPr>
          <w:t>licitacao@sardoa.mg.gov.br</w:t>
        </w:r>
      </w:hyperlink>
      <w:r w:rsidRPr="000C02EF">
        <w:rPr>
          <w:rFonts w:asciiTheme="majorHAnsi" w:hAnsiTheme="majorHAnsi" w:cstheme="majorHAnsi"/>
        </w:rPr>
        <w:t xml:space="preserve"> ou pelo portal </w:t>
      </w:r>
      <w:hyperlink r:id="rId67" w:history="1">
        <w:r w:rsidRPr="000C02EF">
          <w:rPr>
            <w:rStyle w:val="Hyperlink"/>
            <w:rFonts w:asciiTheme="majorHAnsi" w:hAnsiTheme="majorHAnsi" w:cstheme="majorHAnsi"/>
          </w:rPr>
          <w:t>www.licitardigital.com.br</w:t>
        </w:r>
      </w:hyperlink>
      <w:r w:rsidRPr="000C02EF">
        <w:rPr>
          <w:rFonts w:asciiTheme="majorHAnsi" w:hAnsiTheme="majorHAnsi" w:cstheme="majorHAnsi"/>
        </w:rPr>
        <w:t>.</w:t>
      </w:r>
    </w:p>
    <w:p w14:paraId="17A958E7" w14:textId="77777777" w:rsidR="005C5F0B" w:rsidRDefault="005C5F0B" w:rsidP="00654C31">
      <w:pPr>
        <w:jc w:val="both"/>
        <w:rPr>
          <w:rFonts w:asciiTheme="minorHAnsi" w:hAnsiTheme="minorHAnsi" w:cstheme="minorHAnsi"/>
          <w:b/>
        </w:rPr>
      </w:pPr>
    </w:p>
    <w:p w14:paraId="56C45DB3" w14:textId="77777777" w:rsidR="005C5F0B" w:rsidRDefault="005C5F0B" w:rsidP="00654C31">
      <w:pPr>
        <w:jc w:val="both"/>
        <w:rPr>
          <w:rFonts w:asciiTheme="minorHAnsi" w:hAnsiTheme="minorHAnsi" w:cstheme="minorHAnsi"/>
          <w:b/>
        </w:rPr>
      </w:pPr>
    </w:p>
    <w:p w14:paraId="03287297" w14:textId="1E946DC9" w:rsidR="000C02EF" w:rsidRPr="000C02EF" w:rsidRDefault="000C02EF" w:rsidP="00654C31">
      <w:pPr>
        <w:jc w:val="both"/>
        <w:rPr>
          <w:rFonts w:asciiTheme="minorHAnsi" w:hAnsiTheme="minorHAnsi" w:cstheme="minorHAnsi"/>
          <w:b/>
        </w:rPr>
      </w:pPr>
      <w:r w:rsidRPr="000C02EF">
        <w:rPr>
          <w:rFonts w:asciiTheme="minorHAnsi" w:hAnsiTheme="minorHAnsi" w:cstheme="minorHAnsi"/>
          <w:b/>
        </w:rPr>
        <w:t>PREFEITURA MUNICIPAL DE TAPARUBA - CONCORRÊNCIA 002-2024</w:t>
      </w:r>
    </w:p>
    <w:p w14:paraId="464B7651" w14:textId="068E93D8" w:rsidR="005C5F0B" w:rsidRDefault="000C02EF" w:rsidP="00654C31">
      <w:pPr>
        <w:jc w:val="both"/>
        <w:rPr>
          <w:rFonts w:asciiTheme="majorHAnsi" w:hAnsiTheme="majorHAnsi" w:cstheme="majorHAnsi"/>
        </w:rPr>
      </w:pPr>
      <w:r w:rsidRPr="000C02EF">
        <w:rPr>
          <w:rFonts w:asciiTheme="majorHAnsi" w:hAnsiTheme="majorHAnsi" w:cstheme="majorHAnsi"/>
        </w:rPr>
        <w:t xml:space="preserve">Objeto: </w:t>
      </w:r>
      <w:r>
        <w:rPr>
          <w:rFonts w:asciiTheme="majorHAnsi" w:hAnsiTheme="majorHAnsi" w:cstheme="majorHAnsi"/>
        </w:rPr>
        <w:t>E</w:t>
      </w:r>
      <w:r w:rsidRPr="000C02EF">
        <w:rPr>
          <w:rFonts w:asciiTheme="majorHAnsi" w:hAnsiTheme="majorHAnsi" w:cstheme="majorHAnsi"/>
        </w:rPr>
        <w:t xml:space="preserve">xecução de obra de construção de pavimento intertravado em bloco intertravado, espessura 8cm, fck 35Mpa, incluindo fornecimento e transporte de todos os materiais e colchão de assentamento com espessura 6cm. ABERTURA PROPOSTA: 10 de junho de 2024 às 09:00 horas. Maiores informações na Prefeitura Municipal, Avenida Arminda Medeiros nº 430, Centro, TAPARUBA/MG, pelo fone (33)3314-8000, ou pelo portal do Município. </w:t>
      </w:r>
    </w:p>
    <w:p w14:paraId="2B2E9DBF" w14:textId="77777777" w:rsidR="00BC4486" w:rsidRDefault="00BC4486" w:rsidP="00654C31">
      <w:pPr>
        <w:jc w:val="both"/>
        <w:rPr>
          <w:rFonts w:asciiTheme="majorHAnsi" w:hAnsiTheme="majorHAnsi" w:cstheme="majorHAnsi"/>
        </w:rPr>
      </w:pPr>
    </w:p>
    <w:p w14:paraId="6D240674" w14:textId="77777777" w:rsidR="000C02EF" w:rsidRPr="000C02EF" w:rsidRDefault="000C02EF" w:rsidP="00654C31">
      <w:pPr>
        <w:jc w:val="both"/>
        <w:rPr>
          <w:rFonts w:asciiTheme="minorHAnsi" w:hAnsiTheme="minorHAnsi" w:cstheme="minorHAnsi"/>
          <w:b/>
        </w:rPr>
      </w:pPr>
    </w:p>
    <w:p w14:paraId="47E897AB" w14:textId="023A7C7B" w:rsidR="000C02EF" w:rsidRPr="000C02EF" w:rsidRDefault="000C02EF" w:rsidP="00654C31">
      <w:pPr>
        <w:jc w:val="both"/>
        <w:rPr>
          <w:rFonts w:asciiTheme="minorHAnsi" w:hAnsiTheme="minorHAnsi" w:cstheme="minorHAnsi"/>
          <w:b/>
        </w:rPr>
      </w:pPr>
      <w:r w:rsidRPr="000C02EF">
        <w:rPr>
          <w:rFonts w:asciiTheme="minorHAnsi" w:hAnsiTheme="minorHAnsi" w:cstheme="minorHAnsi"/>
          <w:b/>
        </w:rPr>
        <w:t>PREFEITURA MUNICIPAL DE VARZELÂNDIA</w:t>
      </w:r>
    </w:p>
    <w:p w14:paraId="193940A7" w14:textId="77777777" w:rsidR="000C02EF" w:rsidRPr="000C02EF" w:rsidRDefault="000C02EF" w:rsidP="00654C31">
      <w:pPr>
        <w:jc w:val="both"/>
        <w:rPr>
          <w:rFonts w:asciiTheme="minorHAnsi" w:hAnsiTheme="minorHAnsi" w:cstheme="minorHAnsi"/>
          <w:b/>
        </w:rPr>
      </w:pPr>
    </w:p>
    <w:p w14:paraId="4122EFB0" w14:textId="04EE77B2" w:rsidR="000C02EF" w:rsidRPr="000C02EF" w:rsidRDefault="000C02EF" w:rsidP="00654C31">
      <w:pPr>
        <w:jc w:val="both"/>
        <w:rPr>
          <w:rFonts w:asciiTheme="minorHAnsi" w:hAnsiTheme="minorHAnsi" w:cstheme="minorHAnsi"/>
          <w:b/>
        </w:rPr>
      </w:pPr>
      <w:r w:rsidRPr="000C02EF">
        <w:rPr>
          <w:rFonts w:asciiTheme="minorHAnsi" w:hAnsiTheme="minorHAnsi" w:cstheme="minorHAnsi"/>
          <w:b/>
        </w:rPr>
        <w:t>CONCORRÊNCIA Nº 11/2024</w:t>
      </w:r>
    </w:p>
    <w:p w14:paraId="6B896634" w14:textId="5F031016" w:rsidR="000C02EF" w:rsidRPr="000C02EF" w:rsidRDefault="000C02EF" w:rsidP="00654C31">
      <w:pPr>
        <w:jc w:val="both"/>
        <w:rPr>
          <w:rFonts w:asciiTheme="majorHAnsi" w:hAnsiTheme="majorHAnsi" w:cstheme="majorHAnsi"/>
        </w:rPr>
      </w:pPr>
      <w:r w:rsidRPr="000C02EF">
        <w:rPr>
          <w:rFonts w:asciiTheme="majorHAnsi" w:hAnsiTheme="majorHAnsi" w:cstheme="majorHAnsi"/>
        </w:rPr>
        <w:t xml:space="preserve">Objeto: Construção de Praça Pública na comunidade de Gavião. A partir do dia 28/06/2024. Abertura: dia 12/07/2024 às 08h31m. Edital disponível no site: </w:t>
      </w:r>
      <w:hyperlink r:id="rId68" w:history="1">
        <w:r w:rsidRPr="000C02EF">
          <w:rPr>
            <w:rStyle w:val="Hyperlink"/>
            <w:rFonts w:asciiTheme="majorHAnsi" w:hAnsiTheme="majorHAnsi" w:cstheme="majorHAnsi"/>
          </w:rPr>
          <w:t>www.varzelandia.mg.gov.br</w:t>
        </w:r>
      </w:hyperlink>
      <w:r w:rsidRPr="000C02EF">
        <w:rPr>
          <w:rFonts w:asciiTheme="majorHAnsi" w:hAnsiTheme="majorHAnsi" w:cstheme="majorHAnsi"/>
        </w:rPr>
        <w:t xml:space="preserve">, no site </w:t>
      </w:r>
      <w:hyperlink r:id="rId69" w:history="1">
        <w:r w:rsidRPr="000C02EF">
          <w:rPr>
            <w:rStyle w:val="Hyperlink"/>
            <w:rFonts w:asciiTheme="majorHAnsi" w:hAnsiTheme="majorHAnsi" w:cstheme="majorHAnsi"/>
          </w:rPr>
          <w:t>www.portaldecompraspublicas.com.br</w:t>
        </w:r>
      </w:hyperlink>
      <w:r w:rsidRPr="000C02EF">
        <w:rPr>
          <w:rFonts w:asciiTheme="majorHAnsi" w:hAnsiTheme="majorHAnsi" w:cstheme="majorHAnsi"/>
        </w:rPr>
        <w:t>.</w:t>
      </w:r>
    </w:p>
    <w:p w14:paraId="7D268B1F" w14:textId="77777777" w:rsidR="000C02EF" w:rsidRDefault="000C02EF" w:rsidP="00654C31">
      <w:pPr>
        <w:jc w:val="both"/>
        <w:rPr>
          <w:rFonts w:asciiTheme="majorHAnsi" w:hAnsiTheme="majorHAnsi" w:cstheme="majorHAnsi"/>
        </w:rPr>
      </w:pPr>
    </w:p>
    <w:p w14:paraId="366677BD" w14:textId="77777777" w:rsidR="00BC4486" w:rsidRDefault="00BC4486" w:rsidP="00654C31">
      <w:pPr>
        <w:jc w:val="both"/>
        <w:rPr>
          <w:rFonts w:asciiTheme="majorHAnsi" w:hAnsiTheme="majorHAnsi" w:cstheme="majorHAnsi"/>
        </w:rPr>
      </w:pPr>
    </w:p>
    <w:p w14:paraId="140C4EDA" w14:textId="77777777" w:rsidR="00BC4486" w:rsidRDefault="00BC4486" w:rsidP="00654C31">
      <w:pPr>
        <w:jc w:val="both"/>
        <w:rPr>
          <w:rFonts w:asciiTheme="majorHAnsi" w:hAnsiTheme="majorHAnsi" w:cstheme="majorHAnsi"/>
        </w:rPr>
      </w:pPr>
    </w:p>
    <w:p w14:paraId="3739B5B9" w14:textId="77777777" w:rsidR="00BC4486" w:rsidRDefault="00BC4486" w:rsidP="00654C31">
      <w:pPr>
        <w:jc w:val="both"/>
        <w:rPr>
          <w:rFonts w:asciiTheme="majorHAnsi" w:hAnsiTheme="majorHAnsi" w:cstheme="majorHAnsi"/>
        </w:rPr>
      </w:pPr>
    </w:p>
    <w:p w14:paraId="3BFD3A59" w14:textId="77777777" w:rsidR="00BC4486" w:rsidRPr="000C02EF" w:rsidRDefault="00BC4486" w:rsidP="00654C31">
      <w:pPr>
        <w:jc w:val="both"/>
        <w:rPr>
          <w:rFonts w:asciiTheme="majorHAnsi" w:hAnsiTheme="majorHAnsi" w:cstheme="majorHAnsi"/>
        </w:rPr>
      </w:pPr>
    </w:p>
    <w:p w14:paraId="1A5D2DD2" w14:textId="41C28142" w:rsidR="000C02EF" w:rsidRPr="000C02EF" w:rsidRDefault="000C02EF" w:rsidP="00654C31">
      <w:pPr>
        <w:jc w:val="both"/>
        <w:rPr>
          <w:rFonts w:asciiTheme="minorHAnsi" w:hAnsiTheme="minorHAnsi" w:cstheme="minorHAnsi"/>
          <w:b/>
        </w:rPr>
      </w:pPr>
      <w:r w:rsidRPr="000C02EF">
        <w:rPr>
          <w:rFonts w:asciiTheme="minorHAnsi" w:hAnsiTheme="minorHAnsi" w:cstheme="minorHAnsi"/>
          <w:b/>
        </w:rPr>
        <w:t>CONCORRÊNCIA Nº 12/2024</w:t>
      </w:r>
    </w:p>
    <w:p w14:paraId="606EBC46" w14:textId="2627F502" w:rsidR="000C02EF" w:rsidRPr="000C02EF" w:rsidRDefault="000C02EF" w:rsidP="00654C31">
      <w:pPr>
        <w:jc w:val="both"/>
        <w:rPr>
          <w:rFonts w:asciiTheme="majorHAnsi" w:hAnsiTheme="majorHAnsi" w:cstheme="majorHAnsi"/>
        </w:rPr>
      </w:pPr>
      <w:r w:rsidRPr="000C02EF">
        <w:rPr>
          <w:rFonts w:asciiTheme="majorHAnsi" w:hAnsiTheme="majorHAnsi" w:cstheme="majorHAnsi"/>
        </w:rPr>
        <w:t xml:space="preserve">Objeto: Construção de vestiário esportivo na Comunidade de Orion. A partir do dia 28/06/2024 - Abertura: dia 15/07/2024 às 08h31m. Edital disponível no site: </w:t>
      </w:r>
      <w:hyperlink r:id="rId70" w:history="1">
        <w:r w:rsidRPr="000C02EF">
          <w:rPr>
            <w:rStyle w:val="Hyperlink"/>
            <w:rFonts w:asciiTheme="majorHAnsi" w:hAnsiTheme="majorHAnsi" w:cstheme="majorHAnsi"/>
          </w:rPr>
          <w:t>www.varzelandia.mg.gov.br</w:t>
        </w:r>
      </w:hyperlink>
      <w:r w:rsidRPr="000C02EF">
        <w:rPr>
          <w:rFonts w:asciiTheme="majorHAnsi" w:hAnsiTheme="majorHAnsi" w:cstheme="majorHAnsi"/>
        </w:rPr>
        <w:t xml:space="preserve">, no site </w:t>
      </w:r>
      <w:hyperlink r:id="rId71" w:history="1">
        <w:r w:rsidRPr="000C02EF">
          <w:rPr>
            <w:rStyle w:val="Hyperlink"/>
            <w:rFonts w:asciiTheme="majorHAnsi" w:hAnsiTheme="majorHAnsi" w:cstheme="majorHAnsi"/>
          </w:rPr>
          <w:t>www.portaldecompraspublicas.com.br</w:t>
        </w:r>
      </w:hyperlink>
      <w:r w:rsidRPr="000C02EF">
        <w:rPr>
          <w:rFonts w:asciiTheme="majorHAnsi" w:hAnsiTheme="majorHAnsi" w:cstheme="majorHAnsi"/>
        </w:rPr>
        <w:t>.</w:t>
      </w:r>
    </w:p>
    <w:p w14:paraId="65EF03F9" w14:textId="77777777" w:rsidR="000C02EF" w:rsidRDefault="000C02EF" w:rsidP="00654C31">
      <w:pPr>
        <w:jc w:val="both"/>
      </w:pPr>
    </w:p>
    <w:p w14:paraId="18882246" w14:textId="77777777" w:rsidR="00A17A22" w:rsidRPr="00A17A22" w:rsidRDefault="00A17A22" w:rsidP="00654C31">
      <w:pPr>
        <w:jc w:val="both"/>
        <w:rPr>
          <w:rFonts w:asciiTheme="minorHAnsi" w:hAnsiTheme="minorHAnsi" w:cstheme="minorHAnsi"/>
          <w:b/>
        </w:rPr>
      </w:pPr>
    </w:p>
    <w:p w14:paraId="3997A61B" w14:textId="42E79834" w:rsidR="00A17A22" w:rsidRPr="00A17A22" w:rsidRDefault="00A17A22" w:rsidP="00A17A22">
      <w:pPr>
        <w:jc w:val="center"/>
        <w:rPr>
          <w:rFonts w:asciiTheme="minorHAnsi" w:hAnsiTheme="minorHAnsi" w:cstheme="minorHAnsi"/>
          <w:b/>
        </w:rPr>
      </w:pPr>
      <w:r w:rsidRPr="00A17A22">
        <w:rPr>
          <w:rFonts w:asciiTheme="minorHAnsi" w:hAnsiTheme="minorHAnsi" w:cstheme="minorHAnsi"/>
          <w:b/>
        </w:rPr>
        <w:t>ESTADO DO ESPIRITO SANTO</w:t>
      </w:r>
    </w:p>
    <w:p w14:paraId="4A9DEE51" w14:textId="77777777" w:rsidR="00A17A22" w:rsidRDefault="00A17A22" w:rsidP="00654C31">
      <w:pPr>
        <w:jc w:val="both"/>
        <w:rPr>
          <w:rFonts w:asciiTheme="majorHAnsi" w:hAnsiTheme="majorHAnsi" w:cstheme="majorHAnsi"/>
          <w:b/>
        </w:rPr>
      </w:pPr>
    </w:p>
    <w:p w14:paraId="7CB42E63" w14:textId="77777777" w:rsidR="00BC4486" w:rsidRPr="00A17A22" w:rsidRDefault="00BC4486" w:rsidP="00654C31">
      <w:pPr>
        <w:jc w:val="both"/>
        <w:rPr>
          <w:rFonts w:asciiTheme="majorHAnsi" w:hAnsiTheme="majorHAnsi" w:cstheme="majorHAnsi"/>
          <w:b/>
        </w:rPr>
      </w:pPr>
    </w:p>
    <w:p w14:paraId="52404ED7" w14:textId="506B5C30" w:rsidR="00A17A22" w:rsidRPr="00A17A22" w:rsidRDefault="00A17A22" w:rsidP="00654C31">
      <w:pPr>
        <w:jc w:val="both"/>
        <w:rPr>
          <w:rFonts w:asciiTheme="minorHAnsi" w:hAnsiTheme="minorHAnsi" w:cstheme="minorHAnsi"/>
          <w:b/>
        </w:rPr>
      </w:pPr>
      <w:r w:rsidRPr="00A17A22">
        <w:rPr>
          <w:rFonts w:asciiTheme="minorHAnsi" w:hAnsiTheme="minorHAnsi" w:cstheme="minorHAnsi"/>
          <w:b/>
        </w:rPr>
        <w:t>COMPANHIA ESPÍRITO SANTENSE DE SANEAMENTO – CESAN - PREGÃO ELETRÔNICO N° 064/2024</w:t>
      </w:r>
    </w:p>
    <w:p w14:paraId="6AB0BAE3" w14:textId="60FC9E2A" w:rsidR="00A17A22" w:rsidRDefault="00A17A22" w:rsidP="00654C31">
      <w:pPr>
        <w:jc w:val="both"/>
        <w:rPr>
          <w:rFonts w:asciiTheme="majorHAnsi" w:hAnsiTheme="majorHAnsi" w:cstheme="majorHAnsi"/>
        </w:rPr>
      </w:pPr>
      <w:r w:rsidRPr="000C02EF">
        <w:rPr>
          <w:rFonts w:asciiTheme="majorHAnsi" w:hAnsiTheme="majorHAnsi" w:cstheme="majorHAnsi"/>
        </w:rPr>
        <w:t xml:space="preserve">Objeto: </w:t>
      </w:r>
      <w:r w:rsidRPr="00A17A22">
        <w:rPr>
          <w:rFonts w:asciiTheme="majorHAnsi" w:hAnsiTheme="majorHAnsi" w:cstheme="majorHAnsi"/>
        </w:rPr>
        <w:t xml:space="preserve">Contratação de serviços de limpeza, desobstrução e comissionamento do sistema de esgotamento sanitário nos municípios de Vila Velha e Guarapari do Estado do Espírito Santo com utilização de caminhões vácuo e jato-vácuo. Abertura: dia 18/07/2024 às 08:45 horas. Início da Sessão de Disputa: dia 18/07/2024 às 09:00 horas. O Edital e seus anexos encontram- se disponíveis para download nos sites: </w:t>
      </w:r>
      <w:hyperlink r:id="rId72" w:history="1">
        <w:r w:rsidRPr="00A44286">
          <w:rPr>
            <w:rStyle w:val="Hyperlink"/>
            <w:rFonts w:asciiTheme="majorHAnsi" w:hAnsiTheme="majorHAnsi" w:cstheme="majorHAnsi"/>
          </w:rPr>
          <w:t>www.cesan.com.br</w:t>
        </w:r>
      </w:hyperlink>
      <w:r>
        <w:rPr>
          <w:rFonts w:asciiTheme="majorHAnsi" w:hAnsiTheme="majorHAnsi" w:cstheme="majorHAnsi"/>
        </w:rPr>
        <w:t xml:space="preserve"> e </w:t>
      </w:r>
      <w:hyperlink r:id="rId73" w:history="1">
        <w:r w:rsidRPr="00A44286">
          <w:rPr>
            <w:rStyle w:val="Hyperlink"/>
            <w:rFonts w:asciiTheme="majorHAnsi" w:hAnsiTheme="majorHAnsi" w:cstheme="majorHAnsi"/>
          </w:rPr>
          <w:t>www.licitacoes-e.com.br</w:t>
        </w:r>
      </w:hyperlink>
      <w:r w:rsidRPr="00A17A22">
        <w:rPr>
          <w:rFonts w:asciiTheme="majorHAnsi" w:hAnsiTheme="majorHAnsi" w:cstheme="majorHAnsi"/>
        </w:rPr>
        <w:t>. Poderão também ser retirados na CESAN, no endereço: Rua Nelcy Lopes Vieira, s/nº, Ed. Rio Castelo, Jardim Limoeiro, Serra, ES, CEP 29164-018, de 2ª a 6ª feira (dias úteis), das 8:00 às 11:30 horas e das 13:00 às 16:30 horas. O cadastro da proposta dev</w:t>
      </w:r>
      <w:r>
        <w:rPr>
          <w:rFonts w:asciiTheme="majorHAnsi" w:hAnsiTheme="majorHAnsi" w:cstheme="majorHAnsi"/>
        </w:rPr>
        <w:t xml:space="preserve">erá ser feito no site </w:t>
      </w:r>
      <w:hyperlink r:id="rId74" w:history="1">
        <w:r w:rsidRPr="00A44286">
          <w:rPr>
            <w:rStyle w:val="Hyperlink"/>
            <w:rFonts w:asciiTheme="majorHAnsi" w:hAnsiTheme="majorHAnsi" w:cstheme="majorHAnsi"/>
          </w:rPr>
          <w:t>www.licitacoes-e.com.br</w:t>
        </w:r>
      </w:hyperlink>
      <w:r w:rsidRPr="00A17A22">
        <w:rPr>
          <w:rFonts w:asciiTheme="majorHAnsi" w:hAnsiTheme="majorHAnsi" w:cstheme="majorHAnsi"/>
        </w:rPr>
        <w:t>, antes da abertura da sessão pública. Informa</w:t>
      </w:r>
      <w:r>
        <w:rPr>
          <w:rFonts w:asciiTheme="majorHAnsi" w:hAnsiTheme="majorHAnsi" w:cstheme="majorHAnsi"/>
        </w:rPr>
        <w:t xml:space="preserve">ções através do E-mail: </w:t>
      </w:r>
      <w:hyperlink r:id="rId75" w:history="1">
        <w:r w:rsidRPr="00A44286">
          <w:rPr>
            <w:rStyle w:val="Hyperlink"/>
            <w:rFonts w:asciiTheme="majorHAnsi" w:hAnsiTheme="majorHAnsi" w:cstheme="majorHAnsi"/>
          </w:rPr>
          <w:t>pregao@cesan.com.br</w:t>
        </w:r>
      </w:hyperlink>
      <w:r>
        <w:rPr>
          <w:rFonts w:asciiTheme="majorHAnsi" w:hAnsiTheme="majorHAnsi" w:cstheme="majorHAnsi"/>
        </w:rPr>
        <w:t xml:space="preserve"> ou Tel.: (27) 2127-5299.</w:t>
      </w:r>
    </w:p>
    <w:p w14:paraId="564C8F97" w14:textId="77777777" w:rsidR="00A17A22" w:rsidRDefault="00A17A22" w:rsidP="00654C31">
      <w:pPr>
        <w:jc w:val="both"/>
        <w:rPr>
          <w:rFonts w:asciiTheme="majorHAnsi" w:hAnsiTheme="majorHAnsi" w:cstheme="majorHAnsi"/>
        </w:rPr>
      </w:pPr>
    </w:p>
    <w:p w14:paraId="522D87FE" w14:textId="77777777" w:rsidR="00A17A22" w:rsidRDefault="00A17A22" w:rsidP="00654C31">
      <w:pPr>
        <w:jc w:val="both"/>
        <w:rPr>
          <w:rFonts w:asciiTheme="majorHAnsi" w:hAnsiTheme="majorHAnsi" w:cstheme="majorHAnsi"/>
        </w:rPr>
      </w:pPr>
    </w:p>
    <w:p w14:paraId="3216A7FB" w14:textId="6DE782F4" w:rsidR="00A17A22" w:rsidRPr="00A17A22" w:rsidRDefault="00A17A22" w:rsidP="00654C31">
      <w:pPr>
        <w:jc w:val="both"/>
        <w:rPr>
          <w:rFonts w:asciiTheme="minorHAnsi" w:hAnsiTheme="minorHAnsi" w:cstheme="minorHAnsi"/>
          <w:b/>
        </w:rPr>
      </w:pPr>
      <w:r w:rsidRPr="00A17A22">
        <w:rPr>
          <w:rFonts w:asciiTheme="minorHAnsi" w:hAnsiTheme="minorHAnsi" w:cstheme="minorHAnsi"/>
          <w:b/>
        </w:rPr>
        <w:t xml:space="preserve">DER-ES - DEPARTAMENTO DE EDIFICAÇÕES E DE RODOVIAS DO ESTADO DO ESPÍRITO SANTO - CONCORRÊNCIA ELETRÔNICA N.º 007/2024 </w:t>
      </w:r>
    </w:p>
    <w:p w14:paraId="69D54741" w14:textId="7BFC7F35" w:rsidR="00A17A22" w:rsidRPr="00A17A22" w:rsidRDefault="00A17A22" w:rsidP="00654C31">
      <w:pPr>
        <w:jc w:val="both"/>
        <w:rPr>
          <w:rFonts w:asciiTheme="majorHAnsi" w:hAnsiTheme="majorHAnsi" w:cstheme="majorHAnsi"/>
        </w:rPr>
      </w:pPr>
      <w:r w:rsidRPr="00A17A22">
        <w:rPr>
          <w:rFonts w:asciiTheme="majorHAnsi" w:hAnsiTheme="majorHAnsi" w:cstheme="majorHAnsi"/>
        </w:rPr>
        <w:t xml:space="preserve">Objeto: Contratação de projetos executivos e Obra da Macrodrenagem Pavimentação do Balneário de Guriri - Bacia 2, município de São Mateus/Es ao departamento de edificações e de rodovias do espírito santo - DER/ES. Valor Estimado: R$ 343.977.056,71 Prazo de execução: 43 (quarenta e três) meses. Abertura da sessão e início da disputa: 30/09/2024, às 10h00min. O certame será realizado por meio do sistema eletrônico www.gov.br/compras. Os interessados em participar da licitação deverão efetuar seu devido credenciamento no Sistema de Cadastramento Unificado de Fornecedores - SICAF através do site: </w:t>
      </w:r>
      <w:hyperlink r:id="rId76" w:history="1">
        <w:r w:rsidRPr="00A17A22">
          <w:rPr>
            <w:rStyle w:val="Hyperlink"/>
            <w:rFonts w:asciiTheme="majorHAnsi" w:hAnsiTheme="majorHAnsi" w:cstheme="majorHAnsi"/>
          </w:rPr>
          <w:t>https://www3.comprasnet.gov.br/sicaf-web/index.jsf</w:t>
        </w:r>
      </w:hyperlink>
      <w:r w:rsidRPr="00A17A22">
        <w:rPr>
          <w:rFonts w:asciiTheme="majorHAnsi" w:hAnsiTheme="majorHAnsi" w:cstheme="majorHAnsi"/>
        </w:rPr>
        <w:t>, bem como no Sistema de Compras do Governo Federal (</w:t>
      </w:r>
      <w:hyperlink r:id="rId77" w:history="1">
        <w:r w:rsidRPr="00A17A22">
          <w:rPr>
            <w:rStyle w:val="Hyperlink"/>
            <w:rFonts w:asciiTheme="majorHAnsi" w:hAnsiTheme="majorHAnsi" w:cstheme="majorHAnsi"/>
          </w:rPr>
          <w:t>www.gov.br/compras</w:t>
        </w:r>
      </w:hyperlink>
      <w:r w:rsidRPr="00A17A22">
        <w:rPr>
          <w:rFonts w:asciiTheme="majorHAnsi" w:hAnsiTheme="majorHAnsi" w:cstheme="majorHAnsi"/>
        </w:rPr>
        <w:t xml:space="preserve">). O Edital estará disponível no portal de serviços do DER-ES: https://portalservicos.der.es.gov.br/. Contatos: Tel. (27) 3636-4580 E-mail: </w:t>
      </w:r>
      <w:hyperlink r:id="rId78" w:history="1">
        <w:r w:rsidRPr="00A17A22">
          <w:rPr>
            <w:rStyle w:val="Hyperlink"/>
            <w:rFonts w:asciiTheme="majorHAnsi" w:hAnsiTheme="majorHAnsi" w:cstheme="majorHAnsi"/>
          </w:rPr>
          <w:t>licitacoes@der.es.gov.br</w:t>
        </w:r>
      </w:hyperlink>
      <w:r w:rsidRPr="00A17A22">
        <w:rPr>
          <w:rFonts w:asciiTheme="majorHAnsi" w:hAnsiTheme="majorHAnsi" w:cstheme="majorHAnsi"/>
        </w:rPr>
        <w:t>.</w:t>
      </w:r>
    </w:p>
    <w:p w14:paraId="20A901E0" w14:textId="77777777" w:rsidR="00A17A22" w:rsidRDefault="00A17A22" w:rsidP="00654C31">
      <w:pPr>
        <w:jc w:val="both"/>
      </w:pPr>
    </w:p>
    <w:p w14:paraId="62D73D54" w14:textId="77777777" w:rsidR="00DD5CED" w:rsidRDefault="00DD5CED" w:rsidP="00654C31">
      <w:pPr>
        <w:jc w:val="both"/>
        <w:rPr>
          <w:rFonts w:asciiTheme="minorHAnsi" w:hAnsiTheme="minorHAnsi" w:cstheme="minorHAnsi"/>
          <w:b/>
        </w:rPr>
      </w:pPr>
    </w:p>
    <w:p w14:paraId="7FC76120" w14:textId="77777777" w:rsidR="00BC4486" w:rsidRDefault="00BC4486" w:rsidP="00654C31">
      <w:pPr>
        <w:jc w:val="both"/>
        <w:rPr>
          <w:rFonts w:asciiTheme="minorHAnsi" w:hAnsiTheme="minorHAnsi" w:cstheme="minorHAnsi"/>
          <w:b/>
        </w:rPr>
      </w:pPr>
    </w:p>
    <w:p w14:paraId="1EE607C8" w14:textId="77777777" w:rsidR="00BC4486" w:rsidRDefault="00BC4486" w:rsidP="00654C31">
      <w:pPr>
        <w:jc w:val="both"/>
        <w:rPr>
          <w:rFonts w:asciiTheme="minorHAnsi" w:hAnsiTheme="minorHAnsi" w:cstheme="minorHAnsi"/>
          <w:b/>
        </w:rPr>
      </w:pPr>
    </w:p>
    <w:p w14:paraId="79C54092" w14:textId="77777777" w:rsidR="00BC4486" w:rsidRDefault="00BC4486" w:rsidP="00654C31">
      <w:pPr>
        <w:jc w:val="both"/>
        <w:rPr>
          <w:rFonts w:asciiTheme="minorHAnsi" w:hAnsiTheme="minorHAnsi" w:cstheme="minorHAnsi"/>
          <w:b/>
        </w:rPr>
      </w:pPr>
    </w:p>
    <w:p w14:paraId="1F4B14BB" w14:textId="77777777" w:rsidR="00BC4486" w:rsidRDefault="00BC4486" w:rsidP="00654C31">
      <w:pPr>
        <w:jc w:val="both"/>
        <w:rPr>
          <w:rFonts w:asciiTheme="minorHAnsi" w:hAnsiTheme="minorHAnsi" w:cstheme="minorHAnsi"/>
          <w:b/>
        </w:rPr>
      </w:pPr>
    </w:p>
    <w:p w14:paraId="1E670ECC" w14:textId="77777777" w:rsidR="00BC4486" w:rsidRDefault="00BC4486" w:rsidP="00654C31">
      <w:pPr>
        <w:jc w:val="both"/>
        <w:rPr>
          <w:rFonts w:asciiTheme="minorHAnsi" w:hAnsiTheme="minorHAnsi" w:cstheme="minorHAnsi"/>
          <w:b/>
        </w:rPr>
      </w:pPr>
    </w:p>
    <w:p w14:paraId="72AF58CF" w14:textId="77777777" w:rsidR="00BC4486" w:rsidRDefault="00BC4486" w:rsidP="00654C31">
      <w:pPr>
        <w:jc w:val="both"/>
        <w:rPr>
          <w:rFonts w:asciiTheme="minorHAnsi" w:hAnsiTheme="minorHAnsi" w:cstheme="minorHAnsi"/>
          <w:b/>
        </w:rPr>
      </w:pPr>
    </w:p>
    <w:p w14:paraId="4BEEFFF3" w14:textId="77777777" w:rsidR="00BC4486" w:rsidRDefault="00BC4486" w:rsidP="00654C31">
      <w:pPr>
        <w:jc w:val="both"/>
        <w:rPr>
          <w:rFonts w:asciiTheme="minorHAnsi" w:hAnsiTheme="minorHAnsi" w:cstheme="minorHAnsi"/>
          <w:b/>
        </w:rPr>
      </w:pPr>
    </w:p>
    <w:p w14:paraId="2ADDE5C5" w14:textId="77777777" w:rsidR="00BC4486" w:rsidRDefault="00BC4486" w:rsidP="00654C31">
      <w:pPr>
        <w:jc w:val="both"/>
        <w:rPr>
          <w:rFonts w:asciiTheme="minorHAnsi" w:hAnsiTheme="minorHAnsi" w:cstheme="minorHAnsi"/>
          <w:b/>
        </w:rPr>
      </w:pPr>
    </w:p>
    <w:p w14:paraId="1DC47DE7" w14:textId="77777777" w:rsidR="00BC4486" w:rsidRDefault="00BC4486" w:rsidP="00654C31">
      <w:pPr>
        <w:jc w:val="both"/>
        <w:rPr>
          <w:rFonts w:asciiTheme="minorHAnsi" w:hAnsiTheme="minorHAnsi" w:cstheme="minorHAnsi"/>
          <w:b/>
        </w:rPr>
      </w:pPr>
    </w:p>
    <w:p w14:paraId="161EB766" w14:textId="77777777" w:rsidR="00BC4486" w:rsidRDefault="00BC4486" w:rsidP="00654C31">
      <w:pPr>
        <w:jc w:val="both"/>
        <w:rPr>
          <w:rFonts w:asciiTheme="minorHAnsi" w:hAnsiTheme="minorHAnsi" w:cstheme="minorHAnsi"/>
          <w:b/>
        </w:rPr>
      </w:pPr>
    </w:p>
    <w:p w14:paraId="1FB83F77" w14:textId="77777777" w:rsidR="00BC4486" w:rsidRPr="005775EF" w:rsidRDefault="00BC4486" w:rsidP="00654C31">
      <w:pPr>
        <w:jc w:val="both"/>
        <w:rPr>
          <w:rFonts w:asciiTheme="minorHAnsi" w:hAnsiTheme="minorHAnsi" w:cstheme="minorHAnsi"/>
          <w:b/>
        </w:rPr>
      </w:pPr>
    </w:p>
    <w:p w14:paraId="1F8811A6" w14:textId="6127D73C" w:rsidR="00022B45" w:rsidRDefault="00022B45" w:rsidP="00B1482B">
      <w:pPr>
        <w:tabs>
          <w:tab w:val="left" w:pos="1590"/>
        </w:tabs>
        <w:autoSpaceDE w:val="0"/>
        <w:autoSpaceDN w:val="0"/>
        <w:adjustRightInd w:val="0"/>
        <w:jc w:val="center"/>
        <w:rPr>
          <w:rFonts w:asciiTheme="minorHAnsi" w:hAnsiTheme="minorHAnsi" w:cstheme="minorHAnsi"/>
          <w:b/>
        </w:rPr>
      </w:pPr>
      <w:r w:rsidRPr="00022B45">
        <w:rPr>
          <w:rFonts w:asciiTheme="minorHAnsi" w:hAnsiTheme="minorHAnsi" w:cstheme="minorHAnsi"/>
          <w:b/>
        </w:rPr>
        <w:t>ESTADO DA BAHIA</w:t>
      </w:r>
    </w:p>
    <w:p w14:paraId="767EC9A1" w14:textId="77777777" w:rsidR="00325674" w:rsidRPr="00BC4486" w:rsidRDefault="00325674" w:rsidP="00B1482B">
      <w:pPr>
        <w:tabs>
          <w:tab w:val="left" w:pos="1590"/>
        </w:tabs>
        <w:autoSpaceDE w:val="0"/>
        <w:autoSpaceDN w:val="0"/>
        <w:adjustRightInd w:val="0"/>
        <w:jc w:val="center"/>
        <w:rPr>
          <w:rFonts w:asciiTheme="minorHAnsi" w:hAnsiTheme="minorHAnsi" w:cstheme="minorHAnsi"/>
          <w:b/>
        </w:rPr>
      </w:pPr>
    </w:p>
    <w:p w14:paraId="39FD3C9A" w14:textId="784CC2FC" w:rsidR="00A17A22" w:rsidRPr="00BC4486" w:rsidRDefault="00BC4486" w:rsidP="00A17A22">
      <w:pPr>
        <w:tabs>
          <w:tab w:val="left" w:pos="1590"/>
        </w:tabs>
        <w:autoSpaceDE w:val="0"/>
        <w:autoSpaceDN w:val="0"/>
        <w:adjustRightInd w:val="0"/>
        <w:jc w:val="both"/>
        <w:rPr>
          <w:rFonts w:asciiTheme="minorHAnsi" w:hAnsiTheme="minorHAnsi" w:cstheme="minorHAnsi"/>
          <w:b/>
        </w:rPr>
      </w:pPr>
      <w:r w:rsidRPr="00BC4486">
        <w:rPr>
          <w:rFonts w:asciiTheme="minorHAnsi" w:hAnsiTheme="minorHAnsi" w:cstheme="minorHAnsi"/>
          <w:b/>
        </w:rPr>
        <w:t>CERB - COMPANHIA DE ENGENHARIA HÍDRICA E DE SANEAMENTO DA BAHIA – AVISO DE LICITAÇÃO - LICITAÇÃO Nº2024</w:t>
      </w:r>
    </w:p>
    <w:p w14:paraId="3048048A" w14:textId="251E3116" w:rsidR="00A17A22" w:rsidRDefault="00A17A22" w:rsidP="00A17A22">
      <w:pPr>
        <w:tabs>
          <w:tab w:val="left" w:pos="1590"/>
        </w:tabs>
        <w:autoSpaceDE w:val="0"/>
        <w:autoSpaceDN w:val="0"/>
        <w:adjustRightInd w:val="0"/>
        <w:jc w:val="both"/>
        <w:rPr>
          <w:rFonts w:asciiTheme="majorHAnsi" w:hAnsiTheme="majorHAnsi" w:cstheme="majorHAnsi"/>
        </w:rPr>
      </w:pPr>
      <w:r w:rsidRPr="00A17A22">
        <w:rPr>
          <w:rFonts w:asciiTheme="majorHAnsi" w:hAnsiTheme="majorHAnsi" w:cstheme="majorHAnsi"/>
        </w:rPr>
        <w:t>Objeto: Execução de Obras para Implantação de 27 (vinte e sete) Sistemas Simplificados de Abastecimento de Água, padrão CERB pssaa_06 com Trabalho Técnico e Social - TTS, nos municípios de Barra do Choça, Belo Campo, Boa Nova, Caetanos, Contendas do Sincorá, Ibirataia, Ituaçu, Iuiú, Jequié, Malhada de Pedras, Manoel Vitorino, Matina, Mirante, Palmas de Monte Alto, Tremedal, e Vitória da Conquista nas regiões atendidas pelos Núcleos Regionais de Caetité e Vitória da Conquista, no Estado da Bahia. Esta licitação obedecerá, integralmente, as disposições da Lei Federal nº 13.303/16 e Legisl</w:t>
      </w:r>
      <w:r w:rsidR="00C13447">
        <w:rPr>
          <w:rFonts w:asciiTheme="majorHAnsi" w:hAnsiTheme="majorHAnsi" w:cstheme="majorHAnsi"/>
        </w:rPr>
        <w:t>ações pertinentes. Abertura: 24/07/</w:t>
      </w:r>
      <w:r w:rsidRPr="00A17A22">
        <w:rPr>
          <w:rFonts w:asciiTheme="majorHAnsi" w:hAnsiTheme="majorHAnsi" w:cstheme="majorHAnsi"/>
        </w:rPr>
        <w:t xml:space="preserve">2024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79" w:history="1">
        <w:r w:rsidR="00C13447" w:rsidRPr="00A44286">
          <w:rPr>
            <w:rStyle w:val="Hyperlink"/>
            <w:rFonts w:asciiTheme="majorHAnsi" w:hAnsiTheme="majorHAnsi" w:cstheme="majorHAnsi"/>
          </w:rPr>
          <w:t>www.comprasnet.ba.gov.br</w:t>
        </w:r>
      </w:hyperlink>
      <w:r w:rsidRPr="00A17A22">
        <w:rPr>
          <w:rFonts w:asciiTheme="majorHAnsi" w:hAnsiTheme="majorHAnsi" w:cstheme="majorHAnsi"/>
        </w:rPr>
        <w:t xml:space="preserve"> e/ou </w:t>
      </w:r>
      <w:hyperlink r:id="rId80" w:history="1">
        <w:r w:rsidR="00C13447" w:rsidRPr="00A44286">
          <w:rPr>
            <w:rStyle w:val="Hyperlink"/>
            <w:rFonts w:asciiTheme="majorHAnsi" w:hAnsiTheme="majorHAnsi" w:cstheme="majorHAnsi"/>
          </w:rPr>
          <w:t>www.licitacoescerb.ba.gov.br</w:t>
        </w:r>
      </w:hyperlink>
      <w:r w:rsidR="00C13447">
        <w:rPr>
          <w:rFonts w:asciiTheme="majorHAnsi" w:hAnsiTheme="majorHAnsi" w:cstheme="majorHAnsi"/>
        </w:rPr>
        <w:t xml:space="preserve">, </w:t>
      </w:r>
      <w:hyperlink r:id="rId81" w:history="1">
        <w:r w:rsidR="00C13447" w:rsidRPr="00A44286">
          <w:rPr>
            <w:rStyle w:val="Hyperlink"/>
            <w:rFonts w:asciiTheme="majorHAnsi" w:hAnsiTheme="majorHAnsi" w:cstheme="majorHAnsi"/>
          </w:rPr>
          <w:t>cpl@cerb.ba.gov.br</w:t>
        </w:r>
      </w:hyperlink>
      <w:r w:rsidRPr="00A17A22">
        <w:rPr>
          <w:rFonts w:asciiTheme="majorHAnsi" w:hAnsiTheme="majorHAnsi" w:cstheme="majorHAnsi"/>
        </w:rPr>
        <w:t>, 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w:t>
      </w:r>
      <w:r w:rsidR="00C13447">
        <w:rPr>
          <w:rFonts w:asciiTheme="majorHAnsi" w:hAnsiTheme="majorHAnsi" w:cstheme="majorHAnsi"/>
        </w:rPr>
        <w:t>o site da CERB (</w:t>
      </w:r>
      <w:hyperlink r:id="rId82" w:history="1">
        <w:r w:rsidR="00C13447" w:rsidRPr="00A44286">
          <w:rPr>
            <w:rStyle w:val="Hyperlink"/>
            <w:rFonts w:asciiTheme="majorHAnsi" w:hAnsiTheme="majorHAnsi" w:cstheme="majorHAnsi"/>
          </w:rPr>
          <w:t>www.licitacoescerb.ba.gov.br</w:t>
        </w:r>
      </w:hyperlink>
      <w:r w:rsidRPr="00A17A22">
        <w:rPr>
          <w:rFonts w:asciiTheme="majorHAnsi" w:hAnsiTheme="majorHAnsi" w:cstheme="majorHAnsi"/>
        </w:rPr>
        <w:t>), e posteriormente será disponibilizado o conteúdo das mesmas por via eletrônica através do SEI (</w:t>
      </w:r>
      <w:hyperlink r:id="rId83" w:history="1">
        <w:r w:rsidR="00C13447" w:rsidRPr="00A44286">
          <w:rPr>
            <w:rStyle w:val="Hyperlink"/>
            <w:rFonts w:asciiTheme="majorHAnsi" w:hAnsiTheme="majorHAnsi" w:cstheme="majorHAnsi"/>
          </w:rPr>
          <w:t>www.portalseibahia.saeb.ba.gov.br</w:t>
        </w:r>
      </w:hyperlink>
      <w:r w:rsidR="00C13447">
        <w:rPr>
          <w:rFonts w:asciiTheme="majorHAnsi" w:hAnsiTheme="majorHAnsi" w:cstheme="majorHAnsi"/>
        </w:rPr>
        <w:t>).</w:t>
      </w:r>
    </w:p>
    <w:p w14:paraId="124DF010" w14:textId="77777777" w:rsidR="00C13447" w:rsidRPr="00A17A22" w:rsidRDefault="00C13447" w:rsidP="00A17A22">
      <w:pPr>
        <w:tabs>
          <w:tab w:val="left" w:pos="1590"/>
        </w:tabs>
        <w:autoSpaceDE w:val="0"/>
        <w:autoSpaceDN w:val="0"/>
        <w:adjustRightInd w:val="0"/>
        <w:jc w:val="both"/>
        <w:rPr>
          <w:rFonts w:asciiTheme="majorHAnsi" w:hAnsiTheme="majorHAnsi" w:cstheme="majorHAnsi"/>
        </w:rPr>
      </w:pPr>
    </w:p>
    <w:p w14:paraId="57830E9A" w14:textId="77777777" w:rsidR="00A17A22" w:rsidRPr="00A17A22" w:rsidRDefault="00A17A22" w:rsidP="00A17A22">
      <w:pPr>
        <w:tabs>
          <w:tab w:val="left" w:pos="1590"/>
        </w:tabs>
        <w:autoSpaceDE w:val="0"/>
        <w:autoSpaceDN w:val="0"/>
        <w:adjustRightInd w:val="0"/>
        <w:jc w:val="both"/>
        <w:rPr>
          <w:rFonts w:asciiTheme="minorHAnsi" w:hAnsiTheme="minorHAnsi" w:cstheme="minorHAnsi"/>
          <w:b/>
        </w:rPr>
      </w:pPr>
    </w:p>
    <w:p w14:paraId="70F4AB5A" w14:textId="5A9E3463" w:rsidR="00A17A22" w:rsidRPr="00A17A22" w:rsidRDefault="00A17A22" w:rsidP="00A17A22">
      <w:pPr>
        <w:tabs>
          <w:tab w:val="left" w:pos="1590"/>
        </w:tabs>
        <w:autoSpaceDE w:val="0"/>
        <w:autoSpaceDN w:val="0"/>
        <w:adjustRightInd w:val="0"/>
        <w:jc w:val="both"/>
        <w:rPr>
          <w:rFonts w:asciiTheme="minorHAnsi" w:hAnsiTheme="minorHAnsi" w:cstheme="minorHAnsi"/>
          <w:b/>
        </w:rPr>
      </w:pPr>
      <w:r w:rsidRPr="00A17A22">
        <w:rPr>
          <w:rFonts w:asciiTheme="minorHAnsi" w:hAnsiTheme="minorHAnsi" w:cstheme="minorHAnsi"/>
          <w:b/>
        </w:rPr>
        <w:t>CONDER - COMPANHIA DE DESENVOLVIMENTO URBANO DO ESTADO DA BAHIA - LICITAÇÃO PRESENCIAL Nº 046/24</w:t>
      </w:r>
    </w:p>
    <w:p w14:paraId="74B2401F" w14:textId="7FEE7AEE" w:rsidR="007419AF" w:rsidRPr="00A17A22" w:rsidRDefault="00A17A22" w:rsidP="00A17A22">
      <w:pPr>
        <w:tabs>
          <w:tab w:val="left" w:pos="1590"/>
        </w:tabs>
        <w:autoSpaceDE w:val="0"/>
        <w:autoSpaceDN w:val="0"/>
        <w:adjustRightInd w:val="0"/>
        <w:jc w:val="both"/>
        <w:rPr>
          <w:rFonts w:asciiTheme="majorHAnsi" w:hAnsiTheme="majorHAnsi" w:cstheme="majorHAnsi"/>
        </w:rPr>
      </w:pPr>
      <w:r w:rsidRPr="00A17A22">
        <w:rPr>
          <w:rFonts w:asciiTheme="majorHAnsi" w:hAnsiTheme="majorHAnsi" w:cstheme="majorHAnsi"/>
        </w:rPr>
        <w:t xml:space="preserve">Objeto: </w:t>
      </w:r>
      <w:r>
        <w:rPr>
          <w:rFonts w:asciiTheme="majorHAnsi" w:hAnsiTheme="majorHAnsi" w:cstheme="majorHAnsi"/>
        </w:rPr>
        <w:t>E</w:t>
      </w:r>
      <w:r w:rsidRPr="00A17A22">
        <w:rPr>
          <w:rFonts w:asciiTheme="majorHAnsi" w:hAnsiTheme="majorHAnsi" w:cstheme="majorHAnsi"/>
        </w:rPr>
        <w:t>xecução de obras de contenção de encosta denominada Colégio Polivalente De Gandu, rua Nestor Lopes, bairro Centro, No Município De Gandu - Bahia.</w:t>
      </w:r>
      <w:r>
        <w:rPr>
          <w:rFonts w:asciiTheme="majorHAnsi" w:hAnsiTheme="majorHAnsi" w:cstheme="majorHAnsi"/>
        </w:rPr>
        <w:t xml:space="preserve"> </w:t>
      </w:r>
      <w:r w:rsidRPr="00A17A22">
        <w:rPr>
          <w:rFonts w:asciiTheme="majorHAnsi" w:hAnsiTheme="majorHAnsi" w:cstheme="majorHAnsi"/>
        </w:rPr>
        <w:t>Ab</w:t>
      </w:r>
      <w:r>
        <w:rPr>
          <w:rFonts w:asciiTheme="majorHAnsi" w:hAnsiTheme="majorHAnsi" w:cstheme="majorHAnsi"/>
        </w:rPr>
        <w:t>ertura: 22/07/2024, às 09h:30m.</w:t>
      </w:r>
      <w:r w:rsidRPr="00A17A22">
        <w:rPr>
          <w:rFonts w:asciiTheme="majorHAnsi" w:hAnsiTheme="majorHAnsi" w:cstheme="majorHAnsi"/>
        </w:rPr>
        <w:t xml:space="preserve"> O Edital e seus anexos estarão à disposição dos interessados no site da CONDER (</w:t>
      </w:r>
      <w:hyperlink r:id="rId84" w:history="1">
        <w:r w:rsidRPr="00A44286">
          <w:rPr>
            <w:rStyle w:val="Hyperlink"/>
            <w:rFonts w:asciiTheme="majorHAnsi" w:hAnsiTheme="majorHAnsi" w:cstheme="majorHAnsi"/>
          </w:rPr>
          <w:t>http://www.conder.ba.gov.br</w:t>
        </w:r>
      </w:hyperlink>
      <w:r w:rsidRPr="00A17A22">
        <w:rPr>
          <w:rFonts w:asciiTheme="majorHAnsi" w:hAnsiTheme="majorHAnsi" w:cstheme="majorHAnsi"/>
        </w:rPr>
        <w:t>) no campo licitaçõ</w:t>
      </w:r>
      <w:r>
        <w:rPr>
          <w:rFonts w:asciiTheme="majorHAnsi" w:hAnsiTheme="majorHAnsi" w:cstheme="majorHAnsi"/>
        </w:rPr>
        <w:t>es, a partir do dia 28/06/2024.</w:t>
      </w:r>
    </w:p>
    <w:p w14:paraId="5973BCBA" w14:textId="77777777" w:rsidR="00FE3149" w:rsidRDefault="00FE3149" w:rsidP="007C68E0">
      <w:pPr>
        <w:tabs>
          <w:tab w:val="left" w:pos="1590"/>
        </w:tabs>
        <w:autoSpaceDE w:val="0"/>
        <w:autoSpaceDN w:val="0"/>
        <w:adjustRightInd w:val="0"/>
        <w:jc w:val="both"/>
        <w:rPr>
          <w:rFonts w:asciiTheme="minorHAnsi" w:hAnsiTheme="minorHAnsi" w:cstheme="minorHAnsi"/>
          <w:b/>
        </w:rPr>
      </w:pPr>
    </w:p>
    <w:p w14:paraId="7A677764" w14:textId="77777777" w:rsidR="00BC4486" w:rsidRDefault="00BC4486" w:rsidP="007C68E0">
      <w:pPr>
        <w:tabs>
          <w:tab w:val="left" w:pos="1590"/>
        </w:tabs>
        <w:autoSpaceDE w:val="0"/>
        <w:autoSpaceDN w:val="0"/>
        <w:adjustRightInd w:val="0"/>
        <w:jc w:val="both"/>
        <w:rPr>
          <w:rFonts w:asciiTheme="majorHAnsi" w:hAnsiTheme="majorHAnsi" w:cstheme="majorHAnsi"/>
        </w:rPr>
      </w:pPr>
    </w:p>
    <w:p w14:paraId="481C0542" w14:textId="721B231A" w:rsidR="00FE3149" w:rsidRPr="0094084F" w:rsidRDefault="0094084F" w:rsidP="004F3194">
      <w:pPr>
        <w:tabs>
          <w:tab w:val="left" w:pos="1590"/>
        </w:tabs>
        <w:autoSpaceDE w:val="0"/>
        <w:autoSpaceDN w:val="0"/>
        <w:adjustRightInd w:val="0"/>
        <w:jc w:val="center"/>
        <w:rPr>
          <w:rFonts w:asciiTheme="minorHAnsi" w:hAnsiTheme="minorHAnsi" w:cstheme="minorHAnsi"/>
          <w:b/>
        </w:rPr>
      </w:pPr>
      <w:r w:rsidRPr="0094084F">
        <w:rPr>
          <w:rFonts w:asciiTheme="minorHAnsi" w:hAnsiTheme="minorHAnsi" w:cstheme="minorHAnsi"/>
          <w:b/>
        </w:rPr>
        <w:t>ESTADO DE SÃO PAULO</w:t>
      </w:r>
    </w:p>
    <w:p w14:paraId="018E2E69" w14:textId="77777777" w:rsidR="0094084F" w:rsidRPr="00B62540" w:rsidRDefault="0094084F" w:rsidP="007C68E0">
      <w:pPr>
        <w:tabs>
          <w:tab w:val="left" w:pos="1590"/>
        </w:tabs>
        <w:autoSpaceDE w:val="0"/>
        <w:autoSpaceDN w:val="0"/>
        <w:adjustRightInd w:val="0"/>
        <w:jc w:val="both"/>
        <w:rPr>
          <w:rFonts w:asciiTheme="minorHAnsi" w:hAnsiTheme="minorHAnsi" w:cstheme="minorHAnsi"/>
          <w:b/>
        </w:rPr>
      </w:pPr>
    </w:p>
    <w:p w14:paraId="39F49B19" w14:textId="79779E59" w:rsidR="00B62540" w:rsidRPr="00B62540" w:rsidRDefault="00B62540" w:rsidP="0094084F">
      <w:pPr>
        <w:tabs>
          <w:tab w:val="left" w:pos="1590"/>
        </w:tabs>
        <w:autoSpaceDE w:val="0"/>
        <w:autoSpaceDN w:val="0"/>
        <w:adjustRightInd w:val="0"/>
        <w:jc w:val="both"/>
        <w:rPr>
          <w:rFonts w:asciiTheme="minorHAnsi" w:hAnsiTheme="minorHAnsi" w:cstheme="minorHAnsi"/>
          <w:b/>
        </w:rPr>
      </w:pPr>
      <w:r w:rsidRPr="00B62540">
        <w:rPr>
          <w:rFonts w:asciiTheme="minorHAnsi" w:hAnsiTheme="minorHAnsi" w:cstheme="minorHAnsi"/>
          <w:b/>
        </w:rPr>
        <w:t>SABESP – COMPANHIA DE SANEAMENTO BÁSICO DO ESTADO DE SÃO PAULO - PG CSM Nº 01721/24</w:t>
      </w:r>
    </w:p>
    <w:p w14:paraId="513FBCAD" w14:textId="678F3E69" w:rsidR="0094084F" w:rsidRPr="00B62540" w:rsidRDefault="00B62540" w:rsidP="0094084F">
      <w:pPr>
        <w:tabs>
          <w:tab w:val="left" w:pos="1590"/>
        </w:tabs>
        <w:autoSpaceDE w:val="0"/>
        <w:autoSpaceDN w:val="0"/>
        <w:adjustRightInd w:val="0"/>
        <w:jc w:val="both"/>
        <w:rPr>
          <w:rFonts w:asciiTheme="majorHAnsi" w:hAnsiTheme="majorHAnsi" w:cstheme="majorHAnsi"/>
        </w:rPr>
      </w:pPr>
      <w:r w:rsidRPr="00A17A22">
        <w:rPr>
          <w:rFonts w:asciiTheme="majorHAnsi" w:hAnsiTheme="majorHAnsi" w:cstheme="majorHAnsi"/>
        </w:rPr>
        <w:t>Objeto:</w:t>
      </w:r>
      <w:r>
        <w:rPr>
          <w:rFonts w:asciiTheme="majorHAnsi" w:hAnsiTheme="majorHAnsi" w:cstheme="majorHAnsi"/>
        </w:rPr>
        <w:t xml:space="preserve"> </w:t>
      </w:r>
      <w:r w:rsidRPr="00B62540">
        <w:rPr>
          <w:rFonts w:asciiTheme="majorHAnsi" w:hAnsiTheme="majorHAnsi" w:cstheme="majorHAnsi"/>
        </w:rPr>
        <w:t xml:space="preserve">Prestação de serviços de engenharia p/manut em redes e ramais de água/esgotos, exec redes/lig água/esgoto do cresc veget, remanej redes/lig água/esgoto e reposições de pavimentos, no municipio de Serra Negra - unid. Neg Pardo E Grande- Rg - diretoria operação e manutenção ". Edital completo disponível para download a partir de 27/06/2024 - </w:t>
      </w:r>
      <w:hyperlink r:id="rId85" w:history="1">
        <w:r w:rsidRPr="00B62540">
          <w:rPr>
            <w:rStyle w:val="Hyperlink"/>
            <w:rFonts w:asciiTheme="majorHAnsi" w:hAnsiTheme="majorHAnsi" w:cstheme="majorHAnsi"/>
          </w:rPr>
          <w:t>www.sabesp.com.br/licitacoes</w:t>
        </w:r>
      </w:hyperlink>
      <w:r w:rsidRPr="00B62540">
        <w:rPr>
          <w:rFonts w:asciiTheme="majorHAnsi" w:hAnsiTheme="majorHAnsi" w:cstheme="majorHAnsi"/>
        </w:rPr>
        <w:t xml:space="preserve"> - mediante obtenção de senha no acesso - cadastre sua empresa - problemas c/ site, contatar fone (0**11) 3388-6984. Envio das propostas a partir da 00h00 (zero hora) do dia 11/07/24 até às 09h00 do dia 12/07/2024, no site acima p/ empresas que possuam senha de acesso, às 09:01 do dia 12/07/2024, será dado início a sessão pública pelo pregoeiro. Dossiê franq para vistas av. Dr. Flávio rocha, nº 4951, das 08-11/13-16hs.</w:t>
      </w:r>
    </w:p>
    <w:p w14:paraId="5D9D7D88" w14:textId="77777777" w:rsidR="00FE3149" w:rsidRDefault="00FE3149" w:rsidP="007C68E0">
      <w:pPr>
        <w:tabs>
          <w:tab w:val="left" w:pos="1590"/>
        </w:tabs>
        <w:autoSpaceDE w:val="0"/>
        <w:autoSpaceDN w:val="0"/>
        <w:adjustRightInd w:val="0"/>
        <w:jc w:val="both"/>
        <w:rPr>
          <w:rFonts w:asciiTheme="majorHAnsi" w:hAnsiTheme="majorHAnsi" w:cstheme="majorHAnsi"/>
        </w:rPr>
      </w:pPr>
    </w:p>
    <w:p w14:paraId="6E5C3C40" w14:textId="77777777" w:rsidR="00BC4486" w:rsidRDefault="00BC4486" w:rsidP="007C68E0">
      <w:pPr>
        <w:tabs>
          <w:tab w:val="left" w:pos="1590"/>
        </w:tabs>
        <w:autoSpaceDE w:val="0"/>
        <w:autoSpaceDN w:val="0"/>
        <w:adjustRightInd w:val="0"/>
        <w:jc w:val="both"/>
        <w:rPr>
          <w:rFonts w:asciiTheme="majorHAnsi" w:hAnsiTheme="majorHAnsi" w:cstheme="majorHAnsi"/>
        </w:rPr>
      </w:pPr>
    </w:p>
    <w:p w14:paraId="63804614" w14:textId="77777777" w:rsidR="00BC4486" w:rsidRPr="00B62540" w:rsidRDefault="00BC4486" w:rsidP="007C68E0">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lastRenderedPageBreak/>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E35EAE" w:rsidRDefault="00BF0C02" w:rsidP="004B3EDA">
      <w:pPr>
        <w:pStyle w:val="SemEspaamento"/>
        <w:jc w:val="both"/>
        <w:rPr>
          <w:rFonts w:asciiTheme="majorHAnsi" w:hAnsiTheme="majorHAnsi" w:cstheme="majorHAnsi"/>
          <w:spacing w:val="10"/>
          <w:sz w:val="2"/>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86"/>
                    </pic:cNvPr>
                    <pic:cNvPicPr/>
                  </pic:nvPicPr>
                  <pic:blipFill>
                    <a:blip r:embed="rId87">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88"/>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4EEEF56" w14:textId="77777777" w:rsidR="00686586" w:rsidRPr="00400AD5" w:rsidRDefault="00686586" w:rsidP="00216E7F">
      <w:pPr>
        <w:pStyle w:val="SemEspaamento"/>
        <w:jc w:val="center"/>
        <w:rPr>
          <w:rFonts w:asciiTheme="majorHAnsi" w:hAnsiTheme="majorHAnsi" w:cstheme="majorHAnsi"/>
          <w:spacing w:val="10"/>
          <w:sz w:val="8"/>
        </w:rPr>
      </w:pPr>
    </w:p>
    <w:p w14:paraId="1C0FB7D2" w14:textId="77777777" w:rsidR="004B3EDA" w:rsidRPr="00E35EAE" w:rsidRDefault="004B3EDA" w:rsidP="004B3EDA">
      <w:pPr>
        <w:pStyle w:val="SemEspaamento"/>
        <w:jc w:val="both"/>
        <w:rPr>
          <w:rFonts w:asciiTheme="majorHAnsi" w:hAnsiTheme="majorHAnsi" w:cstheme="majorHAnsi"/>
          <w:spacing w:val="10"/>
          <w:sz w:val="2"/>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4422C75B" w14:textId="5ACAD334" w:rsidR="00462915" w:rsidRPr="00E35EAE" w:rsidRDefault="004B3EDA" w:rsidP="00E35EAE">
      <w:pPr>
        <w:tabs>
          <w:tab w:val="left" w:pos="8991"/>
        </w:tabs>
      </w:pPr>
      <w:r w:rsidRPr="00EB73A3">
        <w:rPr>
          <w:rFonts w:asciiTheme="majorHAnsi" w:hAnsiTheme="majorHAnsi" w:cstheme="majorHAnsi"/>
          <w:noProof/>
        </w:rPr>
        <w:drawing>
          <wp:anchor distT="0" distB="0" distL="114300" distR="114300" simplePos="0" relativeHeight="251658240" behindDoc="0" locked="0" layoutInCell="1" allowOverlap="1" wp14:anchorId="10EC07DF" wp14:editId="752E4496">
            <wp:simplePos x="1645920" y="9024730"/>
            <wp:positionH relativeFrom="column">
              <wp:align>right</wp:align>
            </wp:positionH>
            <wp:positionV relativeFrom="paragraph">
              <wp:align>top</wp:align>
            </wp:positionV>
            <wp:extent cx="5553075" cy="870615"/>
            <wp:effectExtent l="0" t="0" r="0" b="5715"/>
            <wp:wrapSquare wrapText="bothSides"/>
            <wp:docPr id="3" name="Imagem 3" descr="Interface gráfica do usuário&#10;&#10;Descrição gerada automaticamente com confiança média">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90"/>
                    </pic:cNvPr>
                    <pic:cNvPicPr/>
                  </pic:nvPicPr>
                  <pic:blipFill>
                    <a:blip r:embed="rId91">
                      <a:extLst>
                        <a:ext uri="{28A0092B-C50C-407E-A947-70E740481C1C}">
                          <a14:useLocalDpi xmlns:a14="http://schemas.microsoft.com/office/drawing/2010/main" val="0"/>
                        </a:ext>
                      </a:extLst>
                    </a:blip>
                    <a:stretch>
                      <a:fillRect/>
                    </a:stretch>
                  </pic:blipFill>
                  <pic:spPr>
                    <a:xfrm>
                      <a:off x="0" y="0"/>
                      <a:ext cx="5553075" cy="870615"/>
                    </a:xfrm>
                    <a:prstGeom prst="rect">
                      <a:avLst/>
                    </a:prstGeom>
                  </pic:spPr>
                </pic:pic>
              </a:graphicData>
            </a:graphic>
          </wp:anchor>
        </w:drawing>
      </w:r>
      <w:r w:rsidR="00E35EAE">
        <w:rPr>
          <w:rFonts w:asciiTheme="majorHAnsi" w:eastAsia="Times New Roman" w:hAnsiTheme="majorHAnsi" w:cstheme="majorHAnsi"/>
          <w:color w:val="212529"/>
          <w:spacing w:val="14"/>
        </w:rPr>
        <w:br w:type="textWrapping" w:clear="all"/>
      </w:r>
      <w:bookmarkStart w:id="0" w:name="_GoBack"/>
      <w:bookmarkEnd w:id="0"/>
    </w:p>
    <w:sectPr w:rsidR="00462915" w:rsidRPr="00E35EAE" w:rsidSect="0029659D">
      <w:headerReference w:type="default" r:id="rId92"/>
      <w:footerReference w:type="default" r:id="rId93"/>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1FF18" w14:textId="77777777" w:rsidR="001034F6" w:rsidRDefault="001034F6">
      <w:r>
        <w:separator/>
      </w:r>
    </w:p>
  </w:endnote>
  <w:endnote w:type="continuationSeparator" w:id="0">
    <w:p w14:paraId="2C9AD750" w14:textId="77777777" w:rsidR="001034F6" w:rsidRDefault="00103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A17A22" w:rsidRDefault="00A17A22"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1F5E32A"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1E99C625" w:rsidR="00A17A22" w:rsidRPr="008A4740" w:rsidRDefault="00A17A22"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BC4486">
                            <w:rPr>
                              <w:rStyle w:val="Nmerodepgina"/>
                              <w:rFonts w:ascii="Arial" w:hAnsi="Arial" w:cs="Arial"/>
                              <w:noProof/>
                              <w:sz w:val="16"/>
                              <w:szCs w:val="16"/>
                            </w:rPr>
                            <w:t>10</w:t>
                          </w:r>
                          <w:r w:rsidRPr="008A4740">
                            <w:rPr>
                              <w:rStyle w:val="Nmerodepgina"/>
                              <w:rFonts w:ascii="Arial" w:hAnsi="Arial" w:cs="Arial"/>
                              <w:sz w:val="16"/>
                              <w:szCs w:val="16"/>
                            </w:rPr>
                            <w:fldChar w:fldCharType="end"/>
                          </w:r>
                          <w:r w:rsidR="00BC4486">
                            <w:rPr>
                              <w:rStyle w:val="Nmerodepgina"/>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1E99C625" w:rsidR="00A17A22" w:rsidRPr="008A4740" w:rsidRDefault="00A17A22"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BC4486">
                      <w:rPr>
                        <w:rStyle w:val="Nmerodepgina"/>
                        <w:rFonts w:ascii="Arial" w:hAnsi="Arial" w:cs="Arial"/>
                        <w:noProof/>
                        <w:sz w:val="16"/>
                        <w:szCs w:val="16"/>
                      </w:rPr>
                      <w:t>10</w:t>
                    </w:r>
                    <w:r w:rsidRPr="008A4740">
                      <w:rPr>
                        <w:rStyle w:val="Nmerodepgina"/>
                        <w:rFonts w:ascii="Arial" w:hAnsi="Arial" w:cs="Arial"/>
                        <w:sz w:val="16"/>
                        <w:szCs w:val="16"/>
                      </w:rPr>
                      <w:fldChar w:fldCharType="end"/>
                    </w:r>
                    <w:r w:rsidR="00BC4486">
                      <w:rPr>
                        <w:rStyle w:val="Nmerodepgina"/>
                        <w:rFonts w:ascii="Arial" w:hAnsi="Arial" w:cs="Arial"/>
                        <w:sz w:val="16"/>
                        <w:szCs w:val="16"/>
                      </w:rPr>
                      <w:t>/11</w:t>
                    </w:r>
                  </w:p>
                </w:txbxContent>
              </v:textbox>
              <w10:wrap anchorx="margin"/>
            </v:shape>
          </w:pict>
        </mc:Fallback>
      </mc:AlternateContent>
    </w:r>
    <w:r w:rsidRPr="0029447E">
      <w:rPr>
        <w:rFonts w:ascii="Arial" w:hAnsi="Arial" w:cs="Arial"/>
        <w:sz w:val="8"/>
        <w:szCs w:val="8"/>
      </w:rPr>
      <w:br/>
    </w:r>
  </w:p>
  <w:p w14:paraId="6B40CDE7" w14:textId="26F1E443" w:rsidR="00A17A22" w:rsidRPr="00381F17" w:rsidRDefault="00A17A22"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A17A22" w:rsidRDefault="00A17A22"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A17A22" w:rsidRPr="008A4740" w:rsidRDefault="00A17A22"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A17A22" w:rsidRPr="18102E9A" w:rsidRDefault="00A17A22"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D6BB8" w14:textId="77777777" w:rsidR="001034F6" w:rsidRDefault="001034F6">
      <w:r>
        <w:separator/>
      </w:r>
    </w:p>
  </w:footnote>
  <w:footnote w:type="continuationSeparator" w:id="0">
    <w:p w14:paraId="62AD0C4F" w14:textId="77777777" w:rsidR="001034F6" w:rsidRDefault="00103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72AE061F" w:rsidR="00A17A22" w:rsidRDefault="00A17A22" w:rsidP="20C86550">
    <w:pPr>
      <w:pStyle w:val="Cabealho"/>
    </w:pPr>
    <w:r>
      <w:rPr>
        <w:noProof/>
      </w:rPr>
      <mc:AlternateContent>
        <mc:Choice Requires="wps">
          <w:drawing>
            <wp:anchor distT="0" distB="0" distL="114300" distR="114300" simplePos="0" relativeHeight="251657728" behindDoc="0" locked="0" layoutInCell="1" allowOverlap="1" wp14:anchorId="2EA080D8" wp14:editId="6B348651">
              <wp:simplePos x="0" y="0"/>
              <wp:positionH relativeFrom="margin">
                <wp:posOffset>3830955</wp:posOffset>
              </wp:positionH>
              <wp:positionV relativeFrom="paragraph">
                <wp:posOffset>731850</wp:posOffset>
              </wp:positionV>
              <wp:extent cx="1835785" cy="437311"/>
              <wp:effectExtent l="0"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56F6" w14:textId="74B0B327" w:rsidR="00A17A22" w:rsidRPr="00910745" w:rsidRDefault="00A17A22" w:rsidP="00910745">
                          <w:pPr>
                            <w:spacing w:line="280" w:lineRule="exact"/>
                            <w:jc w:val="right"/>
                            <w:rPr>
                              <w:rFonts w:ascii="Arial" w:hAnsi="Arial" w:cs="Arial"/>
                              <w:b/>
                              <w:bCs/>
                              <w:iCs/>
                              <w:caps/>
                              <w:sz w:val="16"/>
                              <w:szCs w:val="16"/>
                            </w:rPr>
                          </w:pPr>
                          <w:r>
                            <w:rPr>
                              <w:rFonts w:ascii="Arial" w:hAnsi="Arial" w:cs="Arial"/>
                              <w:b/>
                              <w:bCs/>
                              <w:iCs/>
                              <w:caps/>
                              <w:sz w:val="16"/>
                              <w:szCs w:val="16"/>
                            </w:rPr>
                            <w:t>27</w:t>
                          </w:r>
                          <w:r w:rsidRPr="00910745">
                            <w:rPr>
                              <w:rFonts w:ascii="Arial" w:hAnsi="Arial" w:cs="Arial"/>
                              <w:b/>
                              <w:bCs/>
                              <w:iCs/>
                              <w:caps/>
                              <w:sz w:val="16"/>
                              <w:szCs w:val="16"/>
                            </w:rPr>
                            <w:t xml:space="preserve"> de </w:t>
                          </w:r>
                          <w:r w:rsidR="007B5418" w:rsidRPr="00910745">
                            <w:rPr>
                              <w:rFonts w:ascii="Arial" w:hAnsi="Arial" w:cs="Arial"/>
                              <w:b/>
                              <w:bCs/>
                              <w:iCs/>
                              <w:caps/>
                              <w:sz w:val="16"/>
                              <w:szCs w:val="16"/>
                            </w:rPr>
                            <w:t>junho</w:t>
                          </w:r>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683AFECD" w:rsidR="00A17A22" w:rsidRPr="00A966D3" w:rsidRDefault="00A17A22"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w:t>
                          </w:r>
                          <w:r>
                            <w:rPr>
                              <w:rFonts w:ascii="Arial" w:hAnsi="Arial" w:cs="Arial"/>
                              <w:b/>
                              <w:bCs/>
                              <w:iCs/>
                              <w:caps/>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301.65pt;margin-top:57.65pt;width:144.5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ctQ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" filled="f" stroked="f">
              <v:textbox>
                <w:txbxContent>
                  <w:p w14:paraId="2BAF56F6" w14:textId="74B0B327" w:rsidR="00A17A22" w:rsidRPr="00910745" w:rsidRDefault="00A17A22" w:rsidP="00910745">
                    <w:pPr>
                      <w:spacing w:line="280" w:lineRule="exact"/>
                      <w:jc w:val="right"/>
                      <w:rPr>
                        <w:rFonts w:ascii="Arial" w:hAnsi="Arial" w:cs="Arial"/>
                        <w:b/>
                        <w:bCs/>
                        <w:iCs/>
                        <w:caps/>
                        <w:sz w:val="16"/>
                        <w:szCs w:val="16"/>
                      </w:rPr>
                    </w:pPr>
                    <w:r>
                      <w:rPr>
                        <w:rFonts w:ascii="Arial" w:hAnsi="Arial" w:cs="Arial"/>
                        <w:b/>
                        <w:bCs/>
                        <w:iCs/>
                        <w:caps/>
                        <w:sz w:val="16"/>
                        <w:szCs w:val="16"/>
                      </w:rPr>
                      <w:t>27</w:t>
                    </w:r>
                    <w:r w:rsidRPr="00910745">
                      <w:rPr>
                        <w:rFonts w:ascii="Arial" w:hAnsi="Arial" w:cs="Arial"/>
                        <w:b/>
                        <w:bCs/>
                        <w:iCs/>
                        <w:caps/>
                        <w:sz w:val="16"/>
                        <w:szCs w:val="16"/>
                      </w:rPr>
                      <w:t xml:space="preserve"> de </w:t>
                    </w:r>
                    <w:r w:rsidR="007B5418" w:rsidRPr="00910745">
                      <w:rPr>
                        <w:rFonts w:ascii="Arial" w:hAnsi="Arial" w:cs="Arial"/>
                        <w:b/>
                        <w:bCs/>
                        <w:iCs/>
                        <w:caps/>
                        <w:sz w:val="16"/>
                        <w:szCs w:val="16"/>
                      </w:rPr>
                      <w:t>junho</w:t>
                    </w:r>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683AFECD" w:rsidR="00A17A22" w:rsidRPr="00A966D3" w:rsidRDefault="00A17A22"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w:t>
                    </w:r>
                    <w:r>
                      <w:rPr>
                        <w:rFonts w:ascii="Arial" w:hAnsi="Arial" w:cs="Arial"/>
                        <w:b/>
                        <w:bCs/>
                        <w:iCs/>
                        <w:caps/>
                        <w:sz w:val="18"/>
                        <w:szCs w:val="18"/>
                      </w:rPr>
                      <w:t>13</w:t>
                    </w:r>
                  </w:p>
                </w:txbxContent>
              </v:textbox>
              <w10:wrap anchorx="margin"/>
            </v:shape>
          </w:pict>
        </mc:Fallback>
      </mc:AlternateContent>
    </w:r>
    <w:r>
      <w:rPr>
        <w:noProof/>
      </w:rPr>
      <w:drawing>
        <wp:inline distT="0" distB="0" distL="0" distR="0" wp14:anchorId="1E4E0E1E" wp14:editId="2703B68B">
          <wp:extent cx="6878471" cy="1403405"/>
          <wp:effectExtent l="0" t="0" r="0" b="6350"/>
          <wp:docPr id="1312044408"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408"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04640" cy="14291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43"/>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6A"/>
    <w:rsid w:val="00557887"/>
    <w:rsid w:val="00557933"/>
    <w:rsid w:val="005579ED"/>
    <w:rsid w:val="00557A22"/>
    <w:rsid w:val="00557B03"/>
    <w:rsid w:val="00557B72"/>
    <w:rsid w:val="00557BB1"/>
    <w:rsid w:val="00557BD2"/>
    <w:rsid w:val="00557CA6"/>
    <w:rsid w:val="00557CFD"/>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99"/>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2"/>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image" Target="media/image2.png"/><Relationship Id="rId26" Type="http://schemas.openxmlformats.org/officeDocument/2006/relationships/hyperlink" Target="http://www.comprasgovernamentais.gov.br" TargetMode="External"/><Relationship Id="rId39" Type="http://schemas.openxmlformats.org/officeDocument/2006/relationships/hyperlink" Target="http://www.licitardigital.com.br" TargetMode="External"/><Relationship Id="rId21" Type="http://schemas.openxmlformats.org/officeDocument/2006/relationships/hyperlink" Target="http://www.prefeitura.pbh.gov.br/licitacoes" TargetMode="External"/><Relationship Id="rId34" Type="http://schemas.openxmlformats.org/officeDocument/2006/relationships/hyperlink" Target="http://www.entrefolhas.mg.gov.br" TargetMode="External"/><Relationship Id="rId42" Type="http://schemas.openxmlformats.org/officeDocument/2006/relationships/hyperlink" Target="http://www.jaiba.mg.gov.br" TargetMode="External"/><Relationship Id="rId47" Type="http://schemas.openxmlformats.org/officeDocument/2006/relationships/hyperlink" Target="http://www.licitardigital.com.br" TargetMode="External"/><Relationship Id="rId50" Type="http://schemas.openxmlformats.org/officeDocument/2006/relationships/hyperlink" Target="http://www.pains.mg.gov.br" TargetMode="External"/><Relationship Id="rId55" Type="http://schemas.openxmlformats.org/officeDocument/2006/relationships/hyperlink" Target="mailto:licitacao@reduto.mg.gov.br" TargetMode="External"/><Relationship Id="rId63" Type="http://schemas.openxmlformats.org/officeDocument/2006/relationships/hyperlink" Target="mailto:licitacao@sardoa.mg.gov.br" TargetMode="External"/><Relationship Id="rId68" Type="http://schemas.openxmlformats.org/officeDocument/2006/relationships/hyperlink" Target="http://www.varzelandia.mg.gov.br" TargetMode="External"/><Relationship Id="rId76" Type="http://schemas.openxmlformats.org/officeDocument/2006/relationships/hyperlink" Target="https://www3.comprasnet.gov.br/sicaf-web/index.jsf" TargetMode="External"/><Relationship Id="rId84" Type="http://schemas.openxmlformats.org/officeDocument/2006/relationships/hyperlink" Target="http://www.conder.ba.gov.br" TargetMode="External"/><Relationship Id="rId89" Type="http://schemas.openxmlformats.org/officeDocument/2006/relationships/image" Target="media/image4.jpeg"/><Relationship Id="rId7" Type="http://schemas.openxmlformats.org/officeDocument/2006/relationships/settings" Target="settings.xml"/><Relationship Id="rId71" Type="http://schemas.openxmlformats.org/officeDocument/2006/relationships/hyperlink" Target="http://www.portaldecompraspublicas.com.br"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pasa.com.br" TargetMode="External"/><Relationship Id="rId29" Type="http://schemas.openxmlformats.org/officeDocument/2006/relationships/hyperlink" Target="http://www.licitardigital.com.br" TargetMode="External"/><Relationship Id="rId11" Type="http://schemas.openxmlformats.org/officeDocument/2006/relationships/image" Target="media/image1.png"/><Relationship Id="rId24" Type="http://schemas.openxmlformats.org/officeDocument/2006/relationships/hyperlink" Target="http://www.caete.mg.gov.br" TargetMode="External"/><Relationship Id="rId32" Type="http://schemas.openxmlformats.org/officeDocument/2006/relationships/hyperlink" Target="http://www.compras.gov.br" TargetMode="External"/><Relationship Id="rId37" Type="http://schemas.openxmlformats.org/officeDocument/2006/relationships/hyperlink" Target="mailto:franciscodumontlicitacao@gmail.com" TargetMode="External"/><Relationship Id="rId40" Type="http://schemas.openxmlformats.org/officeDocument/2006/relationships/hyperlink" Target="http://www.gov.br/pncp" TargetMode="External"/><Relationship Id="rId45" Type="http://schemas.openxmlformats.org/officeDocument/2006/relationships/hyperlink" Target="https://pncp.gov.br/app/editais/18668376000134/2024/69" TargetMode="External"/><Relationship Id="rId53" Type="http://schemas.openxmlformats.org/officeDocument/2006/relationships/hyperlink" Target="http://www.licitardigital.com.br" TargetMode="External"/><Relationship Id="rId58" Type="http://schemas.openxmlformats.org/officeDocument/2006/relationships/hyperlink" Target="https://santahelenademinas.mg.gov.br/" TargetMode="External"/><Relationship Id="rId66" Type="http://schemas.openxmlformats.org/officeDocument/2006/relationships/hyperlink" Target="mailto:licitacao@sardoa.mg.gov.br" TargetMode="External"/><Relationship Id="rId74" Type="http://schemas.openxmlformats.org/officeDocument/2006/relationships/hyperlink" Target="http://www.licitacoes-e.com.br" TargetMode="External"/><Relationship Id="rId79" Type="http://schemas.openxmlformats.org/officeDocument/2006/relationships/hyperlink" Target="http://www.comprasnet.ba.gov.br" TargetMode="External"/><Relationship Id="rId87" Type="http://schemas.openxmlformats.org/officeDocument/2006/relationships/image" Target="media/image3.png"/><Relationship Id="rId5" Type="http://schemas.openxmlformats.org/officeDocument/2006/relationships/numbering" Target="numbering.xml"/><Relationship Id="rId61" Type="http://schemas.openxmlformats.org/officeDocument/2006/relationships/hyperlink" Target="https://santahelenademinas.mg.gov.br/" TargetMode="External"/><Relationship Id="rId82" Type="http://schemas.openxmlformats.org/officeDocument/2006/relationships/hyperlink" Target="http://www.licitacoescerb.ba.gov.br" TargetMode="External"/><Relationship Id="rId90" Type="http://schemas.openxmlformats.org/officeDocument/2006/relationships/hyperlink" Target="https://atentasaude.com.br/contato/" TargetMode="External"/><Relationship Id="rId95" Type="http://schemas.openxmlformats.org/officeDocument/2006/relationships/theme" Target="theme/theme1.xml"/><Relationship Id="rId19" Type="http://schemas.openxmlformats.org/officeDocument/2006/relationships/hyperlink" Target="mailto:secretaria@camaradivinodaslaranjeiras.mg.gov.br" TargetMode="External"/><Relationship Id="rId14" Type="http://schemas.openxmlformats.org/officeDocument/2006/relationships/hyperlink" Target="http://www.copasa.com.br" TargetMode="External"/><Relationship Id="rId22" Type="http://schemas.openxmlformats.org/officeDocument/2006/relationships/hyperlink" Target="http://www.bambui.mg.gov.br" TargetMode="External"/><Relationship Id="rId27" Type="http://schemas.openxmlformats.org/officeDocument/2006/relationships/hyperlink" Target="mailto:licitacao@canaverde.mg.gov.br" TargetMode="External"/><Relationship Id="rId30" Type="http://schemas.openxmlformats.org/officeDocument/2006/relationships/hyperlink" Target="mailto:licitacao@divinodaslaranjeiras.mg.gov.br" TargetMode="External"/><Relationship Id="rId35" Type="http://schemas.openxmlformats.org/officeDocument/2006/relationships/hyperlink" Target="http://www.licitardigital.com.br" TargetMode="External"/><Relationship Id="rId43" Type="http://schemas.openxmlformats.org/officeDocument/2006/relationships/hyperlink" Target="mailto:licitacoes@jaiba.mg.gov.br" TargetMode="External"/><Relationship Id="rId48" Type="http://schemas.openxmlformats.org/officeDocument/2006/relationships/hyperlink" Target="http://www.moradanova.mg.gov.br" TargetMode="External"/><Relationship Id="rId56" Type="http://schemas.openxmlformats.org/officeDocument/2006/relationships/hyperlink" Target="http://www.bll.org.br" TargetMode="External"/><Relationship Id="rId64" Type="http://schemas.openxmlformats.org/officeDocument/2006/relationships/hyperlink" Target="https://sardoa.mg.gov.br" TargetMode="External"/><Relationship Id="rId69" Type="http://schemas.openxmlformats.org/officeDocument/2006/relationships/hyperlink" Target="http://www.portaldecompraspublicas.com.br" TargetMode="External"/><Relationship Id="rId77" Type="http://schemas.openxmlformats.org/officeDocument/2006/relationships/hyperlink" Target="http://www.gov.br/compras" TargetMode="External"/><Relationship Id="rId8" Type="http://schemas.openxmlformats.org/officeDocument/2006/relationships/webSettings" Target="webSettings.xml"/><Relationship Id="rId51" Type="http://schemas.openxmlformats.org/officeDocument/2006/relationships/hyperlink" Target="mailto:palmopolislicitacao@gmail.com" TargetMode="External"/><Relationship Id="rId72" Type="http://schemas.openxmlformats.org/officeDocument/2006/relationships/hyperlink" Target="http://www.cesan.com.br" TargetMode="External"/><Relationship Id="rId80" Type="http://schemas.openxmlformats.org/officeDocument/2006/relationships/hyperlink" Target="http://www.licitacoescerb.ba.gov.br" TargetMode="External"/><Relationship Id="rId85" Type="http://schemas.openxmlformats.org/officeDocument/2006/relationships/hyperlink" Target="http://www.sabesp.com.br/licitacoes" TargetMode="External"/><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copasa.com.br" TargetMode="External"/><Relationship Id="rId25" Type="http://schemas.openxmlformats.org/officeDocument/2006/relationships/hyperlink" Target="http://www.campobelo.atende.net" TargetMode="External"/><Relationship Id="rId33" Type="http://schemas.openxmlformats.org/officeDocument/2006/relationships/hyperlink" Target="http://www.divinopolis.mg.gov.br" TargetMode="External"/><Relationship Id="rId38" Type="http://schemas.openxmlformats.org/officeDocument/2006/relationships/hyperlink" Target="http://www.goncalves.mg.gov.br" TargetMode="External"/><Relationship Id="rId46" Type="http://schemas.openxmlformats.org/officeDocument/2006/relationships/hyperlink" Target="http://www.ammlicita.org.br" TargetMode="External"/><Relationship Id="rId59" Type="http://schemas.openxmlformats.org/officeDocument/2006/relationships/hyperlink" Target="http://www.bll.org.br" TargetMode="External"/><Relationship Id="rId67" Type="http://schemas.openxmlformats.org/officeDocument/2006/relationships/hyperlink" Target="http://www.licitardigital.com.br" TargetMode="External"/><Relationship Id="rId20" Type="http://schemas.openxmlformats.org/officeDocument/2006/relationships/hyperlink" Target="mailto:licitacao.b096@sestsenat.org.br" TargetMode="External"/><Relationship Id="rId41" Type="http://schemas.openxmlformats.org/officeDocument/2006/relationships/hyperlink" Target="mailto:licitacaogoncalves@gmail.com" TargetMode="External"/><Relationship Id="rId54" Type="http://schemas.openxmlformats.org/officeDocument/2006/relationships/hyperlink" Target="http://www.reduto.mg.gov.br" TargetMode="External"/><Relationship Id="rId62" Type="http://schemas.openxmlformats.org/officeDocument/2006/relationships/hyperlink" Target="http://www.licitardigital.com.br" TargetMode="External"/><Relationship Id="rId70" Type="http://schemas.openxmlformats.org/officeDocument/2006/relationships/hyperlink" Target="http://www.varzelandia.mg.gov.br" TargetMode="External"/><Relationship Id="rId75" Type="http://schemas.openxmlformats.org/officeDocument/2006/relationships/hyperlink" Target="mailto:pregao@cesan.com.br" TargetMode="External"/><Relationship Id="rId83" Type="http://schemas.openxmlformats.org/officeDocument/2006/relationships/hyperlink" Target="http://www.portalseibahia.saeb.ba.gov.br" TargetMode="External"/><Relationship Id="rId88" Type="http://schemas.openxmlformats.org/officeDocument/2006/relationships/hyperlink" Target="https://www.triamanorte.com.br/" TargetMode="External"/><Relationship Id="rId91"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pli@copasa.com.br" TargetMode="External"/><Relationship Id="rId23" Type="http://schemas.openxmlformats.org/officeDocument/2006/relationships/hyperlink" Target="http://www.licitardigital.com.br" TargetMode="External"/><Relationship Id="rId28" Type="http://schemas.openxmlformats.org/officeDocument/2006/relationships/hyperlink" Target="http://www.canaverde.mg.gov.br" TargetMode="External"/><Relationship Id="rId36" Type="http://schemas.openxmlformats.org/officeDocument/2006/relationships/hyperlink" Target="mailto:licitacao@estreladoindaia.mg.gov.br" TargetMode="External"/><Relationship Id="rId49" Type="http://schemas.openxmlformats.org/officeDocument/2006/relationships/hyperlink" Target="https://ammlicita.org.br/" TargetMode="External"/><Relationship Id="rId57" Type="http://schemas.openxmlformats.org/officeDocument/2006/relationships/hyperlink" Target="http://www.bll.org.br" TargetMode="External"/><Relationship Id="rId10" Type="http://schemas.openxmlformats.org/officeDocument/2006/relationships/endnotes" Target="endnotes.xml"/><Relationship Id="rId31" Type="http://schemas.openxmlformats.org/officeDocument/2006/relationships/hyperlink" Target="http://divinodaslaranjeiras.mg.gov.br/licitacoes/" TargetMode="External"/><Relationship Id="rId44" Type="http://schemas.openxmlformats.org/officeDocument/2006/relationships/hyperlink" Target="http://www.mariadafe.mg.gov.br" TargetMode="External"/><Relationship Id="rId52" Type="http://schemas.openxmlformats.org/officeDocument/2006/relationships/hyperlink" Target="http://www.pedradoindaia.mg.gov.br" TargetMode="External"/><Relationship Id="rId60" Type="http://schemas.openxmlformats.org/officeDocument/2006/relationships/hyperlink" Target="http://www.bll.org.br" TargetMode="External"/><Relationship Id="rId65" Type="http://schemas.openxmlformats.org/officeDocument/2006/relationships/hyperlink" Target="http://www.licitardigital.com.br" TargetMode="External"/><Relationship Id="rId73" Type="http://schemas.openxmlformats.org/officeDocument/2006/relationships/hyperlink" Target="http://www.licitacoes-e.com.br" TargetMode="External"/><Relationship Id="rId78" Type="http://schemas.openxmlformats.org/officeDocument/2006/relationships/hyperlink" Target="mailto:licitacoes@der.es.gov.br" TargetMode="External"/><Relationship Id="rId81" Type="http://schemas.openxmlformats.org/officeDocument/2006/relationships/hyperlink" Target="mailto:cpl@cerb.ba.gov.br" TargetMode="External"/><Relationship Id="rId86" Type="http://schemas.openxmlformats.org/officeDocument/2006/relationships/hyperlink" Target="https://pottencial.com.br/"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7CF54311-5214-4176-A040-93DE2D20A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1746F910-EFC8-4CC0-9F84-AED44100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11</Pages>
  <Words>4515</Words>
  <Characters>24383</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28841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32</cp:revision>
  <cp:lastPrinted>2024-06-26T11:40:00Z</cp:lastPrinted>
  <dcterms:created xsi:type="dcterms:W3CDTF">2024-06-27T12:08:00Z</dcterms:created>
  <dcterms:modified xsi:type="dcterms:W3CDTF">2024-06-27T21:07:00Z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