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2391F899" w14:textId="77777777" w:rsidR="00F5565E" w:rsidRDefault="00F5565E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6232"/>
      </w:tblGrid>
      <w:tr w:rsidR="00F5565E" w14:paraId="4DC078E2" w14:textId="77777777" w:rsidTr="00516951">
        <w:trPr>
          <w:cantSplit/>
          <w:trHeight w:val="41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D371" w14:textId="77777777" w:rsidR="00F5565E" w:rsidRDefault="00F5565E" w:rsidP="0051695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57E9" w14:textId="77777777" w:rsidR="00F5565E" w:rsidRDefault="00F5565E" w:rsidP="0051695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- EDITAL Nº 049/2020 - SUDECAP</w:t>
            </w:r>
          </w:p>
        </w:tc>
      </w:tr>
      <w:tr w:rsidR="00F5565E" w14:paraId="1BE8B92C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5E06" w14:textId="77777777" w:rsidR="00F5565E" w:rsidRPr="00A57A86" w:rsidRDefault="00F5565E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192609E9" w14:textId="77777777" w:rsidR="00F5565E" w:rsidRPr="00A57A86" w:rsidRDefault="00F5565E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35701B0" w14:textId="77777777" w:rsidR="00F5565E" w:rsidRDefault="00F5565E" w:rsidP="00516951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F5565E" w14:paraId="14A70752" w14:textId="77777777" w:rsidTr="00516951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869B" w14:textId="5675689B" w:rsidR="00F5565E" w:rsidRPr="00024C18" w:rsidRDefault="00F5565E" w:rsidP="00516951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F5565E">
              <w:rPr>
                <w:rFonts w:cs="ArialNarrow"/>
                <w:bCs/>
                <w:color w:val="000000"/>
                <w:sz w:val="18"/>
                <w:szCs w:val="18"/>
              </w:rPr>
              <w:t>EXECUÇÃO DE SERVIÇOS COMUNS DE ENGENHARIA PARA ADEQUAÇÕES E MANUTENÇÕES DO BANCO DE ALIMENTOS DO BAIRRO PADRE EUSTÁQUIO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B5F0" w14:textId="77777777" w:rsidR="00F5565E" w:rsidRDefault="00F5565E" w:rsidP="00516951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B5C728F" w14:textId="77777777" w:rsidR="00F5565E" w:rsidRDefault="00F5565E" w:rsidP="00516951">
            <w:pPr>
              <w:rPr>
                <w:bCs/>
                <w:sz w:val="18"/>
                <w:szCs w:val="17"/>
              </w:rPr>
            </w:pPr>
          </w:p>
          <w:p w14:paraId="5C75E1D5" w14:textId="3402D453" w:rsidR="00F5565E" w:rsidRPr="00F5565E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F5565E">
              <w:rPr>
                <w:sz w:val="18"/>
                <w:szCs w:val="17"/>
              </w:rPr>
              <w:t>Credenciamento: até às 8h do dia 01/02/2021;</w:t>
            </w:r>
          </w:p>
          <w:p w14:paraId="2094753F" w14:textId="520259B4" w:rsidR="00F5565E" w:rsidRPr="00F5565E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F5565E">
              <w:rPr>
                <w:sz w:val="18"/>
                <w:szCs w:val="17"/>
              </w:rPr>
              <w:t>Lançamento de proposta comercial e documentação de habilitação: até às 8h30min do dia 01/02/2021;</w:t>
            </w:r>
          </w:p>
          <w:p w14:paraId="4227006F" w14:textId="7A62C235" w:rsidR="00F5565E" w:rsidRPr="001D226D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F5565E">
              <w:rPr>
                <w:sz w:val="18"/>
                <w:szCs w:val="17"/>
              </w:rPr>
              <w:t>Abertura da sessão pública de lances: às 10h do dia 01/02/2021.</w:t>
            </w: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6D4884DA" w14:textId="77777777" w:rsidR="00F5565E" w:rsidRDefault="00F5565E" w:rsidP="00516951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Prazo de execução da obra: 150 dias.</w:t>
            </w:r>
          </w:p>
          <w:p w14:paraId="121D99EE" w14:textId="77777777" w:rsidR="00F5565E" w:rsidRPr="00E50AFF" w:rsidRDefault="00F5565E" w:rsidP="00516951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66D08FAE" w14:textId="77777777" w:rsidR="00F5565E" w:rsidRDefault="00F5565E" w:rsidP="00F5565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F5565E" w14:paraId="2820B171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FD92" w14:textId="77777777" w:rsidR="00F5565E" w:rsidRDefault="00F5565E" w:rsidP="005169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5565E" w14:paraId="123FEBB3" w14:textId="77777777" w:rsidTr="00516951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40901" w14:textId="77777777" w:rsidR="00F5565E" w:rsidRDefault="00F5565E" w:rsidP="0051695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33BF" w14:textId="77777777" w:rsidR="00F5565E" w:rsidRDefault="00F5565E" w:rsidP="0051695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F5565E" w14:paraId="11BAB52E" w14:textId="77777777" w:rsidTr="00516951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E62E" w14:textId="0C37A0FA" w:rsidR="00F5565E" w:rsidRPr="00E50AFF" w:rsidRDefault="00F5565E" w:rsidP="00516951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D275A55" wp14:editId="79C13B9A">
                  <wp:extent cx="714375" cy="1809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365F" w14:textId="2A04A0D2" w:rsidR="00F5565E" w:rsidRPr="00E50AFF" w:rsidRDefault="0013608F" w:rsidP="0051695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9A7428" wp14:editId="5666CA2B">
                  <wp:extent cx="819150" cy="13335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5E" w14:paraId="0E2E8397" w14:textId="77777777" w:rsidTr="00516951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50F2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404E475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266800" wp14:editId="077092C8">
                  <wp:extent cx="3905250" cy="9525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F2656" w14:textId="3E24DC5B" w:rsidR="00DA12A5" w:rsidRPr="00E50AFF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F5565E" w14:paraId="4E3E06BC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033C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016B7FF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62FC3F" wp14:editId="4673D407">
                  <wp:extent cx="3914775" cy="25908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7E44B" w14:textId="798069AD" w:rsidR="00581400" w:rsidRPr="0058436C" w:rsidRDefault="00581400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5565E" w14:paraId="41EA00CD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3930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4F503B">
              <w:rPr>
                <w:noProof/>
              </w:rPr>
              <w:drawing>
                <wp:inline distT="0" distB="0" distL="0" distR="0" wp14:anchorId="7AEF559D" wp14:editId="4AB4549B">
                  <wp:extent cx="3914775" cy="1400175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52CF1" w14:textId="704750B0" w:rsidR="00DA12A5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5565E" w14:paraId="232B60C9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D9DDA" w14:textId="77777777" w:rsidR="00F5565E" w:rsidRPr="00140E72" w:rsidRDefault="00F5565E" w:rsidP="00516951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140E72">
              <w:rPr>
                <w:rFonts w:cs="ArialNarrow"/>
                <w:sz w:val="18"/>
                <w:szCs w:val="18"/>
              </w:rPr>
              <w:t>INFORMAÇÕES COMPLEMENTARES:</w:t>
            </w:r>
          </w:p>
          <w:p w14:paraId="760D84D1" w14:textId="77777777" w:rsidR="00F5565E" w:rsidRDefault="00F5565E" w:rsidP="00516951">
            <w:pPr>
              <w:jc w:val="both"/>
              <w:rPr>
                <w:rFonts w:cs="ArialNarrow"/>
                <w:sz w:val="18"/>
                <w:szCs w:val="18"/>
              </w:rPr>
            </w:pPr>
            <w:r w:rsidRPr="00140E72">
              <w:rPr>
                <w:rFonts w:cs="ArialNarrow"/>
                <w:sz w:val="18"/>
                <w:szCs w:val="18"/>
              </w:rPr>
              <w:t xml:space="preserve">Este pregão eletrônico será realizado por meio do portal da Caixa Econômica Federal no endereço </w:t>
            </w:r>
            <w:hyperlink r:id="rId18" w:history="1">
              <w:r w:rsidRPr="00CB0090">
                <w:rPr>
                  <w:rStyle w:val="Hyperlink"/>
                  <w:rFonts w:cs="ArialNarrow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</w:p>
          <w:p w14:paraId="7FAD30D8" w14:textId="4380ECCC" w:rsidR="00F5565E" w:rsidRPr="00C07DD9" w:rsidRDefault="00F5565E" w:rsidP="00516951">
            <w:pPr>
              <w:jc w:val="both"/>
              <w:rPr>
                <w:sz w:val="18"/>
                <w:szCs w:val="17"/>
              </w:rPr>
            </w:pP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237D677" w14:textId="77777777" w:rsidR="00F5565E" w:rsidRPr="00C07DD9" w:rsidRDefault="00F5565E" w:rsidP="00516951">
            <w:pPr>
              <w:jc w:val="both"/>
              <w:rPr>
                <w:sz w:val="18"/>
                <w:szCs w:val="17"/>
              </w:rPr>
            </w:pPr>
          </w:p>
        </w:tc>
      </w:tr>
    </w:tbl>
    <w:p w14:paraId="652DF383" w14:textId="77777777" w:rsidR="00F5565E" w:rsidRDefault="00F5565E"/>
    <w:p w14:paraId="31FADD79" w14:textId="77777777" w:rsidR="00F5565E" w:rsidRDefault="00F5565E"/>
    <w:p w14:paraId="000F4746" w14:textId="77777777" w:rsidR="00F5565E" w:rsidRDefault="00F5565E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6232"/>
      </w:tblGrid>
      <w:tr w:rsidR="000C713C" w14:paraId="72C5A1E0" w14:textId="77777777" w:rsidTr="00516951">
        <w:trPr>
          <w:cantSplit/>
          <w:trHeight w:val="41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C0CC" w14:textId="77777777" w:rsidR="000C713C" w:rsidRDefault="000C713C" w:rsidP="0051695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1565" w14:textId="3B15685E" w:rsidR="000C713C" w:rsidRDefault="000C713C" w:rsidP="000C713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140E72"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- EDITAL Nº 049/2020 - SUDECAP</w:t>
            </w:r>
          </w:p>
        </w:tc>
      </w:tr>
      <w:tr w:rsidR="000C713C" w14:paraId="0B7C6E22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F494" w14:textId="77777777" w:rsidR="000C713C" w:rsidRPr="00A57A86" w:rsidRDefault="000C713C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04B6A251" w14:textId="77777777" w:rsidR="000C713C" w:rsidRPr="00A57A86" w:rsidRDefault="000C713C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2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2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D7DBB04" w14:textId="77777777" w:rsidR="000C713C" w:rsidRDefault="000C713C" w:rsidP="00516951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22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23" w:history="1"/>
          </w:p>
        </w:tc>
      </w:tr>
      <w:tr w:rsidR="000C713C" w14:paraId="02B7D416" w14:textId="77777777" w:rsidTr="00516951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D48F" w14:textId="0F2932F6" w:rsidR="000C713C" w:rsidRPr="00024C18" w:rsidRDefault="000C713C" w:rsidP="000C713C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="00140E72" w:rsidRPr="00140E72">
              <w:rPr>
                <w:rFonts w:cs="ArialNarrow"/>
                <w:bCs/>
                <w:color w:val="000000"/>
                <w:sz w:val="18"/>
                <w:szCs w:val="18"/>
              </w:rPr>
              <w:t>CONTENÇÃO DE ENCOSTA EM GABIÃO E SOLO GRAMPEADO PARA RESTABELECIMENTO DO MACIÇO DO TALUDE LOCALIZADO NA AV. BASÍLIO DA GAMA.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535C" w14:textId="77777777" w:rsidR="000C713C" w:rsidRDefault="000C713C" w:rsidP="00516951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B96A8FE" w14:textId="77777777" w:rsidR="000C713C" w:rsidRDefault="000C713C" w:rsidP="00516951">
            <w:pPr>
              <w:rPr>
                <w:bCs/>
                <w:sz w:val="18"/>
                <w:szCs w:val="17"/>
              </w:rPr>
            </w:pPr>
          </w:p>
          <w:p w14:paraId="5E11A179" w14:textId="6AAD9F55" w:rsidR="00851591" w:rsidRPr="00851591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Credenciamento: até às 8h do dia 02/02/2021;</w:t>
            </w:r>
          </w:p>
          <w:p w14:paraId="0FA4C1CA" w14:textId="014E0655" w:rsidR="00851591" w:rsidRPr="00851591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Lançamento de proposta comercial e documentação de habilitação: até às 8h30min do dia 02/02/2021;</w:t>
            </w:r>
          </w:p>
          <w:p w14:paraId="676A2B06" w14:textId="295592E4" w:rsidR="000C713C" w:rsidRPr="00D63A42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Abertura da sessão pública de lances: às 10h do dia 02/02/2021.</w:t>
            </w:r>
          </w:p>
          <w:p w14:paraId="6F016CE1" w14:textId="77777777" w:rsidR="000C713C" w:rsidRPr="001D226D" w:rsidRDefault="000C713C" w:rsidP="00516951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24BADC91" w14:textId="7DB1586D" w:rsidR="000C713C" w:rsidRDefault="000C713C" w:rsidP="00516951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 xml:space="preserve">Prazo de execução da obra: </w:t>
            </w:r>
            <w:r w:rsidR="00140E72">
              <w:rPr>
                <w:sz w:val="18"/>
                <w:szCs w:val="17"/>
              </w:rPr>
              <w:t>150</w:t>
            </w:r>
            <w:r>
              <w:rPr>
                <w:sz w:val="18"/>
                <w:szCs w:val="17"/>
              </w:rPr>
              <w:t xml:space="preserve"> dias.</w:t>
            </w:r>
          </w:p>
          <w:p w14:paraId="2FAC5EA6" w14:textId="77777777" w:rsidR="000C713C" w:rsidRPr="00E50AFF" w:rsidRDefault="000C713C" w:rsidP="00516951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614FF1EF" w14:textId="77777777" w:rsidR="000C713C" w:rsidRDefault="000C713C" w:rsidP="000C713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C713C" w14:paraId="72622AAD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4288" w14:textId="77777777" w:rsidR="000C713C" w:rsidRDefault="000C713C" w:rsidP="005169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0C713C" w14:paraId="5199311C" w14:textId="77777777" w:rsidTr="00516951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35CB" w14:textId="77777777" w:rsidR="000C713C" w:rsidRDefault="000C713C" w:rsidP="0051695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8BD4" w14:textId="77777777" w:rsidR="000C713C" w:rsidRDefault="000C713C" w:rsidP="0051695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0C713C" w14:paraId="3C9B6D24" w14:textId="77777777" w:rsidTr="00516951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EAFE" w14:textId="39C3B328" w:rsidR="000C713C" w:rsidRPr="00E50AFF" w:rsidRDefault="000C713C" w:rsidP="00516951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="00140E72">
              <w:rPr>
                <w:noProof/>
              </w:rPr>
              <w:drawing>
                <wp:inline distT="0" distB="0" distL="0" distR="0" wp14:anchorId="23BCE72A" wp14:editId="20FD03BC">
                  <wp:extent cx="742950" cy="14287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FAB9" w14:textId="77777777" w:rsidR="000C713C" w:rsidRPr="00E50AFF" w:rsidRDefault="000C713C" w:rsidP="0051695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0C713C" w14:paraId="293D6ABC" w14:textId="77777777" w:rsidTr="00516951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6C111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2847DABA" w14:textId="77777777" w:rsidR="000C713C" w:rsidRDefault="00140E72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CBC866" wp14:editId="4CD3BA1C">
                  <wp:extent cx="3867150" cy="8953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96B7D" w14:textId="58838680" w:rsidR="00DA12A5" w:rsidRPr="00E50AFF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0C713C" w14:paraId="5516B719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7D59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79EE7D0" w14:textId="77777777" w:rsidR="000C713C" w:rsidRDefault="00140E72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28C6B7" wp14:editId="6D5C1419">
                  <wp:extent cx="3886200" cy="24765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98B02" w14:textId="7B5605C8" w:rsidR="00DA12A5" w:rsidRPr="0058436C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C713C" w14:paraId="05646324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F306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140E72">
              <w:rPr>
                <w:noProof/>
              </w:rPr>
              <w:drawing>
                <wp:inline distT="0" distB="0" distL="0" distR="0" wp14:anchorId="4A4B7D7B" wp14:editId="4D19B1F9">
                  <wp:extent cx="3905250" cy="14668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B1F15" w14:textId="72087A5F" w:rsidR="00DA12A5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C713C" w14:paraId="72DE876B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BF95" w14:textId="77777777" w:rsidR="00140E72" w:rsidRPr="00140E72" w:rsidRDefault="000C713C" w:rsidP="00140E72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140E72" w:rsidRPr="00140E72">
              <w:rPr>
                <w:rFonts w:cs="ArialNarrow"/>
                <w:sz w:val="18"/>
                <w:szCs w:val="18"/>
              </w:rPr>
              <w:t>INFORMAÇÕES COMPLEMENTARES:</w:t>
            </w:r>
          </w:p>
          <w:p w14:paraId="2CB2A0F0" w14:textId="6293AABC" w:rsidR="000C713C" w:rsidRDefault="00140E72" w:rsidP="00140E72">
            <w:pPr>
              <w:jc w:val="both"/>
              <w:rPr>
                <w:rFonts w:cs="ArialNarrow"/>
                <w:sz w:val="18"/>
                <w:szCs w:val="18"/>
              </w:rPr>
            </w:pPr>
            <w:r w:rsidRPr="00140E72">
              <w:rPr>
                <w:rFonts w:cs="ArialNarrow"/>
                <w:sz w:val="18"/>
                <w:szCs w:val="18"/>
              </w:rPr>
              <w:t xml:space="preserve">Este pregão eletrônico será realizado por meio do portal da Caixa Econômica Federal no endereço </w:t>
            </w:r>
            <w:hyperlink r:id="rId28" w:history="1">
              <w:r w:rsidRPr="00CB0090">
                <w:rPr>
                  <w:rStyle w:val="Hyperlink"/>
                  <w:rFonts w:cs="ArialNarrow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</w:p>
          <w:p w14:paraId="773C0EE0" w14:textId="13629E9C" w:rsidR="000C713C" w:rsidRPr="00C07DD9" w:rsidRDefault="000C713C" w:rsidP="000C713C">
            <w:pPr>
              <w:jc w:val="both"/>
              <w:rPr>
                <w:sz w:val="18"/>
                <w:szCs w:val="17"/>
              </w:rPr>
            </w:pPr>
            <w:hyperlink r:id="rId2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4BF0E06D" w14:textId="5B8B3D03" w:rsidR="000C713C" w:rsidRPr="00C07DD9" w:rsidRDefault="000C713C" w:rsidP="000C713C">
            <w:pPr>
              <w:jc w:val="both"/>
              <w:rPr>
                <w:sz w:val="18"/>
                <w:szCs w:val="17"/>
              </w:rPr>
            </w:pPr>
          </w:p>
        </w:tc>
      </w:tr>
    </w:tbl>
    <w:p w14:paraId="0A993FA9" w14:textId="77777777" w:rsidR="006D306D" w:rsidRDefault="006D306D"/>
    <w:p w14:paraId="27F38982" w14:textId="77777777" w:rsidR="00D26147" w:rsidRDefault="00D26147"/>
    <w:p w14:paraId="342BF855" w14:textId="77777777" w:rsidR="006D306D" w:rsidRDefault="006D306D"/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BF2099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030B43" w14:textId="315009EB" w:rsidR="005C58DD" w:rsidRPr="005C58DD" w:rsidRDefault="00DA12A5" w:rsidP="005C58D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F6"/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0C713C" w:rsidRPr="000C713C">
        <w:rPr>
          <w:rFonts w:asciiTheme="majorHAnsi" w:hAnsiTheme="majorHAnsi"/>
          <w:b/>
        </w:rPr>
        <w:t xml:space="preserve">SERVIÇO SOCIAL DO COMÉRCIO </w:t>
      </w:r>
      <w:r w:rsidR="005C58DD">
        <w:rPr>
          <w:rFonts w:asciiTheme="majorHAnsi" w:hAnsiTheme="majorHAnsi"/>
          <w:b/>
        </w:rPr>
        <w:t>–</w:t>
      </w:r>
      <w:r w:rsidR="000C713C" w:rsidRPr="000C713C">
        <w:rPr>
          <w:rFonts w:asciiTheme="majorHAnsi" w:hAnsiTheme="majorHAnsi"/>
          <w:b/>
        </w:rPr>
        <w:t xml:space="preserve"> S</w:t>
      </w:r>
      <w:r w:rsidR="005C58DD">
        <w:rPr>
          <w:rFonts w:asciiTheme="majorHAnsi" w:hAnsiTheme="majorHAnsi"/>
          <w:b/>
        </w:rPr>
        <w:t>ESC/</w:t>
      </w:r>
      <w:r w:rsidR="005C58DD" w:rsidRPr="000C713C">
        <w:rPr>
          <w:rFonts w:asciiTheme="majorHAnsi" w:hAnsiTheme="majorHAnsi"/>
          <w:b/>
        </w:rPr>
        <w:t>MG</w:t>
      </w:r>
      <w:r w:rsidR="005C58DD">
        <w:rPr>
          <w:rFonts w:asciiTheme="majorHAnsi" w:hAnsiTheme="majorHAnsi"/>
          <w:b/>
        </w:rPr>
        <w:t xml:space="preserve"> - </w:t>
      </w:r>
      <w:r w:rsidR="005C58DD" w:rsidRPr="000C713C">
        <w:rPr>
          <w:rFonts w:asciiTheme="majorHAnsi" w:hAnsiTheme="majorHAnsi"/>
          <w:b/>
        </w:rPr>
        <w:t>PREGÃO ELETRÔNICO Nº 5/2021</w:t>
      </w:r>
      <w:r w:rsidR="005C58DD" w:rsidRPr="005C58DD">
        <w:rPr>
          <w:rFonts w:asciiTheme="majorHAnsi" w:hAnsiTheme="majorHAnsi"/>
          <w:b/>
        </w:rPr>
        <w:t xml:space="preserve"> </w:t>
      </w:r>
    </w:p>
    <w:p w14:paraId="23717E5C" w14:textId="1D7AD5E0" w:rsidR="000C713C" w:rsidRPr="005C58DD" w:rsidRDefault="000C713C" w:rsidP="005C58D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713C">
        <w:rPr>
          <w:rFonts w:asciiTheme="majorHAnsi" w:hAnsiTheme="majorHAnsi"/>
        </w:rPr>
        <w:t>Objeto: Objeto: Pregão Eletrônico - Contratação de empresa para execução de obra de reforma da unidade SESC POÇOS DE CALDAS, objetivando a reformas civis pontuais e implantação de novo sistema de prevenção e combate a incêndio para obtenção de AVCB, conforme especificações constantes no Edital e Anexos.</w:t>
      </w:r>
      <w:r w:rsidRPr="000C713C">
        <w:rPr>
          <w:rFonts w:asciiTheme="majorHAnsi" w:hAnsiTheme="majorHAnsi"/>
        </w:rPr>
        <w:br/>
        <w:t>Edital a partir de: 15/01/2021 das 08:00 às 11:59 Hs e das 12:00 às 17:59 Hs</w:t>
      </w:r>
      <w:r w:rsidRPr="000C713C">
        <w:rPr>
          <w:rFonts w:asciiTheme="majorHAnsi" w:hAnsiTheme="majorHAnsi"/>
        </w:rPr>
        <w:br/>
        <w:t>Endereço: Rua da Bahia, N°1065 - Centro - Belo Horizonte (MG)</w:t>
      </w:r>
      <w:r w:rsidRPr="000C713C">
        <w:rPr>
          <w:rFonts w:asciiTheme="majorHAnsi" w:hAnsiTheme="majorHAnsi"/>
        </w:rPr>
        <w:br/>
        <w:t>Telefone:</w:t>
      </w:r>
      <w:r w:rsidR="00DA12A5">
        <w:rPr>
          <w:rFonts w:asciiTheme="majorHAnsi" w:hAnsiTheme="majorHAnsi"/>
        </w:rPr>
        <w:t xml:space="preserve"> (0xx31) 32791520 - </w:t>
      </w:r>
      <w:r w:rsidRPr="000C713C">
        <w:rPr>
          <w:rFonts w:asciiTheme="majorHAnsi" w:hAnsiTheme="majorHAnsi"/>
        </w:rPr>
        <w:t>Entrega da Proposta:  a partir de 15/01/2021 às 08:00Hs</w:t>
      </w:r>
      <w:r w:rsidRPr="000C713C">
        <w:rPr>
          <w:rFonts w:asciiTheme="majorHAnsi" w:hAnsiTheme="majorHAnsi"/>
        </w:rPr>
        <w:br/>
        <w:t xml:space="preserve">Abertura da Proposta:  em 29/01/2021 às 09:00Hs, no endereço: </w:t>
      </w:r>
      <w:hyperlink r:id="rId31" w:history="1">
        <w:r w:rsidR="00DA12A5" w:rsidRPr="00CB0090">
          <w:rPr>
            <w:rStyle w:val="Hyperlink"/>
            <w:rFonts w:asciiTheme="majorHAnsi" w:hAnsiTheme="majorHAnsi"/>
          </w:rPr>
          <w:t>www.comprasnet.gov.br</w:t>
        </w:r>
      </w:hyperlink>
      <w:r w:rsidR="00DA12A5">
        <w:rPr>
          <w:rFonts w:asciiTheme="majorHAnsi" w:hAnsiTheme="majorHAnsi"/>
        </w:rPr>
        <w:t xml:space="preserve">. </w:t>
      </w:r>
      <w:bookmarkStart w:id="1" w:name="_GoBack"/>
      <w:bookmarkEnd w:id="1"/>
    </w:p>
    <w:bookmarkEnd w:id="0"/>
    <w:p w14:paraId="05C4AC0E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42171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B933B9" w14:textId="56F0572E" w:rsidR="0014679B" w:rsidRPr="0014679B" w:rsidRDefault="00923F52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56185A" w:rsidRPr="0014679B">
        <w:rPr>
          <w:rFonts w:asciiTheme="majorHAnsi" w:hAnsiTheme="majorHAnsi"/>
          <w:b/>
        </w:rPr>
        <w:t xml:space="preserve">DE BONFIM/MG AVISO DE LICITAÇÃO - TOMADA DE PREÇOS 001/2021 </w:t>
      </w:r>
    </w:p>
    <w:p w14:paraId="5FAE9BEF" w14:textId="1A02292F" w:rsidR="0056185A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 xml:space="preserve">A Prefeitura Municipal de Bonfim/MG torna público o Procedimento de Licitação nº 018/2021, Tomada de Preços 001/2021 para prestação de serviços de reforma nos telhados dos prédios da Unidade Básica de Saúde de Vargem Alegre e Policlínica Dr. Homero José dos Santos e pintura na Unidade Básica de Saúde de Vargem Alegre. Data: 04/02/2021 às 10:00 hs. Prefeitura de Bonfim, na Av. Gov. Benedito Valadares, 170, Centro - Telefax: (31) 3576 -1318 ou no e-mail: licitabonfim@yahoo.com.br - </w:t>
      </w:r>
      <w:hyperlink r:id="rId32" w:history="1">
        <w:r w:rsidR="0014679B" w:rsidRPr="00CB0090">
          <w:rPr>
            <w:rStyle w:val="Hyperlink"/>
            <w:rFonts w:asciiTheme="majorHAnsi" w:hAnsiTheme="majorHAnsi"/>
          </w:rPr>
          <w:t>www.prefeiturabonfim.mg.gov.br</w:t>
        </w:r>
      </w:hyperlink>
      <w:r w:rsidR="0014679B">
        <w:rPr>
          <w:rFonts w:asciiTheme="majorHAnsi" w:hAnsiTheme="majorHAnsi"/>
        </w:rPr>
        <w:t xml:space="preserve">. </w:t>
      </w:r>
    </w:p>
    <w:p w14:paraId="5CE90646" w14:textId="77777777" w:rsidR="0056185A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A283FE" w14:textId="77777777" w:rsidR="0056185A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4F3C9A" w14:textId="581247DF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14679B">
        <w:rPr>
          <w:rFonts w:asciiTheme="majorHAnsi" w:hAnsiTheme="majorHAnsi"/>
          <w:b/>
        </w:rPr>
        <w:t>AVISO DE LICITAÇÃO PUBLICAÇÃO AVISO DE LICITAÇÃO - PREFEITURA MUNICIPAL DE CORONEL XAVIER CHAVES/MG. AVISO DE LICITAÇÃO - PROCESSO LICITATÓRIO – 02/2021</w:t>
      </w:r>
    </w:p>
    <w:p w14:paraId="4EFF858F" w14:textId="2B2C4F83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 xml:space="preserve">Pregão Presencial para registro de preços 01/2021, do tipo Menor Preço Por Item. Objeto: AQUISIÇÃO PARCELADA DE MASSA ASFÁLTICA TIPO (CBUQ), MATERIAL BETUMINOSO (RR1C) PARA PINTURA DE LIGAÇÃO E SERVIÇO DE APLICAÇÃO DE MASSA ASFÁLTICA COM FORNECIMENTO DE MATERIAL COM ACABAMENTO EM ROLO, DESTINADOS A OPERAÇÃO “TAPA BURACOS” E RECAPEMENTO, PARA CONSERVAÇÃO DA MALHA VIÁRIA URBANA DA SEDE DO MUNICÍPIO E ÁREAS RURAIS, PARA ATENDER A SECRETARIA MUNICIPAL DE OBRAS E URBANISMO. Credenciamento e abertura: 27/01/2020 às 8h00min. O edital está disponível no Site - </w:t>
      </w:r>
      <w:hyperlink r:id="rId33" w:history="1">
        <w:r w:rsidR="005C58DD" w:rsidRPr="00CB0090">
          <w:rPr>
            <w:rStyle w:val="Hyperlink"/>
            <w:rFonts w:asciiTheme="majorHAnsi" w:hAnsiTheme="majorHAnsi"/>
          </w:rPr>
          <w:t>www.coronelxavierchaves.mg.gov.br</w:t>
        </w:r>
      </w:hyperlink>
      <w:r w:rsidRPr="0014679B">
        <w:rPr>
          <w:rFonts w:asciiTheme="majorHAnsi" w:hAnsiTheme="majorHAnsi"/>
        </w:rPr>
        <w:t>,</w:t>
      </w:r>
      <w:r w:rsidR="005C58DD">
        <w:rPr>
          <w:rFonts w:asciiTheme="majorHAnsi" w:hAnsiTheme="majorHAnsi"/>
        </w:rPr>
        <w:t xml:space="preserve"> </w:t>
      </w:r>
      <w:r w:rsidRPr="0014679B">
        <w:rPr>
          <w:rFonts w:asciiTheme="majorHAnsi" w:hAnsiTheme="majorHAnsi"/>
        </w:rPr>
        <w:t>informações na prefeitura municipal à Rua Padre Reis, 84, Centro Coronel Xavier Chaves/MG, no horário de 08h00min as 12h00min e de 13h00min as 16h00min. Tel.: (32) 3357-1235.</w:t>
      </w:r>
    </w:p>
    <w:p w14:paraId="55C19AD3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5D8024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FEDF78" w14:textId="7607194E" w:rsid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14679B">
        <w:rPr>
          <w:rFonts w:asciiTheme="majorHAnsi" w:hAnsiTheme="majorHAnsi"/>
          <w:b/>
        </w:rPr>
        <w:t>DE ESPERA FELIZ AVISO DE LICITAÇÃO – TOMADA DE PREÇO Nº 002/2021– PROCESSO 005/20</w:t>
      </w:r>
      <w:r w:rsidR="0056185A" w:rsidRPr="0014679B">
        <w:rPr>
          <w:rFonts w:asciiTheme="majorHAnsi" w:hAnsiTheme="majorHAnsi"/>
          <w:b/>
        </w:rPr>
        <w:t xml:space="preserve">21 </w:t>
      </w:r>
    </w:p>
    <w:p w14:paraId="63D5A1B0" w14:textId="20CFF535" w:rsidR="0056185A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>Contratação de empresa para recomposição do Rio São João Montante Direita META 02, Data 01/02/2021 às 13:30 horas. O edital completo encontra-se disponível no s</w:t>
      </w:r>
      <w:r w:rsidR="0014679B">
        <w:rPr>
          <w:rFonts w:asciiTheme="majorHAnsi" w:hAnsiTheme="majorHAnsi"/>
        </w:rPr>
        <w:t xml:space="preserve">ite: </w:t>
      </w:r>
      <w:hyperlink r:id="rId34" w:history="1">
        <w:r w:rsidR="0014679B" w:rsidRPr="00CB0090">
          <w:rPr>
            <w:rStyle w:val="Hyperlink"/>
            <w:rFonts w:asciiTheme="majorHAnsi" w:hAnsiTheme="majorHAnsi"/>
          </w:rPr>
          <w:t>www.esperafeliz.mg.gov.br</w:t>
        </w:r>
      </w:hyperlink>
      <w:r w:rsidR="0014679B">
        <w:rPr>
          <w:rFonts w:asciiTheme="majorHAnsi" w:hAnsiTheme="majorHAnsi"/>
        </w:rPr>
        <w:t xml:space="preserve">. </w:t>
      </w:r>
    </w:p>
    <w:p w14:paraId="3F43C414" w14:textId="77777777" w:rsid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C61AE5" w14:textId="77777777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FEBA55" w14:textId="2C46FC0F" w:rsid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14679B">
        <w:rPr>
          <w:rFonts w:asciiTheme="majorHAnsi" w:hAnsiTheme="majorHAnsi"/>
          <w:b/>
        </w:rPr>
        <w:t xml:space="preserve">DE MARIANA TOMADA DE PREÇO N°002/2021. </w:t>
      </w:r>
    </w:p>
    <w:p w14:paraId="128F4581" w14:textId="210209B3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>Objeto: Contratação de empresa de engenharia ou arquitetura para construção da Sede do Parque Municipal da Estância Ecológica do Cruzeiro no Município de Mariana.</w:t>
      </w:r>
      <w:r w:rsidR="0014679B">
        <w:rPr>
          <w:rFonts w:asciiTheme="majorHAnsi" w:hAnsiTheme="majorHAnsi"/>
        </w:rPr>
        <w:t xml:space="preserve"> </w:t>
      </w:r>
      <w:r w:rsidRPr="0014679B">
        <w:rPr>
          <w:rFonts w:asciiTheme="majorHAnsi" w:hAnsiTheme="majorHAnsi"/>
        </w:rPr>
        <w:t>Abertura: 03/02/2021 às 08:45min. Informações, Praça JK S/Nº, Centro de 08:00 às 17:00hor</w:t>
      </w:r>
      <w:r w:rsidR="0014679B">
        <w:rPr>
          <w:rFonts w:asciiTheme="majorHAnsi" w:hAnsiTheme="majorHAnsi"/>
        </w:rPr>
        <w:t xml:space="preserve">as. Site: </w:t>
      </w:r>
      <w:hyperlink r:id="rId35" w:history="1">
        <w:r w:rsidR="0014679B" w:rsidRPr="00CB0090">
          <w:rPr>
            <w:rStyle w:val="Hyperlink"/>
            <w:rFonts w:asciiTheme="majorHAnsi" w:hAnsiTheme="majorHAnsi"/>
          </w:rPr>
          <w:t>www.pmmariana.com.br</w:t>
        </w:r>
      </w:hyperlink>
      <w:r w:rsidR="0014679B">
        <w:rPr>
          <w:rFonts w:asciiTheme="majorHAnsi" w:hAnsiTheme="majorHAnsi"/>
        </w:rPr>
        <w:t xml:space="preserve">, </w:t>
      </w:r>
      <w:r w:rsidRPr="0014679B">
        <w:rPr>
          <w:rFonts w:asciiTheme="majorHAnsi" w:hAnsiTheme="majorHAnsi"/>
        </w:rPr>
        <w:t xml:space="preserve">e-mail: </w:t>
      </w:r>
      <w:hyperlink r:id="rId36" w:history="1">
        <w:r w:rsidR="00AF7D80" w:rsidRPr="00CB0090">
          <w:rPr>
            <w:rStyle w:val="Hyperlink"/>
            <w:rFonts w:asciiTheme="majorHAnsi" w:hAnsiTheme="majorHAnsi"/>
          </w:rPr>
          <w:t>licitacaoprefeiturademariana@gmail.com</w:t>
        </w:r>
      </w:hyperlink>
      <w:r w:rsidRPr="0014679B">
        <w:rPr>
          <w:rFonts w:asciiTheme="majorHAnsi" w:hAnsiTheme="majorHAnsi"/>
        </w:rPr>
        <w:t>.</w:t>
      </w:r>
      <w:r w:rsidR="00AF7D80">
        <w:rPr>
          <w:rFonts w:asciiTheme="majorHAnsi" w:hAnsiTheme="majorHAnsi"/>
        </w:rPr>
        <w:t xml:space="preserve"> </w:t>
      </w:r>
      <w:r w:rsidR="0014679B" w:rsidRPr="0014679B">
        <w:rPr>
          <w:rFonts w:asciiTheme="majorHAnsi" w:hAnsiTheme="majorHAnsi"/>
        </w:rPr>
        <w:t>Tel.</w:t>
      </w:r>
      <w:r w:rsidRPr="0014679B">
        <w:rPr>
          <w:rFonts w:asciiTheme="majorHAnsi" w:hAnsiTheme="majorHAnsi"/>
        </w:rPr>
        <w:t xml:space="preserve">: (31)35579055. </w:t>
      </w:r>
    </w:p>
    <w:p w14:paraId="0CBF24BF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F16238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C5B1E7" w14:textId="593DA5A7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56185A" w:rsidRPr="0014679B">
        <w:rPr>
          <w:rFonts w:asciiTheme="majorHAnsi" w:hAnsiTheme="majorHAnsi"/>
          <w:b/>
        </w:rPr>
        <w:t xml:space="preserve">DE MONTES CLAROS AVISO DE LICITAÇÃO PROCESSO LICITATÓRIO N°. 0690/2020 TOMADA DE PREÇOS N°. 021/2020 </w:t>
      </w:r>
    </w:p>
    <w:p w14:paraId="5A24D42C" w14:textId="0A46A48B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 xml:space="preserve">O Município de Montes Claros/MG, através da Secretaria Municipal de Saúde e da Comissão Permanente de Licitação e Julgamento, designada pelo Decreto Municipal n°. 4.066, de 06 de julho de 2020, torna público o edital retificado de Tomada de Preço n°. 021/2020, para Contratação de empresa especializada para Reforma da Unidade de Estratégia de Saúde da Família Nova Esperança no Município de Montes Claros/MG. Prazo para a entrega dos envelopes: até às 09h do dia 04/02/2021. Data da sessão: às 09h30 do dia 04/02/2021. Íntegra do edital: </w:t>
      </w:r>
      <w:hyperlink r:id="rId37" w:history="1">
        <w:r w:rsidR="0014679B" w:rsidRPr="00CB0090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14679B">
        <w:rPr>
          <w:rFonts w:asciiTheme="majorHAnsi" w:hAnsiTheme="majorHAnsi"/>
        </w:rPr>
        <w:t>.</w:t>
      </w:r>
      <w:r w:rsidR="0014679B">
        <w:rPr>
          <w:rFonts w:asciiTheme="majorHAnsi" w:hAnsiTheme="majorHAnsi"/>
        </w:rPr>
        <w:t xml:space="preserve"> </w:t>
      </w:r>
      <w:r w:rsidRPr="0014679B">
        <w:rPr>
          <w:rFonts w:asciiTheme="majorHAnsi" w:hAnsiTheme="majorHAnsi"/>
        </w:rPr>
        <w:t>Contato: (38) 2211-3190 - Comissão Permanente de Licitação e Julgamento</w:t>
      </w:r>
      <w:r w:rsidR="0014679B">
        <w:rPr>
          <w:rFonts w:asciiTheme="majorHAnsi" w:hAnsiTheme="majorHAnsi"/>
        </w:rPr>
        <w:t>.</w:t>
      </w:r>
    </w:p>
    <w:p w14:paraId="1651C5FA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32BDD2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ABA0DD" w14:textId="28D3A7DB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>PREFEITURA MUNICIPAL</w:t>
      </w:r>
      <w:r>
        <w:rPr>
          <w:rFonts w:asciiTheme="majorHAnsi" w:hAnsiTheme="majorHAnsi"/>
          <w:b/>
        </w:rPr>
        <w:t xml:space="preserve"> DE SANTA LUZIA - A</w:t>
      </w:r>
      <w:r w:rsidR="0056185A" w:rsidRPr="0014679B">
        <w:rPr>
          <w:rFonts w:asciiTheme="majorHAnsi" w:hAnsiTheme="majorHAnsi"/>
          <w:b/>
        </w:rPr>
        <w:t>VISO DE LICITAÇÃO CONCORRÊNCIA PÚB</w:t>
      </w:r>
      <w:r w:rsidRPr="0014679B">
        <w:rPr>
          <w:rFonts w:asciiTheme="majorHAnsi" w:hAnsiTheme="majorHAnsi"/>
          <w:b/>
        </w:rPr>
        <w:t xml:space="preserve">LICA - SRP - EDITAL Nº 04/2021 </w:t>
      </w:r>
    </w:p>
    <w:p w14:paraId="39A90DB6" w14:textId="144710EF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679B">
        <w:rPr>
          <w:rFonts w:asciiTheme="majorHAnsi" w:hAnsiTheme="majorHAnsi"/>
        </w:rPr>
        <w:t>Objeto: Contratação Eventual e Futura de empresa especializada para a prestação dos serviços de engenharia de natureza comum, manutenção predial preventiva, corretiva, ampliação, revitalização, reparos com fornecimento de materiais, mão de obra e equipamentos, nos sistemas, equipamentos e instalações prediais, bens públicos municipais, locados, tombados, conveniados, cedidos e demais bens públicos de uso comum no Município de Santa Luzia/MG. Entrega dos envelopes no Setor de protocolo (sala 01), até às 09:30 horas do dia 23/02/2021 e abertura às 10:00 horas do mesmo dia, no Auditório da Prefeitura Mun. De Santa Luzia/MG, Av. VIII, nº. 50, B. Carreira Comprida, CEP 33.045-090. O Edital poderá ser baixado na página na internet endereço: http://</w:t>
      </w:r>
      <w:r w:rsidR="0014679B">
        <w:rPr>
          <w:rFonts w:asciiTheme="majorHAnsi" w:hAnsiTheme="majorHAnsi"/>
        </w:rPr>
        <w:t xml:space="preserve"> </w:t>
      </w:r>
      <w:hyperlink r:id="rId38" w:history="1">
        <w:r w:rsidR="0014679B" w:rsidRPr="00CB0090">
          <w:rPr>
            <w:rStyle w:val="Hyperlink"/>
            <w:rFonts w:asciiTheme="majorHAnsi" w:hAnsiTheme="majorHAnsi"/>
          </w:rPr>
          <w:t>www.santaluzia.mg.gov.br/v2/index.php/licitacao/</w:t>
        </w:r>
      </w:hyperlink>
      <w:r w:rsidR="0014679B">
        <w:rPr>
          <w:rFonts w:asciiTheme="majorHAnsi" w:hAnsiTheme="majorHAnsi"/>
        </w:rPr>
        <w:t xml:space="preserve"> </w:t>
      </w:r>
      <w:r w:rsidRPr="0014679B">
        <w:rPr>
          <w:rFonts w:asciiTheme="majorHAnsi" w:hAnsiTheme="majorHAnsi"/>
        </w:rPr>
        <w:t xml:space="preserve">ou solicitado pelo e-mail: </w:t>
      </w:r>
      <w:hyperlink r:id="rId39" w:history="1">
        <w:r w:rsidR="0014679B" w:rsidRPr="00CB0090">
          <w:rPr>
            <w:rStyle w:val="Hyperlink"/>
            <w:rFonts w:asciiTheme="majorHAnsi" w:hAnsiTheme="majorHAnsi"/>
          </w:rPr>
          <w:t>cpl@santaluzia.mg.gov.br</w:t>
        </w:r>
      </w:hyperlink>
      <w:r w:rsidRPr="0014679B">
        <w:rPr>
          <w:rFonts w:asciiTheme="majorHAnsi" w:hAnsiTheme="majorHAnsi"/>
        </w:rPr>
        <w:t>.</w:t>
      </w:r>
      <w:r w:rsidR="0014679B">
        <w:rPr>
          <w:rFonts w:asciiTheme="majorHAnsi" w:hAnsiTheme="majorHAnsi"/>
        </w:rPr>
        <w:t xml:space="preserve"> </w:t>
      </w:r>
    </w:p>
    <w:p w14:paraId="4109F012" w14:textId="77777777" w:rsidR="0056185A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6161B7" w14:textId="77777777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5BA3E0" w14:textId="175E3BB3" w:rsidR="0014679B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14679B">
        <w:rPr>
          <w:rFonts w:asciiTheme="majorHAnsi" w:hAnsiTheme="majorHAnsi"/>
          <w:b/>
        </w:rPr>
        <w:t>DE SÃO GONÇALO DO SAPUCAÍ – MG. PROCESSO LICITATÓRIO Nº 2/2021, TOMADA DE PREÇOS Nº 1/2021</w:t>
      </w:r>
    </w:p>
    <w:p w14:paraId="354BBA48" w14:textId="49BD1389" w:rsidR="0056185A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56185A" w:rsidRPr="0014679B">
        <w:rPr>
          <w:rFonts w:asciiTheme="majorHAnsi" w:hAnsiTheme="majorHAnsi"/>
        </w:rPr>
        <w:t xml:space="preserve">ia 2/2/2021, às 9h, cujo objeto é a pavimentação de vias públicas em bloquetes intertravados. O Poder Executivo torna público que realizará o certame no Setor de Licitações, situado no Paço Municipal Augusto Aires de Lima Brandão, Av. Tiradentes, 526 - Bairro Inconfidentes - CEP 37.490-000. Informações telefone (35) 3241-1500 ou pelo site: </w:t>
      </w:r>
      <w:hyperlink r:id="rId40" w:history="1">
        <w:r w:rsidRPr="00CB0090">
          <w:rPr>
            <w:rStyle w:val="Hyperlink"/>
            <w:rFonts w:asciiTheme="majorHAnsi" w:hAnsiTheme="majorHAnsi"/>
          </w:rPr>
          <w:t>www.saogoncalodosapucai.mg.gov.br</w:t>
        </w:r>
      </w:hyperlink>
      <w:r>
        <w:rPr>
          <w:rFonts w:asciiTheme="majorHAnsi" w:hAnsiTheme="majorHAnsi"/>
        </w:rPr>
        <w:t xml:space="preserve">. </w:t>
      </w:r>
    </w:p>
    <w:p w14:paraId="56B52E46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310508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C87836" w14:textId="41DF2678" w:rsidR="0056185A" w:rsidRPr="0014679B" w:rsidRDefault="0014679B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14679B">
        <w:rPr>
          <w:rFonts w:asciiTheme="majorHAnsi" w:hAnsiTheme="majorHAnsi"/>
          <w:b/>
        </w:rPr>
        <w:t>GOVERNO DO DISTRITO FEDERAL - SECRETARIA DE ESTADO DE OBRAS E INFRAESTRUTURA COMPANHIA URBANIZADORA DA NOVA CAPITAL DO BRASILN OV AC A P AVISO DE LICITAÇÃO CONCORRÊNCIA Nº 19/2020</w:t>
      </w:r>
      <w:r w:rsidRPr="0014679B">
        <w:rPr>
          <w:rFonts w:asciiTheme="majorHAnsi" w:hAnsiTheme="majorHAnsi"/>
        </w:rPr>
        <w:t xml:space="preserve"> </w:t>
      </w:r>
      <w:r w:rsidR="0056185A" w:rsidRPr="0014679B">
        <w:rPr>
          <w:rFonts w:asciiTheme="majorHAnsi" w:hAnsiTheme="majorHAnsi"/>
        </w:rPr>
        <w:t>DECOMP/DA Tipo menor preço - objetivando a contratação pelo Distrito Federal, por meio da Secretaria de Estado de Educação do Distrito Federal - SEE/DF, de empresa para construção de Centro de Educação da Primeira Infância (CEPI), Creche Tipo 1 (projeto próprio), localizado na Rua Primavera, Lote 46, Vila DVO, Gama, DF., devidamente especificado no Projeto Básico e no Edital e seus anexos - processo nº 00112-00003291/2020-18 - Valor estimado R$ 4.487.740,68 - Data e horário da licitação: 18 de fevereiro de 2021 - às 09:00h. A NOVACAP realizará o certame na Sala de Licitações do DECOMP/DA, sito no Setor de Áreas Públicas, Lote "B", Bloco "A" 1º andar - Sede da Companhia em Brasília - DF. O Edital e seus anexos poderão ser retirados exclusivamente</w:t>
      </w:r>
      <w:r w:rsidR="00AF7D80">
        <w:rPr>
          <w:rFonts w:asciiTheme="majorHAnsi" w:hAnsiTheme="majorHAnsi"/>
        </w:rPr>
        <w:t xml:space="preserve"> no site </w:t>
      </w:r>
      <w:hyperlink r:id="rId41" w:history="1">
        <w:r w:rsidR="00AF7D80" w:rsidRPr="00CB0090">
          <w:rPr>
            <w:rStyle w:val="Hyperlink"/>
            <w:rFonts w:asciiTheme="majorHAnsi" w:hAnsiTheme="majorHAnsi"/>
          </w:rPr>
          <w:t>www.novacap.df.gov.br</w:t>
        </w:r>
      </w:hyperlink>
      <w:r w:rsidR="00AF7D80">
        <w:rPr>
          <w:rFonts w:asciiTheme="majorHAnsi" w:hAnsiTheme="majorHAnsi"/>
        </w:rPr>
        <w:t xml:space="preserve">. </w:t>
      </w:r>
      <w:r w:rsidR="0056185A" w:rsidRPr="0014679B">
        <w:rPr>
          <w:rFonts w:asciiTheme="majorHAnsi" w:hAnsiTheme="majorHAnsi"/>
        </w:rPr>
        <w:t xml:space="preserve">Contatos: (061) 3403-2321 ou (061) 3403-2322 e </w:t>
      </w:r>
      <w:r w:rsidR="00FA5F2C" w:rsidRPr="0014679B">
        <w:rPr>
          <w:rFonts w:asciiTheme="majorHAnsi" w:hAnsiTheme="majorHAnsi"/>
        </w:rPr>
        <w:t>e-mail</w:t>
      </w:r>
      <w:r w:rsidR="0056185A" w:rsidRPr="0014679B">
        <w:rPr>
          <w:rFonts w:asciiTheme="majorHAnsi" w:hAnsiTheme="majorHAnsi"/>
        </w:rPr>
        <w:t xml:space="preserve"> </w:t>
      </w:r>
      <w:hyperlink r:id="rId42" w:history="1">
        <w:r w:rsidRPr="00CB0090">
          <w:rPr>
            <w:rStyle w:val="Hyperlink"/>
            <w:rFonts w:asciiTheme="majorHAnsi" w:hAnsiTheme="majorHAnsi"/>
          </w:rPr>
          <w:t>dilic@novacap.df.gov.br</w:t>
        </w:r>
      </w:hyperlink>
      <w:r w:rsidR="0056185A" w:rsidRPr="0014679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49ABCC8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48F2F7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9DAAF2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62A88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0A7D18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6DEBD0" w14:textId="77777777" w:rsidR="0056185A" w:rsidRPr="0014679B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FC928F" w14:textId="77777777" w:rsidR="0056185A" w:rsidRPr="001F3C96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56185A" w:rsidRPr="001F3C96" w:rsidSect="001042F4">
      <w:headerReference w:type="default" r:id="rId43"/>
      <w:footerReference w:type="default" r:id="rId4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67FE86F" w:rsidR="00B557E0" w:rsidRPr="20774586" w:rsidRDefault="00717E3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DA12A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DA12A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A12A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DA12A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667FE86F" w:rsidR="00B557E0" w:rsidRPr="20774586" w:rsidRDefault="00717E3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DA12A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DA12A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A12A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DA12A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41"/>
  </w:num>
  <w:num w:numId="4">
    <w:abstractNumId w:val="30"/>
  </w:num>
  <w:num w:numId="5">
    <w:abstractNumId w:val="18"/>
  </w:num>
  <w:num w:numId="6">
    <w:abstractNumId w:val="14"/>
  </w:num>
  <w:num w:numId="7">
    <w:abstractNumId w:val="34"/>
  </w:num>
  <w:num w:numId="8">
    <w:abstractNumId w:val="25"/>
  </w:num>
  <w:num w:numId="9">
    <w:abstractNumId w:val="43"/>
  </w:num>
  <w:num w:numId="10">
    <w:abstractNumId w:val="19"/>
  </w:num>
  <w:num w:numId="11">
    <w:abstractNumId w:val="35"/>
  </w:num>
  <w:num w:numId="12">
    <w:abstractNumId w:val="24"/>
  </w:num>
  <w:num w:numId="13">
    <w:abstractNumId w:val="43"/>
  </w:num>
  <w:num w:numId="14">
    <w:abstractNumId w:val="27"/>
  </w:num>
  <w:num w:numId="15">
    <w:abstractNumId w:val="16"/>
  </w:num>
  <w:num w:numId="16">
    <w:abstractNumId w:val="37"/>
  </w:num>
  <w:num w:numId="17">
    <w:abstractNumId w:val="46"/>
  </w:num>
  <w:num w:numId="18">
    <w:abstractNumId w:val="15"/>
  </w:num>
  <w:num w:numId="19">
    <w:abstractNumId w:val="38"/>
  </w:num>
  <w:num w:numId="20">
    <w:abstractNumId w:val="33"/>
  </w:num>
  <w:num w:numId="21">
    <w:abstractNumId w:val="31"/>
  </w:num>
  <w:num w:numId="22">
    <w:abstractNumId w:val="28"/>
  </w:num>
  <w:num w:numId="23">
    <w:abstractNumId w:val="39"/>
  </w:num>
  <w:num w:numId="24">
    <w:abstractNumId w:val="29"/>
  </w:num>
  <w:num w:numId="25">
    <w:abstractNumId w:val="43"/>
  </w:num>
  <w:num w:numId="26">
    <w:abstractNumId w:val="43"/>
  </w:num>
  <w:num w:numId="27">
    <w:abstractNumId w:val="15"/>
  </w:num>
  <w:num w:numId="28">
    <w:abstractNumId w:val="38"/>
  </w:num>
  <w:num w:numId="29">
    <w:abstractNumId w:val="17"/>
  </w:num>
  <w:num w:numId="30">
    <w:abstractNumId w:val="49"/>
  </w:num>
  <w:num w:numId="31">
    <w:abstractNumId w:val="32"/>
  </w:num>
  <w:num w:numId="32">
    <w:abstractNumId w:val="48"/>
  </w:num>
  <w:num w:numId="33">
    <w:abstractNumId w:val="13"/>
  </w:num>
  <w:num w:numId="34">
    <w:abstractNumId w:val="43"/>
  </w:num>
  <w:num w:numId="35">
    <w:abstractNumId w:val="49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licitacoes.caixa.gov.br" TargetMode="External"/><Relationship Id="rId26" Type="http://schemas.openxmlformats.org/officeDocument/2006/relationships/image" Target="media/image9.png"/><Relationship Id="rId39" Type="http://schemas.openxmlformats.org/officeDocument/2006/relationships/hyperlink" Target="mailto:cpl@santaluzia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bh.gov.br" TargetMode="External"/><Relationship Id="rId34" Type="http://schemas.openxmlformats.org/officeDocument/2006/relationships/hyperlink" Target="http://www.esperafeliz.mg.gov.br" TargetMode="External"/><Relationship Id="rId42" Type="http://schemas.openxmlformats.org/officeDocument/2006/relationships/hyperlink" Target="mailto:dilic@novacap.df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yperlink" Target="http://www.coronelxavierchaves.mg.gov.br" TargetMode="External"/><Relationship Id="rId38" Type="http://schemas.openxmlformats.org/officeDocument/2006/relationships/hyperlink" Target="http://www.santaluzia.mg.gov.br/v2/index.php/licitacao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licitacoes.caixa.gov.br" TargetMode="External"/><Relationship Id="rId29" Type="http://schemas.openxmlformats.org/officeDocument/2006/relationships/hyperlink" Target="https://prefeitura.pbh.gov.br/sudecap/licitacao/pregao-eletronico-049-2021" TargetMode="External"/><Relationship Id="rId41" Type="http://schemas.openxmlformats.org/officeDocument/2006/relationships/hyperlink" Target="http://www.novacap.df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www.prefeiturabonfim.mg.gov.br" TargetMode="External"/><Relationship Id="rId37" Type="http://schemas.openxmlformats.org/officeDocument/2006/relationships/hyperlink" Target="https://licitacoes.montesclaros.mg.gov.br/" TargetMode="External"/><Relationship Id="rId40" Type="http://schemas.openxmlformats.org/officeDocument/2006/relationships/hyperlink" Target="http://www.saogoncalodosapucai.mg.gov.br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anapaula.prado@pbh.gov.br" TargetMode="External"/><Relationship Id="rId28" Type="http://schemas.openxmlformats.org/officeDocument/2006/relationships/hyperlink" Target="http://www.licitacoes.caixa.gov.br" TargetMode="External"/><Relationship Id="rId36" Type="http://schemas.openxmlformats.org/officeDocument/2006/relationships/hyperlink" Target="mailto:licitacaoprefeiturademariana@gmail.com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sudecap/licitacao/pregao-eletronico-048-2021" TargetMode="External"/><Relationship Id="rId31" Type="http://schemas.openxmlformats.org/officeDocument/2006/relationships/hyperlink" Target="http://www.comprasnet.gov.br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cpl.sudecap@pbh.gov.br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www.pmmariana.com.br" TargetMode="External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5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26DE-2EC6-4969-BF66-F96AEF01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1212</Words>
  <Characters>8543</Characters>
  <Application>Microsoft Office Word</Application>
  <DocSecurity>0</DocSecurity>
  <Lines>71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9736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18</cp:revision>
  <cp:lastPrinted>2021-01-14T20:22:00Z</cp:lastPrinted>
  <dcterms:created xsi:type="dcterms:W3CDTF">2021-01-15T17:54:00Z</dcterms:created>
  <dcterms:modified xsi:type="dcterms:W3CDTF">2021-01-15T20:11:00Z</dcterms:modified>
</cp:coreProperties>
</file>